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sprint-1-architecture-scope-definition"/>
    <w:p>
      <w:pPr>
        <w:pStyle w:val="Heading1"/>
      </w:pPr>
      <w:r>
        <w:t xml:space="preserve">Sprint 1 – Architecture &amp; Scope Definition</w:t>
      </w:r>
    </w:p>
    <w:bookmarkStart w:id="12" w:name="target-audience-market-focus"/>
    <w:p>
      <w:pPr>
        <w:pStyle w:val="Heading2"/>
      </w:pPr>
      <w:r>
        <w:t xml:space="preserve">1. Target Audience &amp; Market Focus</w:t>
      </w:r>
    </w:p>
    <w:bookmarkStart w:id="9" w:name="primary-user-persona"/>
    <w:p>
      <w:pPr>
        <w:pStyle w:val="Heading3"/>
      </w:pPr>
      <w:r>
        <w:t xml:space="preserve">Primary User Persona</w:t>
      </w:r>
    </w:p>
    <w:p>
      <w:pPr>
        <w:pStyle w:val="FirstParagraph"/>
      </w:pPr>
      <w:r>
        <w:t xml:space="preserve">The primary users of this e-commerce platform are</w:t>
      </w:r>
      <w:r>
        <w:t xml:space="preserve"> </w:t>
      </w:r>
      <w:r>
        <w:rPr>
          <w:b/>
          <w:bCs/>
        </w:rPr>
        <w:t xml:space="preserve">retail consumers, particularly university students, young professionals, and general online shoppers</w:t>
      </w:r>
      <w:r>
        <w:t xml:space="preserve"> </w:t>
      </w:r>
      <w:r>
        <w:t xml:space="preserve">who want to purchase consumer electronic products conveniently through an online platform.</w:t>
      </w:r>
    </w:p>
    <w:p>
      <w:pPr>
        <w:pStyle w:val="BodyText"/>
      </w:pPr>
      <w:r>
        <w:t xml:space="preserve">These users are expected to have basic knowledge of online shopping and will use the platform to browse products, search for specific items, manage their shopping cart, and place orders.</w:t>
      </w:r>
    </w:p>
    <w:bookmarkEnd w:id="9"/>
    <w:bookmarkStart w:id="10" w:name="core-pain-point"/>
    <w:p>
      <w:pPr>
        <w:pStyle w:val="Heading3"/>
      </w:pPr>
      <w:r>
        <w:t xml:space="preserve">Core Pain Point</w:t>
      </w:r>
    </w:p>
    <w:p>
      <w:pPr>
        <w:pStyle w:val="FirstParagraph"/>
      </w:pPr>
      <w:r>
        <w:t xml:space="preserve">Customers often need to visit multiple physical stores or online platforms to find suitable electronic products at reasonable prices. The platform addresses this problem by providing a centralized online marketplace where customers can easily browse, search, compare, and order consumer electronic products.</w:t>
      </w:r>
    </w:p>
    <w:p>
      <w:pPr>
        <w:pStyle w:val="BodyText"/>
      </w:pPr>
      <w:r>
        <w:t xml:space="preserve">The system will also provide basic inventory management for administrators so that product information and stock quantities can be maintained efficiently.</w:t>
      </w:r>
    </w:p>
    <w:bookmarkEnd w:id="10"/>
    <w:bookmarkStart w:id="11" w:name="domain-scope"/>
    <w:p>
      <w:pPr>
        <w:pStyle w:val="Heading3"/>
      </w:pPr>
      <w:r>
        <w:t xml:space="preserve">Domain Scope</w:t>
      </w:r>
    </w:p>
    <w:p>
      <w:pPr>
        <w:pStyle w:val="FirstParagraph"/>
      </w:pPr>
      <w:r>
        <w:t xml:space="preserve">The selected market vertical for this project is</w:t>
      </w:r>
      <w:r>
        <w:t xml:space="preserve"> </w:t>
      </w:r>
      <w:r>
        <w:rPr>
          <w:b/>
          <w:bCs/>
        </w:rPr>
        <w:t xml:space="preserve">Consumer Electronics</w:t>
      </w:r>
      <w:r>
        <w:t xml:space="preserve">.</w:t>
      </w:r>
    </w:p>
    <w:p>
      <w:pPr>
        <w:pStyle w:val="BodyText"/>
      </w:pPr>
      <w:r>
        <w:t xml:space="preserve">The platform will focus on selling products such as:</w:t>
      </w:r>
    </w:p>
    <w:p>
      <w:pPr>
        <w:pStyle w:val="Compact"/>
        <w:numPr>
          <w:ilvl w:val="0"/>
          <w:numId w:val="1001"/>
        </w:numPr>
      </w:pPr>
      <w:r>
        <w:t xml:space="preserve">Mobile phone accessories</w:t>
      </w:r>
    </w:p>
    <w:p>
      <w:pPr>
        <w:pStyle w:val="Compact"/>
        <w:numPr>
          <w:ilvl w:val="0"/>
          <w:numId w:val="1001"/>
        </w:numPr>
      </w:pPr>
      <w:r>
        <w:t xml:space="preserve">Headphones and earbuds</w:t>
      </w:r>
    </w:p>
    <w:p>
      <w:pPr>
        <w:pStyle w:val="Compact"/>
        <w:numPr>
          <w:ilvl w:val="0"/>
          <w:numId w:val="1001"/>
        </w:numPr>
      </w:pPr>
      <w:r>
        <w:t xml:space="preserve">Computer accessories</w:t>
      </w:r>
    </w:p>
    <w:p>
      <w:pPr>
        <w:pStyle w:val="Compact"/>
        <w:numPr>
          <w:ilvl w:val="0"/>
          <w:numId w:val="1001"/>
        </w:numPr>
      </w:pPr>
      <w:r>
        <w:t xml:space="preserve">Keyboards and mice</w:t>
      </w:r>
    </w:p>
    <w:p>
      <w:pPr>
        <w:pStyle w:val="Compact"/>
        <w:numPr>
          <w:ilvl w:val="0"/>
          <w:numId w:val="1001"/>
        </w:numPr>
      </w:pPr>
      <w:r>
        <w:t xml:space="preserve">Chargers and cables</w:t>
      </w:r>
    </w:p>
    <w:p>
      <w:pPr>
        <w:pStyle w:val="Compact"/>
        <w:numPr>
          <w:ilvl w:val="0"/>
          <w:numId w:val="1001"/>
        </w:numPr>
      </w:pPr>
      <w:r>
        <w:t xml:space="preserve">Power banks</w:t>
      </w:r>
    </w:p>
    <w:p>
      <w:pPr>
        <w:pStyle w:val="Compact"/>
        <w:numPr>
          <w:ilvl w:val="0"/>
          <w:numId w:val="1001"/>
        </w:numPr>
      </w:pPr>
      <w:r>
        <w:t xml:space="preserve">Other small consumer electronic products</w:t>
      </w:r>
    </w:p>
    <w:p>
      <w:pPr>
        <w:pStyle w:val="FirstParagraph"/>
      </w:pPr>
      <w:r>
        <w:t xml:space="preserve">The initial system will focus on the core shopping workflow rather than advanced marketplace features. This keeps the project within a feasible academic semester scope.</w:t>
      </w:r>
    </w:p>
    <w:p>
      <w:r>
        <w:pict>
          <v:rect style="width:0;height:1.5pt" o:hralign="center" o:hrstd="t" o:hr="t"/>
        </w:pict>
      </w:r>
    </w:p>
    <w:bookmarkEnd w:id="11"/>
    <w:bookmarkEnd w:id="12"/>
    <w:bookmarkStart w:id="14" w:name="minimum-viable-product-mvp-feature-scope"/>
    <w:p>
      <w:pPr>
        <w:pStyle w:val="Heading2"/>
      </w:pPr>
      <w:r>
        <w:t xml:space="preserve">2. Minimum Viable Product (MVP) Feature Scope</w:t>
      </w:r>
    </w:p>
    <w:p>
      <w:pPr>
        <w:pStyle w:val="FirstParagraph"/>
      </w:pPr>
      <w:r>
        <w:t xml:space="preserve">The MVP will contain the following core user workflows. The scope is intentionally limited to the most important features required for a functional e-commerce system.</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Feature</w:t>
            </w:r>
          </w:p>
        </w:tc>
        <w:tc>
          <w:tcPr/>
          <w:p>
            <w:pPr>
              <w:pStyle w:val="Compact"/>
            </w:pPr>
            <w:r>
              <w:t xml:space="preserve">Description</w:t>
            </w:r>
          </w:p>
        </w:tc>
        <w:tc>
          <w:tcPr/>
          <w:p>
            <w:pPr>
              <w:pStyle w:val="Compact"/>
            </w:pPr>
            <w:r>
              <w:t xml:space="preserve">Priority</w:t>
            </w:r>
          </w:p>
        </w:tc>
      </w:tr>
      <w:tr>
        <w:tc>
          <w:tcPr/>
          <w:p>
            <w:pPr>
              <w:pStyle w:val="Compact"/>
            </w:pPr>
            <w:r>
              <w:t xml:space="preserve">Authentication</w:t>
            </w:r>
          </w:p>
        </w:tc>
        <w:tc>
          <w:tcPr/>
          <w:p>
            <w:pPr>
              <w:pStyle w:val="Compact"/>
            </w:pPr>
            <w:r>
              <w:t xml:space="preserve">User Registration &amp; Authentication</w:t>
            </w:r>
          </w:p>
        </w:tc>
        <w:tc>
          <w:tcPr/>
          <w:p>
            <w:pPr>
              <w:pStyle w:val="Compact"/>
            </w:pPr>
            <w:r>
              <w:t xml:space="preserve">Allows customers to create accounts, log in securely, and access their account using password hashing and JWT-based authentication.</w:t>
            </w:r>
          </w:p>
        </w:tc>
        <w:tc>
          <w:tcPr/>
          <w:p>
            <w:pPr>
              <w:pStyle w:val="Compact"/>
            </w:pPr>
            <w:r>
              <w:t xml:space="preserve">High (MVP)</w:t>
            </w:r>
          </w:p>
        </w:tc>
      </w:tr>
      <w:tr>
        <w:tc>
          <w:tcPr/>
          <w:p>
            <w:pPr>
              <w:pStyle w:val="Compact"/>
            </w:pPr>
            <w:r>
              <w:t xml:space="preserve">Catalog</w:t>
            </w:r>
          </w:p>
        </w:tc>
        <w:tc>
          <w:tcPr/>
          <w:p>
            <w:pPr>
              <w:pStyle w:val="Compact"/>
            </w:pPr>
            <w:r>
              <w:t xml:space="preserve">Product List &amp; Search</w:t>
            </w:r>
          </w:p>
        </w:tc>
        <w:tc>
          <w:tcPr/>
          <w:p>
            <w:pPr>
              <w:pStyle w:val="Compact"/>
            </w:pPr>
            <w:r>
              <w:t xml:space="preserve">Provides a product browsing interface where customers can view products and search/filter products based on categories.</w:t>
            </w:r>
          </w:p>
        </w:tc>
        <w:tc>
          <w:tcPr/>
          <w:p>
            <w:pPr>
              <w:pStyle w:val="Compact"/>
            </w:pPr>
            <w:r>
              <w:t xml:space="preserve">High (MVP)</w:t>
            </w:r>
          </w:p>
        </w:tc>
      </w:tr>
      <w:tr>
        <w:tc>
          <w:tcPr/>
          <w:p>
            <w:pPr>
              <w:pStyle w:val="Compact"/>
            </w:pPr>
            <w:r>
              <w:t xml:space="preserve">Cart</w:t>
            </w:r>
          </w:p>
        </w:tc>
        <w:tc>
          <w:tcPr/>
          <w:p>
            <w:pPr>
              <w:pStyle w:val="Compact"/>
            </w:pPr>
            <w:r>
              <w:t xml:space="preserve">Cart Management</w:t>
            </w:r>
          </w:p>
        </w:tc>
        <w:tc>
          <w:tcPr/>
          <w:p>
            <w:pPr>
              <w:pStyle w:val="Compact"/>
            </w:pPr>
            <w:r>
              <w:t xml:space="preserve">Allows customers to add products to their cart, change item quantities, and remove products before checkout.</w:t>
            </w:r>
          </w:p>
        </w:tc>
        <w:tc>
          <w:tcPr/>
          <w:p>
            <w:pPr>
              <w:pStyle w:val="Compact"/>
            </w:pPr>
            <w:r>
              <w:t xml:space="preserve">High (MVP)</w:t>
            </w:r>
          </w:p>
        </w:tc>
      </w:tr>
      <w:tr>
        <w:tc>
          <w:tcPr/>
          <w:p>
            <w:pPr>
              <w:pStyle w:val="Compact"/>
            </w:pPr>
            <w:r>
              <w:t xml:space="preserve">Checkout</w:t>
            </w:r>
          </w:p>
        </w:tc>
        <w:tc>
          <w:tcPr/>
          <w:p>
            <w:pPr>
              <w:pStyle w:val="Compact"/>
            </w:pPr>
            <w:r>
              <w:t xml:space="preserve">Order Processing</w:t>
            </w:r>
          </w:p>
        </w:tc>
        <w:tc>
          <w:tcPr/>
          <w:p>
            <w:pPr>
              <w:pStyle w:val="Compact"/>
            </w:pPr>
            <w:r>
              <w:t xml:space="preserve">Allows customers to confirm their cart and create an order containing the selected products and quantities. A mock or payment-gateway integration can be used.</w:t>
            </w:r>
          </w:p>
        </w:tc>
        <w:tc>
          <w:tcPr/>
          <w:p>
            <w:pPr>
              <w:pStyle w:val="Compact"/>
            </w:pPr>
            <w:r>
              <w:t xml:space="preserve">High (MVP)</w:t>
            </w:r>
          </w:p>
        </w:tc>
      </w:tr>
      <w:tr>
        <w:tc>
          <w:tcPr/>
          <w:p>
            <w:pPr>
              <w:pStyle w:val="Compact"/>
            </w:pPr>
            <w:r>
              <w:t xml:space="preserve">Admin</w:t>
            </w:r>
          </w:p>
        </w:tc>
        <w:tc>
          <w:tcPr/>
          <w:p>
            <w:pPr>
              <w:pStyle w:val="Compact"/>
            </w:pPr>
            <w:r>
              <w:t xml:space="preserve">Inventory Control</w:t>
            </w:r>
          </w:p>
        </w:tc>
        <w:tc>
          <w:tcPr/>
          <w:p>
            <w:pPr>
              <w:pStyle w:val="Compact"/>
            </w:pPr>
            <w:r>
              <w:t xml:space="preserve">Allows administrators to perform CRUD operations on products, including adding, updating, and deleting product information and inventory quantities.</w:t>
            </w:r>
          </w:p>
        </w:tc>
        <w:tc>
          <w:tcPr/>
          <w:p>
            <w:pPr>
              <w:pStyle w:val="Compact"/>
            </w:pPr>
            <w:r>
              <w:t xml:space="preserve">Medium</w:t>
            </w:r>
          </w:p>
        </w:tc>
      </w:tr>
      <w:tr>
        <w:tc>
          <w:tcPr/>
          <w:p>
            <w:pPr>
              <w:pStyle w:val="Compact"/>
            </w:pPr>
            <w:r>
              <w:t xml:space="preserve">Categories</w:t>
            </w:r>
          </w:p>
        </w:tc>
        <w:tc>
          <w:tcPr/>
          <w:p>
            <w:pPr>
              <w:pStyle w:val="Compact"/>
            </w:pPr>
            <w:r>
              <w:t xml:space="preserve">Product Categorization</w:t>
            </w:r>
          </w:p>
        </w:tc>
        <w:tc>
          <w:tcPr/>
          <w:p>
            <w:pPr>
              <w:pStyle w:val="Compact"/>
            </w:pPr>
            <w:r>
              <w:t xml:space="preserve">Organizes products into categories so customers can browse products more efficiently and administrators can manage the catalog.</w:t>
            </w:r>
          </w:p>
        </w:tc>
        <w:tc>
          <w:tcPr/>
          <w:p>
            <w:pPr>
              <w:pStyle w:val="Compact"/>
            </w:pPr>
            <w:r>
              <w:t xml:space="preserve">Medium</w:t>
            </w:r>
          </w:p>
        </w:tc>
      </w:tr>
    </w:tbl>
    <w:bookmarkStart w:id="13" w:name="mvp-scope-boundaries"/>
    <w:p>
      <w:pPr>
        <w:pStyle w:val="Heading3"/>
      </w:pPr>
      <w:r>
        <w:t xml:space="preserve">MVP Scope Boundaries</w:t>
      </w:r>
    </w:p>
    <w:p>
      <w:pPr>
        <w:pStyle w:val="FirstParagraph"/>
      </w:pPr>
      <w:r>
        <w:t xml:space="preserve">The first version will concentrate on the fundamental e-commerce workflow:</w:t>
      </w:r>
    </w:p>
    <w:p>
      <w:pPr>
        <w:pStyle w:val="BodyText"/>
      </w:pPr>
      <w:r>
        <w:rPr>
          <w:b/>
          <w:bCs/>
        </w:rPr>
        <w:t xml:space="preserve">Register/Login → Browse/Search Products → Add to Cart → Checkout → Create Order</w:t>
      </w:r>
    </w:p>
    <w:p>
      <w:pPr>
        <w:pStyle w:val="BodyText"/>
      </w:pPr>
      <w:r>
        <w:t xml:space="preserve">Advanced features such as product reviews, recommendation systems, discount engines, multiple vendors, advanced analytics, and real-time logistics tracking are outside the initial MVP scope.</w:t>
      </w:r>
    </w:p>
    <w:p>
      <w:pPr>
        <w:pStyle w:val="BodyText"/>
      </w:pPr>
      <w:r>
        <w:t xml:space="preserve">This bounded scope keeps the project practical and feasible within the academic semester.</w:t>
      </w:r>
    </w:p>
    <w:p>
      <w:r>
        <w:pict>
          <v:rect style="width:0;height:1.5pt" o:hralign="center" o:hrstd="t" o:hr="t"/>
        </w:pict>
      </w:r>
    </w:p>
    <w:bookmarkEnd w:id="13"/>
    <w:bookmarkEnd w:id="14"/>
    <w:bookmarkStart w:id="20" w:name="tech-stack-selection-justification"/>
    <w:p>
      <w:pPr>
        <w:pStyle w:val="Heading2"/>
      </w:pPr>
      <w:r>
        <w:t xml:space="preserve">3. Tech Stack Selection &amp; Justification</w:t>
      </w:r>
    </w:p>
    <w:bookmarkStart w:id="15" w:name="frontend-framework-react"/>
    <w:p>
      <w:pPr>
        <w:pStyle w:val="Heading3"/>
      </w:pPr>
      <w:r>
        <w:t xml:space="preserve">Frontend Framework: React</w:t>
      </w:r>
    </w:p>
    <w:p>
      <w:pPr>
        <w:pStyle w:val="FirstParagraph"/>
      </w:pPr>
      <w:r>
        <w:rPr>
          <w:b/>
          <w:bCs/>
        </w:rPr>
        <w:t xml:space="preserve">React</w:t>
      </w:r>
      <w:r>
        <w:t xml:space="preserve"> </w:t>
      </w:r>
      <w:r>
        <w:t xml:space="preserve">will be used to develop the frontend of the e-commerce application. React provides a component-based architecture that makes it suitable for creating reusable interfaces such as product cards, navigation components, shopping carts, and checkout forms. Compared with simpler frontend approaches, React provides a strong ecosystem and is well suited for building an interactive e-commerce user interface.</w:t>
      </w:r>
    </w:p>
    <w:bookmarkEnd w:id="15"/>
    <w:bookmarkStart w:id="16" w:name="backend-infrastructure-node.js-express"/>
    <w:p>
      <w:pPr>
        <w:pStyle w:val="Heading3"/>
      </w:pPr>
      <w:r>
        <w:t xml:space="preserve">Backend Infrastructure: Node.js + Express</w:t>
      </w:r>
    </w:p>
    <w:p>
      <w:pPr>
        <w:pStyle w:val="FirstParagraph"/>
      </w:pPr>
      <w:r>
        <w:rPr>
          <w:b/>
          <w:bCs/>
        </w:rPr>
        <w:t xml:space="preserve">Node.js with Express</w:t>
      </w:r>
      <w:r>
        <w:t xml:space="preserve"> </w:t>
      </w:r>
      <w:r>
        <w:t xml:space="preserve">will be used for the backend REST API. Node.js provides an efficient environment for handling web requests, while Express provides a lightweight structure for developing API routes and middleware. This combination is suitable for implementing authentication, product management, cart operations, and order processing while keeping the backend architecture relatively simple for an academic project.</w:t>
      </w:r>
    </w:p>
    <w:bookmarkEnd w:id="16"/>
    <w:bookmarkStart w:id="17" w:name="database-management-system-postgresql"/>
    <w:p>
      <w:pPr>
        <w:pStyle w:val="Heading3"/>
      </w:pPr>
      <w:r>
        <w:t xml:space="preserve">Database Management System: PostgreSQL</w:t>
      </w:r>
    </w:p>
    <w:p>
      <w:pPr>
        <w:pStyle w:val="FirstParagraph"/>
      </w:pPr>
      <w:r>
        <w:rPr>
          <w:b/>
          <w:bCs/>
        </w:rPr>
        <w:t xml:space="preserve">PostgreSQL</w:t>
      </w:r>
      <w:r>
        <w:t xml:space="preserve"> </w:t>
      </w:r>
      <w:r>
        <w:t xml:space="preserve">will be used as the relational database management system. An e-commerce application contains strongly related entities such as users, products, categories, orders, and order items, making a relational database appropriate for maintaining data integrity and relationships. PostgreSQL also provides support for constraints, foreign keys, transactions, and structured SQL queries, which are important for reliable order and inventory data.</w:t>
      </w:r>
    </w:p>
    <w:bookmarkEnd w:id="17"/>
    <w:bookmarkStart w:id="18" w:name="X87f4f8f5ece32548d0e92bce1982aceff4aa9e2"/>
    <w:p>
      <w:pPr>
        <w:pStyle w:val="Heading3"/>
      </w:pPr>
      <w:r>
        <w:t xml:space="preserve">Caching &amp; Asynchronous Processing: Redis (Optional)</w:t>
      </w:r>
    </w:p>
    <w:p>
      <w:pPr>
        <w:pStyle w:val="FirstParagraph"/>
      </w:pPr>
      <w:r>
        <w:rPr>
          <w:b/>
          <w:bCs/>
        </w:rPr>
        <w:t xml:space="preserve">Redis</w:t>
      </w:r>
      <w:r>
        <w:t xml:space="preserve"> </w:t>
      </w:r>
      <w:r>
        <w:t xml:space="preserve">may be introduced as an optional caching layer if required in later sprints. It can be used for temporary session-related data, caching frequently requested information, or supporting background processing. It is not considered a mandatory component of the Sprint 1 MVP because the initial system can operate using the primary PostgreSQL database.</w:t>
      </w:r>
    </w:p>
    <w:bookmarkEnd w:id="18"/>
    <w:bookmarkStart w:id="19" w:name="selected-architecture"/>
    <w:p>
      <w:pPr>
        <w:pStyle w:val="Heading3"/>
      </w:pPr>
      <w:r>
        <w:t xml:space="preserve">Selected Architecture</w:t>
      </w:r>
    </w:p>
    <w:p>
      <w:pPr>
        <w:pStyle w:val="FirstParagraph"/>
      </w:pPr>
      <w:r>
        <w:t xml:space="preserve">The proposed architecture is:</w:t>
      </w:r>
    </w:p>
    <w:p>
      <w:pPr>
        <w:pStyle w:val="BodyText"/>
      </w:pPr>
      <w:r>
        <w:rPr>
          <w:b/>
          <w:bCs/>
        </w:rPr>
        <w:t xml:space="preserve">React Frontend → Node.js/Express REST API → PostgreSQL Database</w:t>
      </w:r>
    </w:p>
    <w:p>
      <w:pPr>
        <w:pStyle w:val="BodyText"/>
      </w:pPr>
      <w:r>
        <w:t xml:space="preserve">Optional infrastructure:</w:t>
      </w:r>
    </w:p>
    <w:p>
      <w:pPr>
        <w:pStyle w:val="BodyText"/>
      </w:pPr>
      <w:r>
        <w:rPr>
          <w:b/>
          <w:bCs/>
        </w:rPr>
        <w:t xml:space="preserve">Redis → Caching / Session / Temporary Data</w:t>
      </w:r>
    </w:p>
    <w:p>
      <w:pPr>
        <w:pStyle w:val="BodyText"/>
      </w:pPr>
      <w:r>
        <w:t xml:space="preserve">This architecture separates the presentation layer, application/business logic, and persistent data layer, making the system easier to maintain and extend during later development sprints.</w:t>
      </w:r>
    </w:p>
    <w:p>
      <w:r>
        <w:pict>
          <v:rect style="width:0;height:1.5pt" o:hralign="center" o:hrstd="t" o:hr="t"/>
        </w:pict>
      </w:r>
    </w:p>
    <w:bookmarkEnd w:id="19"/>
    <w:bookmarkEnd w:id="20"/>
    <w:bookmarkStart w:id="25" w:name="entity-relationship-diagram-erd"/>
    <w:p>
      <w:pPr>
        <w:pStyle w:val="Heading2"/>
      </w:pPr>
      <w:r>
        <w:t xml:space="preserve">4. Entity-Relationship Diagram (ERD)</w:t>
      </w:r>
    </w:p>
    <w:p>
      <w:pPr>
        <w:pStyle w:val="FirstParagraph"/>
      </w:pPr>
      <w:r>
        <w:t xml:space="preserve">The database design contains the required entities:</w:t>
      </w:r>
    </w:p>
    <w:p>
      <w:pPr>
        <w:pStyle w:val="Compact"/>
        <w:numPr>
          <w:ilvl w:val="0"/>
          <w:numId w:val="1002"/>
        </w:numPr>
      </w:pPr>
      <w:r>
        <w:t xml:space="preserve">Users</w:t>
      </w:r>
    </w:p>
    <w:p>
      <w:pPr>
        <w:pStyle w:val="Compact"/>
        <w:numPr>
          <w:ilvl w:val="0"/>
          <w:numId w:val="1002"/>
        </w:numPr>
      </w:pPr>
      <w:r>
        <w:t xml:space="preserve">Products</w:t>
      </w:r>
    </w:p>
    <w:p>
      <w:pPr>
        <w:pStyle w:val="Compact"/>
        <w:numPr>
          <w:ilvl w:val="0"/>
          <w:numId w:val="1002"/>
        </w:numPr>
      </w:pPr>
      <w:r>
        <w:t xml:space="preserve">Categories</w:t>
      </w:r>
    </w:p>
    <w:p>
      <w:pPr>
        <w:pStyle w:val="Compact"/>
        <w:numPr>
          <w:ilvl w:val="0"/>
          <w:numId w:val="1002"/>
        </w:numPr>
      </w:pPr>
      <w:r>
        <w:t xml:space="preserve">Orders</w:t>
      </w:r>
    </w:p>
    <w:p>
      <w:pPr>
        <w:pStyle w:val="Compact"/>
        <w:numPr>
          <w:ilvl w:val="0"/>
          <w:numId w:val="1002"/>
        </w:numPr>
      </w:pPr>
      <w:r>
        <w:t xml:space="preserve">Order_Items</w:t>
      </w:r>
    </w:p>
    <w:p>
      <w:pPr>
        <w:pStyle w:val="Compact"/>
        <w:numPr>
          <w:ilvl w:val="0"/>
          <w:numId w:val="1002"/>
        </w:numPr>
      </w:pPr>
      <w:r>
        <w:t xml:space="preserve">Cart</w:t>
      </w:r>
    </w:p>
    <w:p>
      <w:pPr>
        <w:pStyle w:val="Compact"/>
        <w:numPr>
          <w:ilvl w:val="0"/>
          <w:numId w:val="1002"/>
        </w:numPr>
      </w:pPr>
      <w:r>
        <w:t xml:space="preserve">Cart_Items</w:t>
      </w:r>
    </w:p>
    <w:p>
      <w:pPr>
        <w:pStyle w:val="FirstParagraph"/>
      </w:pPr>
      <w:r>
        <w:t xml:space="preserve">Primary keys (PKs), foreign keys (FKs), SQL-compatible data types, and relationships are explicitly defined below.</w:t>
      </w:r>
    </w:p>
    <w:bookmarkStart w:id="21" w:name="entity-relationships"/>
    <w:p>
      <w:pPr>
        <w:pStyle w:val="Heading3"/>
      </w:pPr>
      <w:r>
        <w:t xml:space="preserve">Entity Relationships</w:t>
      </w:r>
    </w:p>
    <w:p>
      <w:pPr>
        <w:pStyle w:val="Compact"/>
        <w:numPr>
          <w:ilvl w:val="0"/>
          <w:numId w:val="1003"/>
        </w:numPr>
      </w:pPr>
      <w:r>
        <w:t xml:space="preserve">One</w:t>
      </w:r>
      <w:r>
        <w:t xml:space="preserve"> </w:t>
      </w:r>
      <w:r>
        <w:rPr>
          <w:b/>
          <w:bCs/>
        </w:rPr>
        <w:t xml:space="preserve">User</w:t>
      </w:r>
      <w:r>
        <w:t xml:space="preserve"> </w:t>
      </w:r>
      <w:r>
        <w:t xml:space="preserve">can place many</w:t>
      </w:r>
      <w:r>
        <w:t xml:space="preserve"> </w:t>
      </w:r>
      <w:r>
        <w:rPr>
          <w:b/>
          <w:bCs/>
        </w:rPr>
        <w:t xml:space="preserve">Orders</w:t>
      </w:r>
      <w:r>
        <w:t xml:space="preserve">.</w:t>
      </w:r>
    </w:p>
    <w:p>
      <w:pPr>
        <w:pStyle w:val="Compact"/>
        <w:numPr>
          <w:ilvl w:val="0"/>
          <w:numId w:val="1003"/>
        </w:numPr>
      </w:pPr>
      <w:r>
        <w:t xml:space="preserve">One</w:t>
      </w:r>
      <w:r>
        <w:t xml:space="preserve"> </w:t>
      </w:r>
      <w:r>
        <w:rPr>
          <w:b/>
          <w:bCs/>
        </w:rPr>
        <w:t xml:space="preserve">User</w:t>
      </w:r>
      <w:r>
        <w:t xml:space="preserve"> </w:t>
      </w:r>
      <w:r>
        <w:t xml:space="preserve">has one</w:t>
      </w:r>
      <w:r>
        <w:t xml:space="preserve"> </w:t>
      </w:r>
      <w:r>
        <w:rPr>
          <w:b/>
          <w:bCs/>
        </w:rPr>
        <w:t xml:space="preserve">Cart</w:t>
      </w:r>
      <w:r>
        <w:t xml:space="preserve">.</w:t>
      </w:r>
    </w:p>
    <w:p>
      <w:pPr>
        <w:pStyle w:val="Compact"/>
        <w:numPr>
          <w:ilvl w:val="0"/>
          <w:numId w:val="1003"/>
        </w:numPr>
      </w:pPr>
      <w:r>
        <w:t xml:space="preserve">One</w:t>
      </w:r>
      <w:r>
        <w:t xml:space="preserve"> </w:t>
      </w:r>
      <w:r>
        <w:rPr>
          <w:b/>
          <w:bCs/>
        </w:rPr>
        <w:t xml:space="preserve">Category</w:t>
      </w:r>
      <w:r>
        <w:t xml:space="preserve"> </w:t>
      </w:r>
      <w:r>
        <w:t xml:space="preserve">can contain many</w:t>
      </w:r>
      <w:r>
        <w:t xml:space="preserve"> </w:t>
      </w:r>
      <w:r>
        <w:rPr>
          <w:b/>
          <w:bCs/>
        </w:rPr>
        <w:t xml:space="preserve">Products</w:t>
      </w:r>
      <w:r>
        <w:t xml:space="preserve">.</w:t>
      </w:r>
    </w:p>
    <w:p>
      <w:pPr>
        <w:pStyle w:val="Compact"/>
        <w:numPr>
          <w:ilvl w:val="0"/>
          <w:numId w:val="1003"/>
        </w:numPr>
      </w:pPr>
      <w:r>
        <w:t xml:space="preserve">One</w:t>
      </w:r>
      <w:r>
        <w:t xml:space="preserve"> </w:t>
      </w:r>
      <w:r>
        <w:rPr>
          <w:b/>
          <w:bCs/>
        </w:rPr>
        <w:t xml:space="preserve">Order</w:t>
      </w:r>
      <w:r>
        <w:t xml:space="preserve"> </w:t>
      </w:r>
      <w:r>
        <w:t xml:space="preserve">contains one or more</w:t>
      </w:r>
      <w:r>
        <w:t xml:space="preserve"> </w:t>
      </w:r>
      <w:r>
        <w:rPr>
          <w:b/>
          <w:bCs/>
        </w:rPr>
        <w:t xml:space="preserve">Order_Items</w:t>
      </w:r>
      <w:r>
        <w:t xml:space="preserve">.</w:t>
      </w:r>
    </w:p>
    <w:p>
      <w:pPr>
        <w:pStyle w:val="Compact"/>
        <w:numPr>
          <w:ilvl w:val="0"/>
          <w:numId w:val="1003"/>
        </w:numPr>
      </w:pPr>
      <w:r>
        <w:t xml:space="preserve">One</w:t>
      </w:r>
      <w:r>
        <w:t xml:space="preserve"> </w:t>
      </w:r>
      <w:r>
        <w:rPr>
          <w:b/>
          <w:bCs/>
        </w:rPr>
        <w:t xml:space="preserve">Product</w:t>
      </w:r>
      <w:r>
        <w:t xml:space="preserve"> </w:t>
      </w:r>
      <w:r>
        <w:t xml:space="preserve">can appear in many</w:t>
      </w:r>
      <w:r>
        <w:t xml:space="preserve"> </w:t>
      </w:r>
      <w:r>
        <w:rPr>
          <w:b/>
          <w:bCs/>
        </w:rPr>
        <w:t xml:space="preserve">Order_Items</w:t>
      </w:r>
      <w:r>
        <w:t xml:space="preserve">.</w:t>
      </w:r>
    </w:p>
    <w:p>
      <w:pPr>
        <w:pStyle w:val="Compact"/>
        <w:numPr>
          <w:ilvl w:val="0"/>
          <w:numId w:val="1003"/>
        </w:numPr>
      </w:pPr>
      <w:r>
        <w:t xml:space="preserve">One</w:t>
      </w:r>
      <w:r>
        <w:t xml:space="preserve"> </w:t>
      </w:r>
      <w:r>
        <w:rPr>
          <w:b/>
          <w:bCs/>
        </w:rPr>
        <w:t xml:space="preserve">Cart</w:t>
      </w:r>
      <w:r>
        <w:t xml:space="preserve"> </w:t>
      </w:r>
      <w:r>
        <w:t xml:space="preserve">contains many</w:t>
      </w:r>
      <w:r>
        <w:t xml:space="preserve"> </w:t>
      </w:r>
      <w:r>
        <w:rPr>
          <w:b/>
          <w:bCs/>
        </w:rPr>
        <w:t xml:space="preserve">Cart_Items</w:t>
      </w:r>
      <w:r>
        <w:t xml:space="preserve">.</w:t>
      </w:r>
    </w:p>
    <w:p>
      <w:pPr>
        <w:pStyle w:val="Compact"/>
        <w:numPr>
          <w:ilvl w:val="0"/>
          <w:numId w:val="1003"/>
        </w:numPr>
      </w:pPr>
      <w:r>
        <w:t xml:space="preserve">One</w:t>
      </w:r>
      <w:r>
        <w:t xml:space="preserve"> </w:t>
      </w:r>
      <w:r>
        <w:rPr>
          <w:b/>
          <w:bCs/>
        </w:rPr>
        <w:t xml:space="preserve">Product</w:t>
      </w:r>
      <w:r>
        <w:t xml:space="preserve"> </w:t>
      </w:r>
      <w:r>
        <w:t xml:space="preserve">can appear in many</w:t>
      </w:r>
      <w:r>
        <w:t xml:space="preserve"> </w:t>
      </w:r>
      <w:r>
        <w:rPr>
          <w:b/>
          <w:bCs/>
        </w:rPr>
        <w:t xml:space="preserve">Cart_Items</w:t>
      </w:r>
      <w:r>
        <w:t xml:space="preserve">.</w:t>
      </w:r>
    </w:p>
    <w:p>
      <w:pPr>
        <w:pStyle w:val="FirstParagraph"/>
      </w:pPr>
      <w:r>
        <w:t xml:space="preserve">The many-to-many relationships between Orders and Products and between Carts and Products are resolved through the associative entities</w:t>
      </w:r>
      <w:r>
        <w:t xml:space="preserve"> </w:t>
      </w:r>
      <w:r>
        <w:rPr>
          <w:b/>
          <w:bCs/>
        </w:rPr>
        <w:t xml:space="preserve">Order_Items</w:t>
      </w:r>
      <w:r>
        <w:t xml:space="preserve"> </w:t>
      </w:r>
      <w:r>
        <w:t xml:space="preserve">and</w:t>
      </w:r>
      <w:r>
        <w:t xml:space="preserve"> </w:t>
      </w:r>
      <w:r>
        <w:rPr>
          <w:b/>
          <w:bCs/>
        </w:rPr>
        <w:t xml:space="preserve">Cart_Items</w:t>
      </w:r>
      <w:r>
        <w:t xml:space="preserve">.</w:t>
      </w:r>
    </w:p>
    <w:bookmarkEnd w:id="21"/>
    <w:bookmarkStart w:id="22" w:name="mermaid-erd"/>
    <w:p>
      <w:pPr>
        <w:pStyle w:val="Heading3"/>
      </w:pPr>
      <w:r>
        <w:t xml:space="preserve">Mermaid ERD</w:t>
      </w:r>
    </w:p>
    <w:p>
      <w:pPr>
        <w:pStyle w:val="SourceCode"/>
      </w:pPr>
      <w:r>
        <w:rPr>
          <w:rStyle w:val="VerbatimChar"/>
        </w:rPr>
        <w:t xml:space="preserve">erDiagram</w:t>
      </w:r>
      <w:r>
        <w:br/>
      </w:r>
      <w:r>
        <w:br/>
      </w:r>
      <w:r>
        <w:rPr>
          <w:rStyle w:val="VerbatimChar"/>
        </w:rPr>
        <w:t xml:space="preserve">    USERS ||--o{ ORDERS : places</w:t>
      </w:r>
      <w:r>
        <w:br/>
      </w:r>
      <w:r>
        <w:rPr>
          <w:rStyle w:val="VerbatimChar"/>
        </w:rPr>
        <w:t xml:space="preserve">    USERS ||--|| CART : owns</w:t>
      </w:r>
      <w:r>
        <w:br/>
      </w:r>
      <w:r>
        <w:rPr>
          <w:rStyle w:val="VerbatimChar"/>
        </w:rPr>
        <w:t xml:space="preserve">    CATEGORIES ||--o{ PRODUCTS : categorizes</w:t>
      </w:r>
      <w:r>
        <w:br/>
      </w:r>
      <w:r>
        <w:rPr>
          <w:rStyle w:val="VerbatimChar"/>
        </w:rPr>
        <w:t xml:space="preserve">    ORDERS ||--|{ ORDER_ITEMS : contains</w:t>
      </w:r>
      <w:r>
        <w:br/>
      </w:r>
      <w:r>
        <w:rPr>
          <w:rStyle w:val="VerbatimChar"/>
        </w:rPr>
        <w:t xml:space="preserve">    PRODUCTS ||--o{ ORDER_ITEMS : included_in</w:t>
      </w:r>
      <w:r>
        <w:br/>
      </w:r>
      <w:r>
        <w:rPr>
          <w:rStyle w:val="VerbatimChar"/>
        </w:rPr>
        <w:t xml:space="preserve">    CART ||--o{ CART_ITEMS : contains</w:t>
      </w:r>
      <w:r>
        <w:br/>
      </w:r>
      <w:r>
        <w:rPr>
          <w:rStyle w:val="VerbatimChar"/>
        </w:rPr>
        <w:t xml:space="preserve">    PRODUCTS ||--o{ CART_ITEMS : added_to</w:t>
      </w:r>
      <w:r>
        <w:br/>
      </w:r>
      <w:r>
        <w:br/>
      </w:r>
      <w:r>
        <w:rPr>
          <w:rStyle w:val="VerbatimChar"/>
        </w:rPr>
        <w:t xml:space="preserve">    USERS {</w:t>
      </w:r>
      <w:r>
        <w:br/>
      </w:r>
      <w:r>
        <w:rPr>
          <w:rStyle w:val="VerbatimChar"/>
        </w:rPr>
        <w:t xml:space="preserve">        INTEGER id PK</w:t>
      </w:r>
      <w:r>
        <w:br/>
      </w:r>
      <w:r>
        <w:rPr>
          <w:rStyle w:val="VerbatimChar"/>
        </w:rPr>
        <w:t xml:space="preserve">        VARCHAR email</w:t>
      </w:r>
      <w:r>
        <w:br/>
      </w:r>
      <w:r>
        <w:rPr>
          <w:rStyle w:val="VerbatimChar"/>
        </w:rPr>
        <w:t xml:space="preserve">        VARCHAR password_hash</w:t>
      </w:r>
      <w:r>
        <w:br/>
      </w:r>
      <w:r>
        <w:rPr>
          <w:rStyle w:val="VerbatimChar"/>
        </w:rPr>
        <w:t xml:space="preserve">        VARCHAR full_name</w:t>
      </w:r>
      <w:r>
        <w:br/>
      </w:r>
      <w:r>
        <w:rPr>
          <w:rStyle w:val="VerbatimChar"/>
        </w:rPr>
        <w:t xml:space="preserve">        TIMESTAMP created_at</w:t>
      </w:r>
      <w:r>
        <w:br/>
      </w:r>
      <w:r>
        <w:rPr>
          <w:rStyle w:val="VerbatimChar"/>
        </w:rPr>
        <w:t xml:space="preserve">    }</w:t>
      </w:r>
      <w:r>
        <w:br/>
      </w:r>
      <w:r>
        <w:br/>
      </w:r>
      <w:r>
        <w:rPr>
          <w:rStyle w:val="VerbatimChar"/>
        </w:rPr>
        <w:t xml:space="preserve">    CATEGORIES {</w:t>
      </w:r>
      <w:r>
        <w:br/>
      </w:r>
      <w:r>
        <w:rPr>
          <w:rStyle w:val="VerbatimChar"/>
        </w:rPr>
        <w:t xml:space="preserve">        INTEGER id PK</w:t>
      </w:r>
      <w:r>
        <w:br/>
      </w:r>
      <w:r>
        <w:rPr>
          <w:rStyle w:val="VerbatimChar"/>
        </w:rPr>
        <w:t xml:space="preserve">        VARCHAR name</w:t>
      </w:r>
      <w:r>
        <w:br/>
      </w:r>
      <w:r>
        <w:rPr>
          <w:rStyle w:val="VerbatimChar"/>
        </w:rPr>
        <w:t xml:space="preserve">        VARCHAR description</w:t>
      </w:r>
      <w:r>
        <w:br/>
      </w:r>
      <w:r>
        <w:rPr>
          <w:rStyle w:val="VerbatimChar"/>
        </w:rPr>
        <w:t xml:space="preserve">        TIMESTAMP created_at</w:t>
      </w:r>
      <w:r>
        <w:br/>
      </w:r>
      <w:r>
        <w:rPr>
          <w:rStyle w:val="VerbatimChar"/>
        </w:rPr>
        <w:t xml:space="preserve">    }</w:t>
      </w:r>
      <w:r>
        <w:br/>
      </w:r>
      <w:r>
        <w:br/>
      </w:r>
      <w:r>
        <w:rPr>
          <w:rStyle w:val="VerbatimChar"/>
        </w:rPr>
        <w:t xml:space="preserve">    PRODUCTS {</w:t>
      </w:r>
      <w:r>
        <w:br/>
      </w:r>
      <w:r>
        <w:rPr>
          <w:rStyle w:val="VerbatimChar"/>
        </w:rPr>
        <w:t xml:space="preserve">        INTEGER id PK</w:t>
      </w:r>
      <w:r>
        <w:br/>
      </w:r>
      <w:r>
        <w:rPr>
          <w:rStyle w:val="VerbatimChar"/>
        </w:rPr>
        <w:t xml:space="preserve">        INTEGER category_id FK</w:t>
      </w:r>
      <w:r>
        <w:br/>
      </w:r>
      <w:r>
        <w:rPr>
          <w:rStyle w:val="VerbatimChar"/>
        </w:rPr>
        <w:t xml:space="preserve">        VARCHAR name</w:t>
      </w:r>
      <w:r>
        <w:br/>
      </w:r>
      <w:r>
        <w:rPr>
          <w:rStyle w:val="VerbatimChar"/>
        </w:rPr>
        <w:t xml:space="preserve">        VARCHAR description</w:t>
      </w:r>
      <w:r>
        <w:br/>
      </w:r>
      <w:r>
        <w:rPr>
          <w:rStyle w:val="VerbatimChar"/>
        </w:rPr>
        <w:t xml:space="preserve">        DECIMAL price</w:t>
      </w:r>
      <w:r>
        <w:br/>
      </w:r>
      <w:r>
        <w:rPr>
          <w:rStyle w:val="VerbatimChar"/>
        </w:rPr>
        <w:t xml:space="preserve">        INTEGER stock_quantity</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ORDERS {</w:t>
      </w:r>
      <w:r>
        <w:br/>
      </w:r>
      <w:r>
        <w:rPr>
          <w:rStyle w:val="VerbatimChar"/>
        </w:rPr>
        <w:t xml:space="preserve">        INTEGER id PK</w:t>
      </w:r>
      <w:r>
        <w:br/>
      </w:r>
      <w:r>
        <w:rPr>
          <w:rStyle w:val="VerbatimChar"/>
        </w:rPr>
        <w:t xml:space="preserve">        INTEGER user_id FK</w:t>
      </w:r>
      <w:r>
        <w:br/>
      </w:r>
      <w:r>
        <w:rPr>
          <w:rStyle w:val="VerbatimChar"/>
        </w:rPr>
        <w:t xml:space="preserve">        DECIMAL total_amount</w:t>
      </w:r>
      <w:r>
        <w:br/>
      </w:r>
      <w:r>
        <w:rPr>
          <w:rStyle w:val="VerbatimChar"/>
        </w:rPr>
        <w:t xml:space="preserve">        VARCHAR status</w:t>
      </w:r>
      <w:r>
        <w:br/>
      </w:r>
      <w:r>
        <w:rPr>
          <w:rStyle w:val="VerbatimChar"/>
        </w:rPr>
        <w:t xml:space="preserve">        TIMESTAMP created_at</w:t>
      </w:r>
      <w:r>
        <w:br/>
      </w:r>
      <w:r>
        <w:rPr>
          <w:rStyle w:val="VerbatimChar"/>
        </w:rPr>
        <w:t xml:space="preserve">    }</w:t>
      </w:r>
      <w:r>
        <w:br/>
      </w:r>
      <w:r>
        <w:br/>
      </w:r>
      <w:r>
        <w:rPr>
          <w:rStyle w:val="VerbatimChar"/>
        </w:rPr>
        <w:t xml:space="preserve">    ORDER_ITEMS {</w:t>
      </w:r>
      <w:r>
        <w:br/>
      </w:r>
      <w:r>
        <w:rPr>
          <w:rStyle w:val="VerbatimChar"/>
        </w:rPr>
        <w:t xml:space="preserve">        INTEGER id PK</w:t>
      </w:r>
      <w:r>
        <w:br/>
      </w:r>
      <w:r>
        <w:rPr>
          <w:rStyle w:val="VerbatimChar"/>
        </w:rPr>
        <w:t xml:space="preserve">        INTEGER order_id FK</w:t>
      </w:r>
      <w:r>
        <w:br/>
      </w:r>
      <w:r>
        <w:rPr>
          <w:rStyle w:val="VerbatimChar"/>
        </w:rPr>
        <w:t xml:space="preserve">        INTEGER product_id FK</w:t>
      </w:r>
      <w:r>
        <w:br/>
      </w:r>
      <w:r>
        <w:rPr>
          <w:rStyle w:val="VerbatimChar"/>
        </w:rPr>
        <w:t xml:space="preserve">        INTEGER quantity</w:t>
      </w:r>
      <w:r>
        <w:br/>
      </w:r>
      <w:r>
        <w:rPr>
          <w:rStyle w:val="VerbatimChar"/>
        </w:rPr>
        <w:t xml:space="preserve">        DECIMAL unit_price</w:t>
      </w:r>
      <w:r>
        <w:br/>
      </w:r>
      <w:r>
        <w:rPr>
          <w:rStyle w:val="VerbatimChar"/>
        </w:rPr>
        <w:t xml:space="preserve">    }</w:t>
      </w:r>
      <w:r>
        <w:br/>
      </w:r>
      <w:r>
        <w:br/>
      </w:r>
      <w:r>
        <w:rPr>
          <w:rStyle w:val="VerbatimChar"/>
        </w:rPr>
        <w:t xml:space="preserve">    CART {</w:t>
      </w:r>
      <w:r>
        <w:br/>
      </w:r>
      <w:r>
        <w:rPr>
          <w:rStyle w:val="VerbatimChar"/>
        </w:rPr>
        <w:t xml:space="preserve">        INTEGER id PK</w:t>
      </w:r>
      <w:r>
        <w:br/>
      </w:r>
      <w:r>
        <w:rPr>
          <w:rStyle w:val="VerbatimChar"/>
        </w:rPr>
        <w:t xml:space="preserve">        INTEGER user_id FK</w:t>
      </w:r>
      <w:r>
        <w:br/>
      </w:r>
      <w:r>
        <w:rPr>
          <w:rStyle w:val="VerbatimChar"/>
        </w:rPr>
        <w:t xml:space="preserve">        TIMESTAMP created_at</w:t>
      </w:r>
      <w:r>
        <w:br/>
      </w:r>
      <w:r>
        <w:rPr>
          <w:rStyle w:val="VerbatimChar"/>
        </w:rPr>
        <w:t xml:space="preserve">        TIMESTAMP updated_at</w:t>
      </w:r>
      <w:r>
        <w:br/>
      </w:r>
      <w:r>
        <w:rPr>
          <w:rStyle w:val="VerbatimChar"/>
        </w:rPr>
        <w:t xml:space="preserve">    }</w:t>
      </w:r>
      <w:r>
        <w:br/>
      </w:r>
      <w:r>
        <w:br/>
      </w:r>
      <w:r>
        <w:rPr>
          <w:rStyle w:val="VerbatimChar"/>
        </w:rPr>
        <w:t xml:space="preserve">    CART_ITEMS {</w:t>
      </w:r>
      <w:r>
        <w:br/>
      </w:r>
      <w:r>
        <w:rPr>
          <w:rStyle w:val="VerbatimChar"/>
        </w:rPr>
        <w:t xml:space="preserve">        INTEGER id PK</w:t>
      </w:r>
      <w:r>
        <w:br/>
      </w:r>
      <w:r>
        <w:rPr>
          <w:rStyle w:val="VerbatimChar"/>
        </w:rPr>
        <w:t xml:space="preserve">        INTEGER cart_id FK</w:t>
      </w:r>
      <w:r>
        <w:br/>
      </w:r>
      <w:r>
        <w:rPr>
          <w:rStyle w:val="VerbatimChar"/>
        </w:rPr>
        <w:t xml:space="preserve">        INTEGER product_id FK</w:t>
      </w:r>
      <w:r>
        <w:br/>
      </w:r>
      <w:r>
        <w:rPr>
          <w:rStyle w:val="VerbatimChar"/>
        </w:rPr>
        <w:t xml:space="preserve">        INTEGER quantity</w:t>
      </w:r>
      <w:r>
        <w:br/>
      </w:r>
      <w:r>
        <w:rPr>
          <w:rStyle w:val="VerbatimChar"/>
        </w:rPr>
        <w:t xml:space="preserve">    }</w:t>
      </w:r>
    </w:p>
    <w:bookmarkEnd w:id="22"/>
    <w:bookmarkStart w:id="23" w:name="key-and-relationship-summary"/>
    <w:p>
      <w:pPr>
        <w:pStyle w:val="Heading3"/>
      </w:pPr>
      <w:r>
        <w:t xml:space="preserve">Key and Relationship Summary</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Entity</w:t>
            </w:r>
          </w:p>
        </w:tc>
        <w:tc>
          <w:tcPr/>
          <w:p>
            <w:pPr>
              <w:pStyle w:val="Compact"/>
            </w:pPr>
            <w:r>
              <w:t xml:space="preserve">Primary Key</w:t>
            </w:r>
          </w:p>
        </w:tc>
        <w:tc>
          <w:tcPr/>
          <w:p>
            <w:pPr>
              <w:pStyle w:val="Compact"/>
            </w:pPr>
            <w:r>
              <w:t xml:space="preserve">Foreign Keys</w:t>
            </w:r>
          </w:p>
        </w:tc>
        <w:tc>
          <w:tcPr/>
          <w:p>
            <w:pPr>
              <w:pStyle w:val="Compact"/>
            </w:pPr>
            <w:r>
              <w:t xml:space="preserve">Main Relationship</w:t>
            </w:r>
          </w:p>
        </w:tc>
      </w:tr>
      <w:tr>
        <w:tc>
          <w:tcPr/>
          <w:p>
            <w:pPr>
              <w:pStyle w:val="Compact"/>
            </w:pPr>
            <w:r>
              <w:t xml:space="preserve">Users</w:t>
            </w:r>
          </w:p>
        </w:tc>
        <w:tc>
          <w:tcPr/>
          <w:p>
            <w:pPr>
              <w:pStyle w:val="Compact"/>
            </w:pPr>
            <w:r>
              <w:rPr>
                <w:rStyle w:val="VerbatimChar"/>
              </w:rPr>
              <w:t xml:space="preserve">id</w:t>
            </w:r>
          </w:p>
        </w:tc>
        <w:tc>
          <w:tcPr/>
          <w:p>
            <w:pPr>
              <w:pStyle w:val="Compact"/>
            </w:pPr>
            <w:r>
              <w:t xml:space="preserve">None</w:t>
            </w:r>
          </w:p>
        </w:tc>
        <w:tc>
          <w:tcPr/>
          <w:p>
            <w:pPr>
              <w:pStyle w:val="Compact"/>
            </w:pPr>
            <w:r>
              <w:t xml:space="preserve">One user can place many orders and owns one cart</w:t>
            </w:r>
          </w:p>
        </w:tc>
      </w:tr>
      <w:tr>
        <w:tc>
          <w:tcPr/>
          <w:p>
            <w:pPr>
              <w:pStyle w:val="Compact"/>
            </w:pPr>
            <w:r>
              <w:t xml:space="preserve">Categories</w:t>
            </w:r>
          </w:p>
        </w:tc>
        <w:tc>
          <w:tcPr/>
          <w:p>
            <w:pPr>
              <w:pStyle w:val="Compact"/>
            </w:pPr>
            <w:r>
              <w:rPr>
                <w:rStyle w:val="VerbatimChar"/>
              </w:rPr>
              <w:t xml:space="preserve">id</w:t>
            </w:r>
          </w:p>
        </w:tc>
        <w:tc>
          <w:tcPr/>
          <w:p>
            <w:pPr>
              <w:pStyle w:val="Compact"/>
            </w:pPr>
            <w:r>
              <w:t xml:space="preserve">None</w:t>
            </w:r>
          </w:p>
        </w:tc>
        <w:tc>
          <w:tcPr/>
          <w:p>
            <w:pPr>
              <w:pStyle w:val="Compact"/>
            </w:pPr>
            <w:r>
              <w:t xml:space="preserve">One category can contain many products</w:t>
            </w:r>
          </w:p>
        </w:tc>
      </w:tr>
      <w:tr>
        <w:tc>
          <w:tcPr/>
          <w:p>
            <w:pPr>
              <w:pStyle w:val="Compact"/>
            </w:pPr>
            <w:r>
              <w:t xml:space="preserve">Products</w:t>
            </w:r>
          </w:p>
        </w:tc>
        <w:tc>
          <w:tcPr/>
          <w:p>
            <w:pPr>
              <w:pStyle w:val="Compact"/>
            </w:pPr>
            <w:r>
              <w:rPr>
                <w:rStyle w:val="VerbatimChar"/>
              </w:rPr>
              <w:t xml:space="preserve">id</w:t>
            </w:r>
          </w:p>
        </w:tc>
        <w:tc>
          <w:tcPr/>
          <w:p>
            <w:pPr>
              <w:pStyle w:val="Compact"/>
            </w:pPr>
            <w:r>
              <w:rPr>
                <w:rStyle w:val="VerbatimChar"/>
              </w:rPr>
              <w:t xml:space="preserve">category_id</w:t>
            </w:r>
          </w:p>
        </w:tc>
        <w:tc>
          <w:tcPr/>
          <w:p>
            <w:pPr>
              <w:pStyle w:val="Compact"/>
            </w:pPr>
            <w:r>
              <w:t xml:space="preserve">Product belongs to one category and can occur in many order/cart items</w:t>
            </w:r>
          </w:p>
        </w:tc>
      </w:tr>
      <w:tr>
        <w:tc>
          <w:tcPr/>
          <w:p>
            <w:pPr>
              <w:pStyle w:val="Compact"/>
            </w:pPr>
            <w:r>
              <w:t xml:space="preserve">Orders</w:t>
            </w:r>
          </w:p>
        </w:tc>
        <w:tc>
          <w:tcPr/>
          <w:p>
            <w:pPr>
              <w:pStyle w:val="Compact"/>
            </w:pPr>
            <w:r>
              <w:rPr>
                <w:rStyle w:val="VerbatimChar"/>
              </w:rPr>
              <w:t xml:space="preserve">id</w:t>
            </w:r>
          </w:p>
        </w:tc>
        <w:tc>
          <w:tcPr/>
          <w:p>
            <w:pPr>
              <w:pStyle w:val="Compact"/>
            </w:pPr>
            <w:r>
              <w:rPr>
                <w:rStyle w:val="VerbatimChar"/>
              </w:rPr>
              <w:t xml:space="preserve">user_id</w:t>
            </w:r>
          </w:p>
        </w:tc>
        <w:tc>
          <w:tcPr/>
          <w:p>
            <w:pPr>
              <w:pStyle w:val="Compact"/>
            </w:pPr>
            <w:r>
              <w:t xml:space="preserve">One user can place many orders</w:t>
            </w:r>
          </w:p>
        </w:tc>
      </w:tr>
      <w:tr>
        <w:tc>
          <w:tcPr/>
          <w:p>
            <w:pPr>
              <w:pStyle w:val="Compact"/>
            </w:pPr>
            <w:r>
              <w:t xml:space="preserve">Order_Items</w:t>
            </w:r>
          </w:p>
        </w:tc>
        <w:tc>
          <w:tcPr/>
          <w:p>
            <w:pPr>
              <w:pStyle w:val="Compact"/>
            </w:pPr>
            <w:r>
              <w:rPr>
                <w:rStyle w:val="VerbatimChar"/>
              </w:rPr>
              <w:t xml:space="preserve">id</w:t>
            </w:r>
          </w:p>
        </w:tc>
        <w:tc>
          <w:tcPr/>
          <w:p>
            <w:pPr>
              <w:pStyle w:val="Compact"/>
            </w:pPr>
            <w:r>
              <w:rPr>
                <w:rStyle w:val="VerbatimChar"/>
              </w:rPr>
              <w:t xml:space="preserve">order_id</w:t>
            </w:r>
            <w:r>
              <w:t xml:space="preserve">,</w:t>
            </w:r>
            <w:r>
              <w:t xml:space="preserve"> </w:t>
            </w:r>
            <w:r>
              <w:rPr>
                <w:rStyle w:val="VerbatimChar"/>
              </w:rPr>
              <w:t xml:space="preserve">product_id</w:t>
            </w:r>
          </w:p>
        </w:tc>
        <w:tc>
          <w:tcPr/>
          <w:p>
            <w:pPr>
              <w:pStyle w:val="Compact"/>
            </w:pPr>
            <w:r>
              <w:t xml:space="preserve">Associates orders with products</w:t>
            </w:r>
          </w:p>
        </w:tc>
      </w:tr>
      <w:tr>
        <w:tc>
          <w:tcPr/>
          <w:p>
            <w:pPr>
              <w:pStyle w:val="Compact"/>
            </w:pPr>
            <w:r>
              <w:t xml:space="preserve">Cart</w:t>
            </w:r>
          </w:p>
        </w:tc>
        <w:tc>
          <w:tcPr/>
          <w:p>
            <w:pPr>
              <w:pStyle w:val="Compact"/>
            </w:pPr>
            <w:r>
              <w:rPr>
                <w:rStyle w:val="VerbatimChar"/>
              </w:rPr>
              <w:t xml:space="preserve">id</w:t>
            </w:r>
          </w:p>
        </w:tc>
        <w:tc>
          <w:tcPr/>
          <w:p>
            <w:pPr>
              <w:pStyle w:val="Compact"/>
            </w:pPr>
            <w:r>
              <w:rPr>
                <w:rStyle w:val="VerbatimChar"/>
              </w:rPr>
              <w:t xml:space="preserve">user_id</w:t>
            </w:r>
          </w:p>
        </w:tc>
        <w:tc>
          <w:tcPr/>
          <w:p>
            <w:pPr>
              <w:pStyle w:val="Compact"/>
            </w:pPr>
            <w:r>
              <w:t xml:space="preserve">One user owns one cart</w:t>
            </w:r>
          </w:p>
        </w:tc>
      </w:tr>
      <w:tr>
        <w:tc>
          <w:tcPr/>
          <w:p>
            <w:pPr>
              <w:pStyle w:val="Compact"/>
            </w:pPr>
            <w:r>
              <w:t xml:space="preserve">Cart_Items</w:t>
            </w:r>
          </w:p>
        </w:tc>
        <w:tc>
          <w:tcPr/>
          <w:p>
            <w:pPr>
              <w:pStyle w:val="Compact"/>
            </w:pPr>
            <w:r>
              <w:rPr>
                <w:rStyle w:val="VerbatimChar"/>
              </w:rPr>
              <w:t xml:space="preserve">id</w:t>
            </w:r>
          </w:p>
        </w:tc>
        <w:tc>
          <w:tcPr/>
          <w:p>
            <w:pPr>
              <w:pStyle w:val="Compact"/>
            </w:pPr>
            <w:r>
              <w:rPr>
                <w:rStyle w:val="VerbatimChar"/>
              </w:rPr>
              <w:t xml:space="preserve">cart_id</w:t>
            </w:r>
            <w:r>
              <w:t xml:space="preserve">,</w:t>
            </w:r>
            <w:r>
              <w:t xml:space="preserve"> </w:t>
            </w:r>
            <w:r>
              <w:rPr>
                <w:rStyle w:val="VerbatimChar"/>
              </w:rPr>
              <w:t xml:space="preserve">product_id</w:t>
            </w:r>
          </w:p>
        </w:tc>
        <w:tc>
          <w:tcPr/>
          <w:p>
            <w:pPr>
              <w:pStyle w:val="Compact"/>
            </w:pPr>
            <w:r>
              <w:t xml:space="preserve">Associates carts with products</w:t>
            </w:r>
          </w:p>
        </w:tc>
      </w:tr>
    </w:tbl>
    <w:bookmarkEnd w:id="23"/>
    <w:bookmarkStart w:id="24" w:name="cardinality"/>
    <w:p>
      <w:pPr>
        <w:pStyle w:val="Heading3"/>
      </w:pPr>
      <w:r>
        <w:t xml:space="preserve">Cardinality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Relationship</w:t>
            </w:r>
          </w:p>
        </w:tc>
        <w:tc>
          <w:tcPr/>
          <w:p>
            <w:pPr>
              <w:pStyle w:val="Compact"/>
            </w:pPr>
            <w:r>
              <w:t xml:space="preserve">Cardinality</w:t>
            </w:r>
          </w:p>
        </w:tc>
      </w:tr>
      <w:tr>
        <w:tc>
          <w:tcPr/>
          <w:p>
            <w:pPr>
              <w:pStyle w:val="Compact"/>
            </w:pPr>
            <w:r>
              <w:t xml:space="preserve">Users → Orders</w:t>
            </w:r>
          </w:p>
        </w:tc>
        <w:tc>
          <w:tcPr/>
          <w:p>
            <w:pPr>
              <w:pStyle w:val="Compact"/>
            </w:pPr>
            <w:r>
              <w:t xml:space="preserve">1 : N</w:t>
            </w:r>
          </w:p>
        </w:tc>
      </w:tr>
      <w:tr>
        <w:tc>
          <w:tcPr/>
          <w:p>
            <w:pPr>
              <w:pStyle w:val="Compact"/>
            </w:pPr>
            <w:r>
              <w:t xml:space="preserve">Users → Cart</w:t>
            </w:r>
          </w:p>
        </w:tc>
        <w:tc>
          <w:tcPr/>
          <w:p>
            <w:pPr>
              <w:pStyle w:val="Compact"/>
            </w:pPr>
            <w:r>
              <w:t xml:space="preserve">1 : 1</w:t>
            </w:r>
          </w:p>
        </w:tc>
      </w:tr>
      <w:tr>
        <w:tc>
          <w:tcPr/>
          <w:p>
            <w:pPr>
              <w:pStyle w:val="Compact"/>
            </w:pPr>
            <w:r>
              <w:t xml:space="preserve">Categories → Products</w:t>
            </w:r>
          </w:p>
        </w:tc>
        <w:tc>
          <w:tcPr/>
          <w:p>
            <w:pPr>
              <w:pStyle w:val="Compact"/>
            </w:pPr>
            <w:r>
              <w:t xml:space="preserve">1 : N</w:t>
            </w:r>
          </w:p>
        </w:tc>
      </w:tr>
      <w:tr>
        <w:tc>
          <w:tcPr/>
          <w:p>
            <w:pPr>
              <w:pStyle w:val="Compact"/>
            </w:pPr>
            <w:r>
              <w:t xml:space="preserve">Orders → Order_Items</w:t>
            </w:r>
          </w:p>
        </w:tc>
        <w:tc>
          <w:tcPr/>
          <w:p>
            <w:pPr>
              <w:pStyle w:val="Compact"/>
            </w:pPr>
            <w:r>
              <w:t xml:space="preserve">1 : N</w:t>
            </w:r>
          </w:p>
        </w:tc>
      </w:tr>
      <w:tr>
        <w:tc>
          <w:tcPr/>
          <w:p>
            <w:pPr>
              <w:pStyle w:val="Compact"/>
            </w:pPr>
            <w:r>
              <w:t xml:space="preserve">Products → Order_Items</w:t>
            </w:r>
          </w:p>
        </w:tc>
        <w:tc>
          <w:tcPr/>
          <w:p>
            <w:pPr>
              <w:pStyle w:val="Compact"/>
            </w:pPr>
            <w:r>
              <w:t xml:space="preserve">1 : N</w:t>
            </w:r>
          </w:p>
        </w:tc>
      </w:tr>
      <w:tr>
        <w:tc>
          <w:tcPr/>
          <w:p>
            <w:pPr>
              <w:pStyle w:val="Compact"/>
            </w:pPr>
            <w:r>
              <w:t xml:space="preserve">Cart → Cart_Items</w:t>
            </w:r>
          </w:p>
        </w:tc>
        <w:tc>
          <w:tcPr/>
          <w:p>
            <w:pPr>
              <w:pStyle w:val="Compact"/>
            </w:pPr>
            <w:r>
              <w:t xml:space="preserve">1 : N</w:t>
            </w:r>
          </w:p>
        </w:tc>
      </w:tr>
      <w:tr>
        <w:tc>
          <w:tcPr/>
          <w:p>
            <w:pPr>
              <w:pStyle w:val="Compact"/>
            </w:pPr>
            <w:r>
              <w:t xml:space="preserve">Products → Cart_Items</w:t>
            </w:r>
          </w:p>
        </w:tc>
        <w:tc>
          <w:tcPr/>
          <w:p>
            <w:pPr>
              <w:pStyle w:val="Compact"/>
            </w:pPr>
            <w:r>
              <w:t xml:space="preserve">1 : N</w:t>
            </w:r>
          </w:p>
        </w:tc>
      </w:tr>
    </w:tbl>
    <w:p>
      <w:pPr>
        <w:pStyle w:val="BodyText"/>
      </w:pPr>
      <w:r>
        <w:t xml:space="preserve">The ERD follows a relational database structure in which foreign keys maintain relationships between entities and associative entities resolve the many-to-many relationships.</w:t>
      </w:r>
    </w:p>
    <w:p>
      <w:r>
        <w:pict>
          <v:rect style="width:0;height:1.5pt" o:hralign="center" o:hrstd="t" o:hr="t"/>
        </w:pict>
      </w:r>
    </w:p>
    <w:bookmarkEnd w:id="24"/>
    <w:bookmarkEnd w:id="25"/>
    <w:bookmarkStart w:id="26" w:name="sprint-1-conclusion"/>
    <w:p>
      <w:pPr>
        <w:pStyle w:val="Heading2"/>
      </w:pPr>
      <w:r>
        <w:t xml:space="preserve">Sprint 1 Conclusion</w:t>
      </w:r>
    </w:p>
    <w:p>
      <w:pPr>
        <w:pStyle w:val="FirstParagraph"/>
      </w:pPr>
      <w:r>
        <w:t xml:space="preserve">Sprint 1 establishes the baseline architecture and operational boundaries of the proposed consumer electronics e-commerce platform. The defined MVP focuses on authentication, product discovery, cart management, checkout/order processing, categorization, and basic inventory control.</w:t>
      </w:r>
    </w:p>
    <w:p>
      <w:pPr>
        <w:pStyle w:val="BodyText"/>
      </w:pPr>
      <w:r>
        <w:t xml:space="preserve">The selected React, Node.js/Express, and PostgreSQL architecture provides a clear separation between the frontend, backend, and database layers. The ERD defines the required entities, keys, relationships, cardinalities, and attributes required for the later implementation phases of the SDLC project.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