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33E" w:rsidRDefault="0012333E" w:rsidP="00047AF5">
      <w:pPr>
        <w:pStyle w:val="a3"/>
        <w:numPr>
          <w:ilvl w:val="0"/>
          <w:numId w:val="1"/>
        </w:numPr>
      </w:pPr>
      <w:r>
        <w:rPr>
          <w:rFonts w:ascii="Times New Roman,Bold" w:hAnsi="Times New Roman,Bold"/>
          <w:sz w:val="28"/>
          <w:szCs w:val="28"/>
        </w:rPr>
        <w:t xml:space="preserve">Упражнение «Повернуться в одну сторону» </w:t>
      </w:r>
    </w:p>
    <w:p w:rsidR="0012333E" w:rsidRDefault="0012333E" w:rsidP="0012333E">
      <w:pPr>
        <w:pStyle w:val="a3"/>
      </w:pPr>
      <w:r>
        <w:rPr>
          <w:sz w:val="28"/>
          <w:szCs w:val="28"/>
        </w:rPr>
        <w:t xml:space="preserve">Участники свободно рассредоточиваются в пространстве таким образом, чтобы расстояние между соседями составляло не менее 70-80 см, и встают лицом одном направлении (например, все стоят лицом к двери). Далее по хлопку ведущего все одновременно выполняют прыжок на месте. В прыжке можно повернуться в любую сторону на 90, 180, 240 или 360 градусов. </w:t>
      </w:r>
      <w:proofErr w:type="spellStart"/>
      <w:r>
        <w:rPr>
          <w:sz w:val="28"/>
          <w:szCs w:val="28"/>
        </w:rPr>
        <w:t>Каждыи</w:t>
      </w:r>
      <w:proofErr w:type="spellEnd"/>
      <w:r>
        <w:rPr>
          <w:sz w:val="28"/>
          <w:szCs w:val="28"/>
        </w:rPr>
        <w:t xml:space="preserve">̆ сам решает, куда и насколько ему повернуться, разговаривать об этом нельзя. После прыжка участники смотрят друг на друга (при этом можно общаться с помощью мимики и жестов, но не слов) и по очередному хлопку, вновь закрыв глаза, совершают </w:t>
      </w:r>
      <w:proofErr w:type="spellStart"/>
      <w:r>
        <w:rPr>
          <w:sz w:val="28"/>
          <w:szCs w:val="28"/>
        </w:rPr>
        <w:t>следующии</w:t>
      </w:r>
      <w:proofErr w:type="spellEnd"/>
      <w:r>
        <w:rPr>
          <w:sz w:val="28"/>
          <w:szCs w:val="28"/>
        </w:rPr>
        <w:t xml:space="preserve">̆ прыжок из того положения, в которое приземлились ранее. Задача: после очередного прыжка все участники должны приземлиться, повернувшись лицом все в одну сторону (не важно, в какую именно). </w:t>
      </w:r>
    </w:p>
    <w:p w:rsidR="0012333E" w:rsidRDefault="0012333E" w:rsidP="0012333E">
      <w:pPr>
        <w:pStyle w:val="a3"/>
      </w:pPr>
      <w:r>
        <w:rPr>
          <w:sz w:val="28"/>
          <w:szCs w:val="28"/>
        </w:rPr>
        <w:t>Обсуждение</w:t>
      </w:r>
      <w:proofErr w:type="gramStart"/>
      <w:r>
        <w:rPr>
          <w:sz w:val="28"/>
          <w:szCs w:val="28"/>
        </w:rPr>
        <w:t>: Что</w:t>
      </w:r>
      <w:proofErr w:type="gramEnd"/>
      <w:r>
        <w:rPr>
          <w:sz w:val="28"/>
          <w:szCs w:val="28"/>
        </w:rPr>
        <w:t xml:space="preserve"> вызывало трудности в начале упражнения? Можно полнить упражнение, </w:t>
      </w:r>
      <w:proofErr w:type="spellStart"/>
      <w:r>
        <w:rPr>
          <w:sz w:val="28"/>
          <w:szCs w:val="28"/>
        </w:rPr>
        <w:t>действуя</w:t>
      </w:r>
      <w:proofErr w:type="spellEnd"/>
      <w:r>
        <w:rPr>
          <w:sz w:val="28"/>
          <w:szCs w:val="28"/>
        </w:rPr>
        <w:t xml:space="preserve"> по принципу «</w:t>
      </w:r>
      <w:proofErr w:type="spellStart"/>
      <w:r>
        <w:rPr>
          <w:sz w:val="28"/>
          <w:szCs w:val="28"/>
        </w:rPr>
        <w:t>каждыи</w:t>
      </w:r>
      <w:proofErr w:type="spellEnd"/>
      <w:r>
        <w:rPr>
          <w:sz w:val="28"/>
          <w:szCs w:val="28"/>
        </w:rPr>
        <w:t xml:space="preserve">̆ сам за себя»? Какие </w:t>
      </w:r>
      <w:proofErr w:type="spellStart"/>
      <w:r>
        <w:rPr>
          <w:sz w:val="28"/>
          <w:szCs w:val="28"/>
        </w:rPr>
        <w:t>действия</w:t>
      </w:r>
      <w:proofErr w:type="spellEnd"/>
      <w:r>
        <w:rPr>
          <w:sz w:val="28"/>
          <w:szCs w:val="28"/>
        </w:rPr>
        <w:t xml:space="preserve"> обеспечили успешное выполнение этого задания? Каким образом вы поняли замысел других участников и передали им свой замысел? </w:t>
      </w:r>
    </w:p>
    <w:p w:rsidR="0012333E" w:rsidRDefault="0012333E" w:rsidP="0012333E">
      <w:pPr>
        <w:pStyle w:val="a3"/>
      </w:pPr>
      <w:r>
        <w:rPr>
          <w:rFonts w:ascii="Times New Roman,Bold" w:hAnsi="Times New Roman,Bold"/>
          <w:sz w:val="28"/>
          <w:szCs w:val="28"/>
        </w:rPr>
        <w:t xml:space="preserve">Время проведения: </w:t>
      </w:r>
      <w:r>
        <w:rPr>
          <w:sz w:val="28"/>
          <w:szCs w:val="28"/>
        </w:rPr>
        <w:t xml:space="preserve">10 минут. </w:t>
      </w:r>
    </w:p>
    <w:p w:rsidR="0012333E" w:rsidRDefault="0012333E" w:rsidP="0012333E">
      <w:pPr>
        <w:pStyle w:val="a3"/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</w:t>
      </w:r>
      <w:r>
        <w:rPr>
          <w:rFonts w:ascii="Times New Roman,Bold" w:hAnsi="Times New Roman,Bold"/>
          <w:sz w:val="28"/>
          <w:szCs w:val="28"/>
        </w:rPr>
        <w:t xml:space="preserve">Упражнение «Приключения в лабиринте» </w:t>
      </w:r>
    </w:p>
    <w:p w:rsidR="0012333E" w:rsidRDefault="0012333E" w:rsidP="0012333E">
      <w:pPr>
        <w:pStyle w:val="a3"/>
      </w:pPr>
      <w:r>
        <w:rPr>
          <w:sz w:val="28"/>
          <w:szCs w:val="28"/>
        </w:rPr>
        <w:t xml:space="preserve">Участники разбиваются на пары (способы разделения на пары см. в конце методического пособия). Один человек из пары будет ведущим, </w:t>
      </w:r>
      <w:proofErr w:type="spellStart"/>
      <w:r>
        <w:rPr>
          <w:sz w:val="28"/>
          <w:szCs w:val="28"/>
        </w:rPr>
        <w:t>другои</w:t>
      </w:r>
      <w:proofErr w:type="spellEnd"/>
      <w:r>
        <w:rPr>
          <w:sz w:val="28"/>
          <w:szCs w:val="28"/>
        </w:rPr>
        <w:t xml:space="preserve">̆ ведомым. Ведомому завязывают глаза. После этого тренер организует тренинговое пространство – выстраивает полосу препятствий из стульев и столов. Инструкция: задача ведомого </w:t>
      </w:r>
      <w:proofErr w:type="spellStart"/>
      <w:r>
        <w:rPr>
          <w:sz w:val="28"/>
          <w:szCs w:val="28"/>
        </w:rPr>
        <w:t>пройти</w:t>
      </w:r>
      <w:proofErr w:type="spellEnd"/>
      <w:r>
        <w:rPr>
          <w:sz w:val="28"/>
          <w:szCs w:val="28"/>
        </w:rPr>
        <w:t xml:space="preserve"> по маршруту и не запутаться в лабиринте. </w:t>
      </w:r>
      <w:proofErr w:type="spellStart"/>
      <w:r>
        <w:rPr>
          <w:sz w:val="28"/>
          <w:szCs w:val="28"/>
        </w:rPr>
        <w:t>Ведущии</w:t>
      </w:r>
      <w:proofErr w:type="spellEnd"/>
      <w:r>
        <w:rPr>
          <w:sz w:val="28"/>
          <w:szCs w:val="28"/>
        </w:rPr>
        <w:t xml:space="preserve">̆ дает указания словами: влево, вправо, два шага в сторону и так далее. Ему нельзя касаться ведомого руками и как-то, кроме слов, руководить </w:t>
      </w:r>
      <w:proofErr w:type="spellStart"/>
      <w:r>
        <w:rPr>
          <w:sz w:val="28"/>
          <w:szCs w:val="28"/>
        </w:rPr>
        <w:t>действиями</w:t>
      </w:r>
      <w:proofErr w:type="spellEnd"/>
      <w:r>
        <w:rPr>
          <w:sz w:val="28"/>
          <w:szCs w:val="28"/>
        </w:rPr>
        <w:t xml:space="preserve"> партнера. Затем в паре участники меняются ролями и </w:t>
      </w:r>
      <w:proofErr w:type="spellStart"/>
      <w:r>
        <w:rPr>
          <w:sz w:val="28"/>
          <w:szCs w:val="28"/>
        </w:rPr>
        <w:t>второи</w:t>
      </w:r>
      <w:proofErr w:type="spellEnd"/>
      <w:r>
        <w:rPr>
          <w:sz w:val="28"/>
          <w:szCs w:val="28"/>
        </w:rPr>
        <w:t xml:space="preserve">̆ участник проходит лабиринт. </w:t>
      </w:r>
    </w:p>
    <w:p w:rsidR="0012333E" w:rsidRDefault="0012333E" w:rsidP="0012333E">
      <w:pPr>
        <w:pStyle w:val="a3"/>
      </w:pPr>
      <w:r>
        <w:rPr>
          <w:sz w:val="28"/>
          <w:szCs w:val="28"/>
        </w:rPr>
        <w:t>Обсуждение</w:t>
      </w:r>
      <w:proofErr w:type="gramStart"/>
      <w:r>
        <w:rPr>
          <w:sz w:val="28"/>
          <w:szCs w:val="28"/>
        </w:rPr>
        <w:t>: Доверяли</w:t>
      </w:r>
      <w:proofErr w:type="gramEnd"/>
      <w:r>
        <w:rPr>
          <w:sz w:val="28"/>
          <w:szCs w:val="28"/>
        </w:rPr>
        <w:t xml:space="preserve"> ли Вы своему партнеру? Легко или сложно Вам было выполнить данное упражнение? Изменилось ли Ваше отношение к своему партнеру после выполнения упражнения? </w:t>
      </w:r>
    </w:p>
    <w:p w:rsidR="0012333E" w:rsidRDefault="0012333E" w:rsidP="0012333E">
      <w:pPr>
        <w:pStyle w:val="a3"/>
        <w:rPr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Время выполнения: </w:t>
      </w:r>
      <w:r>
        <w:rPr>
          <w:sz w:val="28"/>
          <w:szCs w:val="28"/>
        </w:rPr>
        <w:t xml:space="preserve">15-20 минут. </w:t>
      </w:r>
    </w:p>
    <w:p w:rsidR="0012333E" w:rsidRPr="0012333E" w:rsidRDefault="0012333E" w:rsidP="00047AF5">
      <w:pPr>
        <w:pStyle w:val="2"/>
        <w:numPr>
          <w:ilvl w:val="0"/>
          <w:numId w:val="1"/>
        </w:numPr>
        <w:spacing w:before="158" w:beforeAutospacing="0" w:after="53" w:afterAutospacing="0"/>
        <w:rPr>
          <w:rFonts w:ascii="Arial" w:hAnsi="Arial" w:cs="Arial"/>
          <w:color w:val="009688"/>
          <w:sz w:val="34"/>
          <w:szCs w:val="34"/>
        </w:rPr>
      </w:pPr>
      <w:r w:rsidRPr="0012333E">
        <w:rPr>
          <w:rFonts w:ascii="Arial" w:hAnsi="Arial" w:cs="Arial"/>
          <w:color w:val="009688"/>
          <w:sz w:val="34"/>
          <w:szCs w:val="34"/>
        </w:rPr>
        <w:t>Созданная экономика</w:t>
      </w:r>
    </w:p>
    <w:p w:rsidR="0012333E" w:rsidRPr="0012333E" w:rsidRDefault="0012333E" w:rsidP="0012333E">
      <w:pPr>
        <w:spacing w:before="218" w:after="218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12333E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 книге "</w:t>
      </w:r>
      <w:proofErr w:type="spellStart"/>
      <w:r w:rsidRPr="0012333E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Весляндия</w:t>
      </w:r>
      <w:proofErr w:type="spellEnd"/>
      <w:r w:rsidRPr="0012333E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" Пола </w:t>
      </w:r>
      <w:proofErr w:type="spellStart"/>
      <w:r w:rsidRPr="0012333E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Флейшмана</w:t>
      </w:r>
      <w:proofErr w:type="spellEnd"/>
      <w:r w:rsidRPr="0012333E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маленький мальчик Уэс одним летом создает свой собственный язык, культуру и экономику. Новый стартап создал небольшую экономику и в итоге получил массу удовольствия, а также узнал, что мотивирует других членов команды.</w:t>
      </w:r>
    </w:p>
    <w:p w:rsidR="0012333E" w:rsidRPr="0012333E" w:rsidRDefault="0012333E" w:rsidP="0012333E">
      <w:pPr>
        <w:spacing w:before="218" w:after="218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12333E">
        <w:rPr>
          <w:rFonts w:ascii="Arial" w:eastAsia="Times New Roman" w:hAnsi="Arial" w:cs="Arial"/>
          <w:color w:val="222222"/>
          <w:sz w:val="27"/>
          <w:szCs w:val="27"/>
          <w:lang w:eastAsia="ru-RU"/>
        </w:rPr>
        <w:lastRenderedPageBreak/>
        <w:t>Соберите команду и решите, хотите ли вы создать экономику или какой-то мини-аспект более крупного общества. Установите правила, которым вы будете следовать, оставив достаточно пространства для маневра, чтобы возникли проблемы, требующие группового согласия для решения по мере введения системы в действие.</w:t>
      </w:r>
    </w:p>
    <w:p w:rsidR="0012333E" w:rsidRPr="0012333E" w:rsidRDefault="0012333E" w:rsidP="0012333E">
      <w:pPr>
        <w:spacing w:before="218" w:after="218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12333E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Цель: Создавая "мини" общество, это групповое занятие для взрослых естественным образом создает проблемы и задачи, которые заставляют их работать вместе. Есть награды и наказания. Некоторые члены команды проявят себя как нарушители правил, а другие - как творческие нарушители правил. Команда быстро узнает, как другие работают, решают и думают за пределами типичной рабочей сферы. Это принесет новое понимание в рабочие проекты, требующие решений.</w:t>
      </w:r>
    </w:p>
    <w:p w:rsidR="0012333E" w:rsidRDefault="0012333E" w:rsidP="0012333E">
      <w:pPr>
        <w:pStyle w:val="a3"/>
        <w:rPr>
          <w:sz w:val="28"/>
          <w:szCs w:val="28"/>
        </w:rPr>
      </w:pPr>
    </w:p>
    <w:p w:rsidR="0012333E" w:rsidRDefault="0012333E" w:rsidP="0012333E">
      <w:pPr>
        <w:pStyle w:val="a3"/>
        <w:rPr>
          <w:sz w:val="28"/>
          <w:szCs w:val="28"/>
        </w:rPr>
      </w:pPr>
    </w:p>
    <w:p w:rsidR="0012333E" w:rsidRDefault="0012333E" w:rsidP="0012333E">
      <w:pPr>
        <w:pStyle w:val="a3"/>
      </w:pPr>
    </w:p>
    <w:p w:rsidR="0012333E" w:rsidRDefault="0012333E" w:rsidP="0012333E">
      <w:pPr>
        <w:pStyle w:val="a3"/>
        <w:rPr>
          <w:sz w:val="28"/>
          <w:szCs w:val="28"/>
        </w:rPr>
      </w:pPr>
    </w:p>
    <w:p w:rsidR="0012333E" w:rsidRDefault="0012333E" w:rsidP="0012333E">
      <w:pPr>
        <w:pStyle w:val="a3"/>
      </w:pPr>
    </w:p>
    <w:p w:rsidR="00E03C7E" w:rsidRDefault="00E03C7E"/>
    <w:sectPr w:rsidR="00E0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,Bold">
    <w:altName w:val="Times New Roman"/>
    <w:panose1 w:val="0000080000000002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D102F"/>
    <w:multiLevelType w:val="hybridMultilevel"/>
    <w:tmpl w:val="6704A172"/>
    <w:lvl w:ilvl="0" w:tplc="90463A2E">
      <w:start w:val="1"/>
      <w:numFmt w:val="decimal"/>
      <w:lvlText w:val="%1."/>
      <w:lvlJc w:val="left"/>
      <w:pPr>
        <w:ind w:left="720" w:hanging="360"/>
      </w:pPr>
      <w:rPr>
        <w:rFonts w:ascii="Times New Roman,Bold" w:hAnsi="Times New Roman,Bol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30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3E"/>
    <w:rsid w:val="00047AF5"/>
    <w:rsid w:val="0012333E"/>
    <w:rsid w:val="00E0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0B7A5"/>
  <w15:chartTrackingRefBased/>
  <w15:docId w15:val="{0039D2F7-4EC4-534B-827C-01BD9037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33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33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33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Romanova</dc:creator>
  <cp:keywords/>
  <dc:description/>
  <cp:lastModifiedBy>Oksana Romanova</cp:lastModifiedBy>
  <cp:revision>1</cp:revision>
  <dcterms:created xsi:type="dcterms:W3CDTF">2023-04-24T14:41:00Z</dcterms:created>
  <dcterms:modified xsi:type="dcterms:W3CDTF">2023-04-24T15:07:00Z</dcterms:modified>
</cp:coreProperties>
</file>