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9300B" w14:textId="5CEFF6D1" w:rsidR="00AE2C6A" w:rsidRPr="00AE2C6A" w:rsidRDefault="00AE2C6A" w:rsidP="00AE2C6A">
      <w:pPr>
        <w:pStyle w:val="a3"/>
        <w:numPr>
          <w:ilvl w:val="0"/>
          <w:numId w:val="2"/>
        </w:numPr>
        <w:spacing w:line="540" w:lineRule="atLeast"/>
        <w:outlineLvl w:val="2"/>
        <w:rPr>
          <w:rFonts w:ascii="Helvetica Neue" w:eastAsia="Times New Roman" w:hAnsi="Helvetica Neue" w:cs="Times New Roman"/>
          <w:color w:val="151B26"/>
          <w:spacing w:val="-5"/>
          <w:kern w:val="0"/>
          <w:sz w:val="36"/>
          <w:szCs w:val="36"/>
          <w14:ligatures w14:val="none"/>
        </w:rPr>
      </w:pPr>
      <w:r w:rsidRPr="00AE2C6A">
        <w:rPr>
          <w:rFonts w:ascii="Helvetica Neue" w:eastAsia="Times New Roman" w:hAnsi="Helvetica Neue" w:cs="Times New Roman"/>
          <w:color w:val="151B26"/>
          <w:spacing w:val="-5"/>
          <w:kern w:val="0"/>
          <w:sz w:val="36"/>
          <w:szCs w:val="36"/>
          <w14:ligatures w14:val="none"/>
        </w:rPr>
        <w:t>Картинки настроения</w:t>
      </w:r>
    </w:p>
    <w:p w14:paraId="57D5148D" w14:textId="77777777" w:rsidR="00AE2C6A" w:rsidRPr="00AE2C6A" w:rsidRDefault="00AE2C6A" w:rsidP="00AE2C6A">
      <w:pPr>
        <w:spacing w:line="420" w:lineRule="atLeast"/>
        <w:rPr>
          <w:rFonts w:ascii="Helvetica Neue" w:hAnsi="Helvetica Neue" w:cs="Times New Roman"/>
          <w:color w:val="2A2B2C"/>
          <w:kern w:val="0"/>
          <w:sz w:val="24"/>
          <w:szCs w:val="24"/>
          <w14:ligatures w14:val="none"/>
        </w:rPr>
      </w:pPr>
      <w:r w:rsidRPr="00AE2C6A">
        <w:rPr>
          <w:rFonts w:ascii="inherit" w:hAnsi="inherit" w:cs="Times New Roman"/>
          <w:color w:val="2A2B2C"/>
          <w:kern w:val="0"/>
          <w:sz w:val="24"/>
          <w:szCs w:val="24"/>
          <w14:ligatures w14:val="none"/>
        </w:rPr>
        <w:t>Размер команды</w:t>
      </w:r>
      <w:r w:rsidRPr="00AE2C6A">
        <w:rPr>
          <w:rFonts w:ascii="Helvetica Neue" w:hAnsi="Helvetica Neue" w:cs="Times New Roman"/>
          <w:color w:val="2A2B2C"/>
          <w:kern w:val="0"/>
          <w:sz w:val="24"/>
          <w:szCs w:val="24"/>
          <w14:ligatures w14:val="none"/>
        </w:rPr>
        <w:t>: от 5 человек</w:t>
      </w:r>
    </w:p>
    <w:p w14:paraId="2482370C" w14:textId="77777777" w:rsidR="00AE2C6A" w:rsidRPr="00AE2C6A" w:rsidRDefault="00AE2C6A" w:rsidP="00AE2C6A">
      <w:pPr>
        <w:spacing w:line="420" w:lineRule="atLeast"/>
        <w:rPr>
          <w:rFonts w:ascii="Helvetica Neue" w:hAnsi="Helvetica Neue" w:cs="Times New Roman"/>
          <w:color w:val="2A2B2C"/>
          <w:kern w:val="0"/>
          <w:sz w:val="24"/>
          <w:szCs w:val="24"/>
          <w14:ligatures w14:val="none"/>
        </w:rPr>
      </w:pPr>
      <w:r w:rsidRPr="00AE2C6A">
        <w:rPr>
          <w:rFonts w:ascii="inherit" w:hAnsi="inherit" w:cs="Times New Roman"/>
          <w:color w:val="2A2B2C"/>
          <w:kern w:val="0"/>
          <w:sz w:val="24"/>
          <w:szCs w:val="24"/>
          <w14:ligatures w14:val="none"/>
        </w:rPr>
        <w:t>Время</w:t>
      </w:r>
      <w:r w:rsidRPr="00AE2C6A">
        <w:rPr>
          <w:rFonts w:ascii="Helvetica Neue" w:hAnsi="Helvetica Neue" w:cs="Times New Roman"/>
          <w:color w:val="2A2B2C"/>
          <w:kern w:val="0"/>
          <w:sz w:val="24"/>
          <w:szCs w:val="24"/>
          <w14:ligatures w14:val="none"/>
        </w:rPr>
        <w:t>: 2–3 минуты на человека</w:t>
      </w:r>
    </w:p>
    <w:p w14:paraId="32868853" w14:textId="77777777" w:rsidR="00AE2C6A" w:rsidRPr="00AE2C6A" w:rsidRDefault="00AE2C6A" w:rsidP="00AE2C6A">
      <w:pPr>
        <w:spacing w:line="420" w:lineRule="atLeast"/>
        <w:rPr>
          <w:rFonts w:ascii="Helvetica Neue" w:hAnsi="Helvetica Neue" w:cs="Times New Roman"/>
          <w:color w:val="2A2B2C"/>
          <w:kern w:val="0"/>
          <w:sz w:val="24"/>
          <w:szCs w:val="24"/>
          <w14:ligatures w14:val="none"/>
        </w:rPr>
      </w:pPr>
      <w:r w:rsidRPr="00AE2C6A">
        <w:rPr>
          <w:rFonts w:ascii="inherit" w:hAnsi="inherit" w:cs="Times New Roman"/>
          <w:color w:val="2A2B2C"/>
          <w:kern w:val="0"/>
          <w:sz w:val="24"/>
          <w:szCs w:val="24"/>
          <w14:ligatures w14:val="none"/>
        </w:rPr>
        <w:t>Правила игры</w:t>
      </w:r>
      <w:r w:rsidRPr="00AE2C6A">
        <w:rPr>
          <w:rFonts w:ascii="Helvetica Neue" w:hAnsi="Helvetica Neue" w:cs="Times New Roman"/>
          <w:color w:val="2A2B2C"/>
          <w:kern w:val="0"/>
          <w:sz w:val="24"/>
          <w:szCs w:val="24"/>
          <w14:ligatures w14:val="none"/>
        </w:rPr>
        <w:t>. Эта игра требует небольшой подготовки, так как вам понадобится набор картинок. Можно собрать вырезки из газет и журналов, плакаты или открытки, а также распечатать картинки из интернета (проще всего искать их в Pinterest). На картинках должны быть пейзажи, города, люди, формы или животные разных цветов и в разных ракурсах. </w:t>
      </w:r>
    </w:p>
    <w:p w14:paraId="6E289E22" w14:textId="77777777" w:rsidR="00AE2C6A" w:rsidRPr="00AE2C6A" w:rsidRDefault="00AE2C6A" w:rsidP="00AE2C6A">
      <w:pPr>
        <w:spacing w:line="420" w:lineRule="atLeast"/>
        <w:rPr>
          <w:rFonts w:ascii="Helvetica Neue" w:hAnsi="Helvetica Neue" w:cs="Times New Roman"/>
          <w:color w:val="2A2B2C"/>
          <w:kern w:val="0"/>
          <w:sz w:val="24"/>
          <w:szCs w:val="24"/>
          <w14:ligatures w14:val="none"/>
        </w:rPr>
      </w:pPr>
      <w:r w:rsidRPr="00AE2C6A">
        <w:rPr>
          <w:rFonts w:ascii="Helvetica Neue" w:hAnsi="Helvetica Neue" w:cs="Times New Roman"/>
          <w:color w:val="2A2B2C"/>
          <w:kern w:val="0"/>
          <w:sz w:val="24"/>
          <w:szCs w:val="24"/>
          <w14:ligatures w14:val="none"/>
        </w:rPr>
        <w:t>Разложите картинки и попросите коллег выбрать по одной картинке, соответствующей их настроению. Когда все сделают свой выбор, предложите сотрудникам рассказать, что они видят на изображении, какие чувства оно вызывает, и почему они его выбрали.</w:t>
      </w:r>
    </w:p>
    <w:p w14:paraId="27477138" w14:textId="77777777" w:rsidR="00AE2C6A" w:rsidRDefault="00AE2C6A" w:rsidP="00AE2C6A">
      <w:pPr>
        <w:spacing w:line="420" w:lineRule="atLeast"/>
        <w:rPr>
          <w:rFonts w:cs="Times New Roman"/>
          <w:color w:val="2A2B2C"/>
          <w:kern w:val="0"/>
          <w:sz w:val="24"/>
          <w:szCs w:val="24"/>
          <w14:ligatures w14:val="none"/>
        </w:rPr>
      </w:pPr>
      <w:r w:rsidRPr="00AE2C6A">
        <w:rPr>
          <w:rFonts w:ascii="inherit" w:hAnsi="inherit" w:cs="Times New Roman"/>
          <w:color w:val="2A2B2C"/>
          <w:kern w:val="0"/>
          <w:sz w:val="24"/>
          <w:szCs w:val="24"/>
          <w14:ligatures w14:val="none"/>
        </w:rPr>
        <w:t>Чем полезно это упражнение</w:t>
      </w:r>
      <w:r w:rsidRPr="00AE2C6A">
        <w:rPr>
          <w:rFonts w:ascii="Helvetica Neue" w:hAnsi="Helvetica Neue" w:cs="Times New Roman"/>
          <w:color w:val="2A2B2C"/>
          <w:kern w:val="0"/>
          <w:sz w:val="24"/>
          <w:szCs w:val="24"/>
          <w14:ligatures w14:val="none"/>
        </w:rPr>
        <w:t>. Это упражнение — хороший способ начать совещание или семинар, поскольку позволяет прощупать настроение в группе необычным и креативным способом. Необязательно просить участников выбирать картинку по их настроению — с помощью этого метода можно попробовать узнать, что люди ожидают от семинара, их чувства в отношении текущего проекта или о том, как им хотелось бы закончить день. Как говорится, показать проще, чем рассказать, и это упражнение помогает многим людям выражать свои чувства</w:t>
      </w:r>
    </w:p>
    <w:p w14:paraId="639206FE" w14:textId="77777777" w:rsidR="003A78B4" w:rsidRPr="003A78B4" w:rsidRDefault="003A78B4" w:rsidP="003A78B4">
      <w:pPr>
        <w:pStyle w:val="a3"/>
        <w:numPr>
          <w:ilvl w:val="0"/>
          <w:numId w:val="2"/>
        </w:numPr>
        <w:spacing w:line="540" w:lineRule="atLeast"/>
        <w:outlineLvl w:val="2"/>
        <w:divId w:val="841774443"/>
        <w:rPr>
          <w:rFonts w:ascii="Helvetica Neue" w:eastAsia="Times New Roman" w:hAnsi="Helvetica Neue" w:cs="Times New Roman"/>
          <w:color w:val="151B26"/>
          <w:spacing w:val="-5"/>
          <w:kern w:val="0"/>
          <w:sz w:val="36"/>
          <w:szCs w:val="36"/>
          <w14:ligatures w14:val="none"/>
        </w:rPr>
      </w:pPr>
      <w:r w:rsidRPr="003A78B4">
        <w:rPr>
          <w:rFonts w:ascii="Helvetica Neue" w:eastAsia="Times New Roman" w:hAnsi="Helvetica Neue" w:cs="Times New Roman"/>
          <w:color w:val="151B26"/>
          <w:spacing w:val="-5"/>
          <w:kern w:val="0"/>
          <w:sz w:val="36"/>
          <w:szCs w:val="36"/>
          <w14:ligatures w14:val="none"/>
        </w:rPr>
        <w:t>Рисование спиной к спине</w:t>
      </w:r>
    </w:p>
    <w:p w14:paraId="74233B1A" w14:textId="77777777" w:rsidR="003A78B4" w:rsidRPr="003A78B4" w:rsidRDefault="003A78B4" w:rsidP="003A78B4">
      <w:pPr>
        <w:pStyle w:val="a3"/>
        <w:spacing w:line="420" w:lineRule="atLeast"/>
        <w:divId w:val="841774443"/>
        <w:rPr>
          <w:rFonts w:ascii="Helvetica Neue" w:hAnsi="Helvetica Neue" w:cs="Times New Roman"/>
          <w:color w:val="2A2B2C"/>
          <w:kern w:val="0"/>
          <w:sz w:val="24"/>
          <w:szCs w:val="24"/>
          <w14:ligatures w14:val="none"/>
        </w:rPr>
      </w:pPr>
      <w:r w:rsidRPr="003A78B4">
        <w:rPr>
          <w:rFonts w:ascii="inherit" w:hAnsi="inherit" w:cs="Times New Roman"/>
          <w:color w:val="2A2B2C"/>
          <w:kern w:val="0"/>
          <w:sz w:val="24"/>
          <w:szCs w:val="24"/>
          <w14:ligatures w14:val="none"/>
        </w:rPr>
        <w:t>Размер команды</w:t>
      </w:r>
      <w:r w:rsidRPr="003A78B4">
        <w:rPr>
          <w:rFonts w:ascii="Helvetica Neue" w:hAnsi="Helvetica Neue" w:cs="Times New Roman"/>
          <w:color w:val="2A2B2C"/>
          <w:kern w:val="0"/>
          <w:sz w:val="24"/>
          <w:szCs w:val="24"/>
          <w14:ligatures w14:val="none"/>
        </w:rPr>
        <w:t>: от 4 человек</w:t>
      </w:r>
    </w:p>
    <w:p w14:paraId="069F45D1" w14:textId="77777777" w:rsidR="003A78B4" w:rsidRPr="003A78B4" w:rsidRDefault="003A78B4" w:rsidP="003A78B4">
      <w:pPr>
        <w:pStyle w:val="a3"/>
        <w:spacing w:line="420" w:lineRule="atLeast"/>
        <w:divId w:val="841774443"/>
        <w:rPr>
          <w:rFonts w:ascii="Helvetica Neue" w:hAnsi="Helvetica Neue" w:cs="Times New Roman"/>
          <w:color w:val="2A2B2C"/>
          <w:kern w:val="0"/>
          <w:sz w:val="24"/>
          <w:szCs w:val="24"/>
          <w14:ligatures w14:val="none"/>
        </w:rPr>
      </w:pPr>
      <w:r w:rsidRPr="003A78B4">
        <w:rPr>
          <w:rFonts w:ascii="inherit" w:hAnsi="inherit" w:cs="Times New Roman"/>
          <w:color w:val="2A2B2C"/>
          <w:kern w:val="0"/>
          <w:sz w:val="24"/>
          <w:szCs w:val="24"/>
          <w14:ligatures w14:val="none"/>
        </w:rPr>
        <w:t>Время</w:t>
      </w:r>
      <w:r w:rsidRPr="003A78B4">
        <w:rPr>
          <w:rFonts w:ascii="Helvetica Neue" w:hAnsi="Helvetica Neue" w:cs="Times New Roman"/>
          <w:color w:val="2A2B2C"/>
          <w:kern w:val="0"/>
          <w:sz w:val="24"/>
          <w:szCs w:val="24"/>
          <w14:ligatures w14:val="none"/>
        </w:rPr>
        <w:t>: 5–10 минут</w:t>
      </w:r>
    </w:p>
    <w:p w14:paraId="27460FA9" w14:textId="77777777" w:rsidR="003A78B4" w:rsidRPr="003A78B4" w:rsidRDefault="003A78B4" w:rsidP="003A78B4">
      <w:pPr>
        <w:pStyle w:val="a3"/>
        <w:spacing w:line="420" w:lineRule="atLeast"/>
        <w:divId w:val="841774443"/>
        <w:rPr>
          <w:rFonts w:ascii="Helvetica Neue" w:hAnsi="Helvetica Neue" w:cs="Times New Roman"/>
          <w:color w:val="2A2B2C"/>
          <w:kern w:val="0"/>
          <w:sz w:val="24"/>
          <w:szCs w:val="24"/>
          <w14:ligatures w14:val="none"/>
        </w:rPr>
      </w:pPr>
      <w:r w:rsidRPr="003A78B4">
        <w:rPr>
          <w:rFonts w:ascii="inherit" w:hAnsi="inherit" w:cs="Times New Roman"/>
          <w:color w:val="2A2B2C"/>
          <w:kern w:val="0"/>
          <w:sz w:val="24"/>
          <w:szCs w:val="24"/>
          <w14:ligatures w14:val="none"/>
        </w:rPr>
        <w:t>Правила игры</w:t>
      </w:r>
      <w:r w:rsidRPr="003A78B4">
        <w:rPr>
          <w:rFonts w:ascii="Helvetica Neue" w:hAnsi="Helvetica Neue" w:cs="Times New Roman"/>
          <w:color w:val="2A2B2C"/>
          <w:kern w:val="0"/>
          <w:sz w:val="24"/>
          <w:szCs w:val="24"/>
          <w14:ligatures w14:val="none"/>
        </w:rPr>
        <w:t>. Разделите команду на группы по два человека и посадите их спиной к спине. Дайте одному человеку бумагу и ручку, а другому человеку покажите изображение чего-то, что достаточно просто нарисовать (это может быть машина, цветок или дом). Человек, который видел изображение, должен описать его своему напарнику, при этом не называя предмет, который нужно нарисовать. Второй человек должен его нарисовать. Можно описывать форму, размер и текстуру, но нельзя сказать, например, «Нарисуй лилию». Когда все рисунки будут готовы, представьте их на всеобщее обозрение и посмотрите, насколько они похожи на оригиналы.</w:t>
      </w:r>
    </w:p>
    <w:p w14:paraId="45D38ABB" w14:textId="77777777" w:rsidR="003A78B4" w:rsidRDefault="003A78B4" w:rsidP="003A78B4">
      <w:pPr>
        <w:pStyle w:val="a3"/>
        <w:spacing w:line="420" w:lineRule="atLeast"/>
        <w:divId w:val="841774443"/>
        <w:rPr>
          <w:rFonts w:cs="Times New Roman"/>
          <w:color w:val="2A2B2C"/>
          <w:kern w:val="0"/>
          <w:sz w:val="24"/>
          <w:szCs w:val="24"/>
          <w14:ligatures w14:val="none"/>
        </w:rPr>
      </w:pPr>
      <w:r w:rsidRPr="003A78B4">
        <w:rPr>
          <w:rFonts w:ascii="inherit" w:hAnsi="inherit" w:cs="Times New Roman"/>
          <w:color w:val="2A2B2C"/>
          <w:kern w:val="0"/>
          <w:sz w:val="24"/>
          <w:szCs w:val="24"/>
          <w14:ligatures w14:val="none"/>
        </w:rPr>
        <w:lastRenderedPageBreak/>
        <w:t>Чем полезно это упражнение</w:t>
      </w:r>
      <w:r w:rsidRPr="003A78B4">
        <w:rPr>
          <w:rFonts w:ascii="Helvetica Neue" w:hAnsi="Helvetica Neue" w:cs="Times New Roman"/>
          <w:color w:val="2A2B2C"/>
          <w:kern w:val="0"/>
          <w:sz w:val="24"/>
          <w:szCs w:val="24"/>
          <w14:ligatures w14:val="none"/>
        </w:rPr>
        <w:t>. Эта игра — забавный способ поработать над коммуникационными навыками, в особенности над умением слушать. Кроме того, она даёт участникам коллектива возможность проявить творческое мышление, найдя нестандартный способ описать изображение коллеге.</w:t>
      </w:r>
    </w:p>
    <w:p w14:paraId="015A9F71" w14:textId="77777777" w:rsidR="00BB14FB" w:rsidRPr="00BB14FB" w:rsidRDefault="00BB14FB" w:rsidP="00BB14FB">
      <w:pPr>
        <w:pStyle w:val="a3"/>
        <w:numPr>
          <w:ilvl w:val="0"/>
          <w:numId w:val="2"/>
        </w:numPr>
        <w:spacing w:line="540" w:lineRule="atLeast"/>
        <w:outlineLvl w:val="2"/>
        <w:divId w:val="619068510"/>
        <w:rPr>
          <w:rFonts w:ascii="Helvetica Neue" w:eastAsia="Times New Roman" w:hAnsi="Helvetica Neue" w:cs="Times New Roman"/>
          <w:color w:val="151B26"/>
          <w:spacing w:val="-5"/>
          <w:kern w:val="0"/>
          <w:sz w:val="36"/>
          <w:szCs w:val="36"/>
          <w14:ligatures w14:val="none"/>
        </w:rPr>
      </w:pPr>
      <w:r w:rsidRPr="00BB14FB">
        <w:rPr>
          <w:rFonts w:ascii="Helvetica Neue" w:eastAsia="Times New Roman" w:hAnsi="Helvetica Neue" w:cs="Times New Roman"/>
          <w:color w:val="151B26"/>
          <w:spacing w:val="-5"/>
          <w:kern w:val="0"/>
          <w:sz w:val="36"/>
          <w:szCs w:val="36"/>
          <w14:ligatures w14:val="none"/>
        </w:rPr>
        <w:t>Быстрая перемена</w:t>
      </w:r>
    </w:p>
    <w:p w14:paraId="0CA35FFC" w14:textId="77777777" w:rsidR="00BB14FB" w:rsidRPr="00BB14FB" w:rsidRDefault="00BB14FB" w:rsidP="00BB14FB">
      <w:pPr>
        <w:pStyle w:val="a3"/>
        <w:spacing w:line="420" w:lineRule="atLeast"/>
        <w:divId w:val="619068510"/>
        <w:rPr>
          <w:rFonts w:ascii="Helvetica Neue" w:hAnsi="Helvetica Neue" w:cs="Times New Roman"/>
          <w:color w:val="2A2B2C"/>
          <w:kern w:val="0"/>
          <w:sz w:val="24"/>
          <w:szCs w:val="24"/>
          <w14:ligatures w14:val="none"/>
        </w:rPr>
      </w:pPr>
      <w:r w:rsidRPr="00BB14FB">
        <w:rPr>
          <w:rFonts w:ascii="inherit" w:hAnsi="inherit" w:cs="Times New Roman"/>
          <w:color w:val="2A2B2C"/>
          <w:kern w:val="0"/>
          <w:sz w:val="24"/>
          <w:szCs w:val="24"/>
          <w14:ligatures w14:val="none"/>
        </w:rPr>
        <w:t>Размер команды</w:t>
      </w:r>
      <w:r w:rsidRPr="00BB14FB">
        <w:rPr>
          <w:rFonts w:ascii="Helvetica Neue" w:hAnsi="Helvetica Neue" w:cs="Times New Roman"/>
          <w:color w:val="2A2B2C"/>
          <w:kern w:val="0"/>
          <w:sz w:val="24"/>
          <w:szCs w:val="24"/>
          <w14:ligatures w14:val="none"/>
        </w:rPr>
        <w:t>: 10–20 человек</w:t>
      </w:r>
    </w:p>
    <w:p w14:paraId="72A60749" w14:textId="77777777" w:rsidR="00BB14FB" w:rsidRPr="00BB14FB" w:rsidRDefault="00BB14FB" w:rsidP="00BB14FB">
      <w:pPr>
        <w:pStyle w:val="a3"/>
        <w:spacing w:line="420" w:lineRule="atLeast"/>
        <w:divId w:val="619068510"/>
        <w:rPr>
          <w:rFonts w:ascii="Helvetica Neue" w:hAnsi="Helvetica Neue" w:cs="Times New Roman"/>
          <w:color w:val="2A2B2C"/>
          <w:kern w:val="0"/>
          <w:sz w:val="24"/>
          <w:szCs w:val="24"/>
          <w14:ligatures w14:val="none"/>
        </w:rPr>
      </w:pPr>
      <w:r w:rsidRPr="00BB14FB">
        <w:rPr>
          <w:rFonts w:ascii="inherit" w:hAnsi="inherit" w:cs="Times New Roman"/>
          <w:color w:val="2A2B2C"/>
          <w:kern w:val="0"/>
          <w:sz w:val="24"/>
          <w:szCs w:val="24"/>
          <w14:ligatures w14:val="none"/>
        </w:rPr>
        <w:t>Время</w:t>
      </w:r>
      <w:r w:rsidRPr="00BB14FB">
        <w:rPr>
          <w:rFonts w:ascii="Helvetica Neue" w:hAnsi="Helvetica Neue" w:cs="Times New Roman"/>
          <w:color w:val="2A2B2C"/>
          <w:kern w:val="0"/>
          <w:sz w:val="24"/>
          <w:szCs w:val="24"/>
          <w14:ligatures w14:val="none"/>
        </w:rPr>
        <w:t>: 10–15 минут</w:t>
      </w:r>
    </w:p>
    <w:p w14:paraId="66725E76" w14:textId="77777777" w:rsidR="00BB14FB" w:rsidRPr="00BB14FB" w:rsidRDefault="00BB14FB" w:rsidP="00BB14FB">
      <w:pPr>
        <w:pStyle w:val="a3"/>
        <w:spacing w:line="420" w:lineRule="atLeast"/>
        <w:divId w:val="619068510"/>
        <w:rPr>
          <w:rFonts w:ascii="Helvetica Neue" w:hAnsi="Helvetica Neue" w:cs="Times New Roman"/>
          <w:color w:val="2A2B2C"/>
          <w:kern w:val="0"/>
          <w:sz w:val="24"/>
          <w:szCs w:val="24"/>
          <w14:ligatures w14:val="none"/>
        </w:rPr>
      </w:pPr>
      <w:r w:rsidRPr="00BB14FB">
        <w:rPr>
          <w:rFonts w:ascii="inherit" w:hAnsi="inherit" w:cs="Times New Roman"/>
          <w:color w:val="2A2B2C"/>
          <w:kern w:val="0"/>
          <w:sz w:val="24"/>
          <w:szCs w:val="24"/>
          <w14:ligatures w14:val="none"/>
        </w:rPr>
        <w:t>Правила игры</w:t>
      </w:r>
      <w:r w:rsidRPr="00BB14FB">
        <w:rPr>
          <w:rFonts w:ascii="Helvetica Neue" w:hAnsi="Helvetica Neue" w:cs="Times New Roman"/>
          <w:color w:val="2A2B2C"/>
          <w:kern w:val="0"/>
          <w:sz w:val="24"/>
          <w:szCs w:val="24"/>
          <w14:ligatures w14:val="none"/>
        </w:rPr>
        <w:t>. Разделите команду на две группы и выстройте их друг напротив друга. Команда А получает возможность в течение 15—30 секунд запомнить как можно больше деталей о внешности людей, стоящих напротив. Затем команда А отворачивается, а команда Б старается как можно сильнее изменить свой внешний вид.</w:t>
      </w:r>
    </w:p>
    <w:p w14:paraId="4C9EBC7E" w14:textId="77777777" w:rsidR="00BB14FB" w:rsidRPr="00BB14FB" w:rsidRDefault="00BB14FB" w:rsidP="00BB14FB">
      <w:pPr>
        <w:pStyle w:val="a3"/>
        <w:spacing w:line="420" w:lineRule="atLeast"/>
        <w:divId w:val="619068510"/>
        <w:rPr>
          <w:rFonts w:ascii="Helvetica Neue" w:hAnsi="Helvetica Neue" w:cs="Times New Roman"/>
          <w:color w:val="2A2B2C"/>
          <w:kern w:val="0"/>
          <w:sz w:val="24"/>
          <w:szCs w:val="24"/>
          <w14:ligatures w14:val="none"/>
        </w:rPr>
      </w:pPr>
      <w:r w:rsidRPr="00BB14FB">
        <w:rPr>
          <w:rFonts w:ascii="Helvetica Neue" w:hAnsi="Helvetica Neue" w:cs="Times New Roman"/>
          <w:color w:val="2A2B2C"/>
          <w:kern w:val="0"/>
          <w:sz w:val="24"/>
          <w:szCs w:val="24"/>
          <w14:ligatures w14:val="none"/>
        </w:rPr>
        <w:t>Можно делать всё — изменять порядок, в котором стояли игроки, меняться обувью или менять причёску. Примерно через 45 секунд команда А поворачивается обратно. У них есть от 5 до 10 минут на то, чтобы заметить все изменения. Время можно подобрать с учётом размера группы.</w:t>
      </w:r>
    </w:p>
    <w:p w14:paraId="00B20FA2" w14:textId="77777777" w:rsidR="00BB14FB" w:rsidRPr="00BB14FB" w:rsidRDefault="00BB14FB" w:rsidP="00BB14FB">
      <w:pPr>
        <w:pStyle w:val="a3"/>
        <w:spacing w:line="420" w:lineRule="atLeast"/>
        <w:divId w:val="619068510"/>
        <w:rPr>
          <w:rFonts w:ascii="Helvetica Neue" w:hAnsi="Helvetica Neue" w:cs="Times New Roman"/>
          <w:color w:val="2A2B2C"/>
          <w:kern w:val="0"/>
          <w:sz w:val="24"/>
          <w:szCs w:val="24"/>
          <w14:ligatures w14:val="none"/>
        </w:rPr>
      </w:pPr>
      <w:r w:rsidRPr="00BB14FB">
        <w:rPr>
          <w:rFonts w:ascii="inherit" w:hAnsi="inherit" w:cs="Times New Roman"/>
          <w:color w:val="2A2B2C"/>
          <w:kern w:val="0"/>
          <w:sz w:val="24"/>
          <w:szCs w:val="24"/>
          <w14:ligatures w14:val="none"/>
        </w:rPr>
        <w:t>Чем полезно это упражнение</w:t>
      </w:r>
      <w:r w:rsidRPr="00BB14FB">
        <w:rPr>
          <w:rFonts w:ascii="Helvetica Neue" w:hAnsi="Helvetica Neue" w:cs="Times New Roman"/>
          <w:color w:val="2A2B2C"/>
          <w:kern w:val="0"/>
          <w:sz w:val="24"/>
          <w:szCs w:val="24"/>
          <w14:ligatures w14:val="none"/>
        </w:rPr>
        <w:t xml:space="preserve">. Эта игра — хороший способ сделать перерыв посередине долгого дня и на время забыть о работе. Кроме того, в процессе изменения внешности команда получает возможность попрактиковаться в </w:t>
      </w:r>
      <w:proofErr w:type="spellStart"/>
      <w:r w:rsidRPr="00BB14FB">
        <w:rPr>
          <w:rFonts w:ascii="Helvetica Neue" w:hAnsi="Helvetica Neue" w:cs="Times New Roman"/>
          <w:color w:val="2A2B2C"/>
          <w:kern w:val="0"/>
          <w:sz w:val="24"/>
          <w:szCs w:val="24"/>
          <w14:ligatures w14:val="none"/>
        </w:rPr>
        <w:t>невербальной</w:t>
      </w:r>
      <w:proofErr w:type="spellEnd"/>
      <w:r w:rsidRPr="00BB14FB">
        <w:rPr>
          <w:rFonts w:ascii="Helvetica Neue" w:hAnsi="Helvetica Neue" w:cs="Times New Roman"/>
          <w:color w:val="2A2B2C"/>
          <w:kern w:val="0"/>
          <w:sz w:val="24"/>
          <w:szCs w:val="24"/>
          <w14:ligatures w14:val="none"/>
        </w:rPr>
        <w:t xml:space="preserve"> коммуникации с ограничением во времени.</w:t>
      </w:r>
    </w:p>
    <w:p w14:paraId="7E4B5745" w14:textId="7C677C67" w:rsidR="003A78B4" w:rsidRPr="003A78B4" w:rsidRDefault="003A78B4" w:rsidP="00BB14FB">
      <w:pPr>
        <w:pStyle w:val="a3"/>
        <w:spacing w:line="420" w:lineRule="atLeast"/>
        <w:divId w:val="841774443"/>
        <w:rPr>
          <w:rFonts w:cs="Times New Roman"/>
          <w:color w:val="2A2B2C"/>
          <w:kern w:val="0"/>
          <w:sz w:val="24"/>
          <w:szCs w:val="24"/>
          <w14:ligatures w14:val="none"/>
        </w:rPr>
      </w:pPr>
    </w:p>
    <w:p w14:paraId="1CC25D5F" w14:textId="19861ACF" w:rsidR="00AE2C6A" w:rsidRPr="003A78B4" w:rsidRDefault="00AE2C6A" w:rsidP="003A78B4">
      <w:pPr>
        <w:pStyle w:val="a3"/>
        <w:spacing w:line="420" w:lineRule="atLeast"/>
        <w:rPr>
          <w:rFonts w:cs="Times New Roman"/>
          <w:color w:val="2A2B2C"/>
          <w:kern w:val="0"/>
          <w:sz w:val="24"/>
          <w:szCs w:val="24"/>
          <w14:ligatures w14:val="none"/>
        </w:rPr>
      </w:pPr>
    </w:p>
    <w:p w14:paraId="055BD58B" w14:textId="3BC95B4D" w:rsidR="00AE2C6A" w:rsidRDefault="00AE2C6A" w:rsidP="00AE2C6A">
      <w:pPr>
        <w:pStyle w:val="a3"/>
      </w:pPr>
    </w:p>
    <w:sectPr w:rsidR="00AE2C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73807"/>
    <w:multiLevelType w:val="hybridMultilevel"/>
    <w:tmpl w:val="F0E060C2"/>
    <w:lvl w:ilvl="0" w:tplc="FFFFFFFF">
      <w:start w:val="1"/>
      <w:numFmt w:val="decimal"/>
      <w:lvlText w:val="%1."/>
      <w:lvlJc w:val="left"/>
      <w:pPr>
        <w:ind w:left="720" w:hanging="360"/>
      </w:pPr>
      <w:rPr>
        <w:rFonts w:asciiTheme="minorHAnsi" w:hAnsi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C315374"/>
    <w:multiLevelType w:val="hybridMultilevel"/>
    <w:tmpl w:val="4CD0376E"/>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46259600">
    <w:abstractNumId w:val="1"/>
  </w:num>
  <w:num w:numId="2" w16cid:durableId="54186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6A"/>
    <w:rsid w:val="003A78B4"/>
    <w:rsid w:val="00AE2C6A"/>
    <w:rsid w:val="00BB14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F2F6E52"/>
  <w15:chartTrackingRefBased/>
  <w15:docId w15:val="{AEF6ACD7-97D5-CF4D-9E5C-AF72C3CB1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unhideWhenUsed/>
    <w:qFormat/>
    <w:rsid w:val="00AE2C6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C6A"/>
    <w:pPr>
      <w:ind w:left="720"/>
      <w:contextualSpacing/>
    </w:pPr>
  </w:style>
  <w:style w:type="character" w:customStyle="1" w:styleId="30">
    <w:name w:val="Заголовок 3 Знак"/>
    <w:basedOn w:val="a0"/>
    <w:link w:val="3"/>
    <w:uiPriority w:val="9"/>
    <w:semiHidden/>
    <w:rsid w:val="00AE2C6A"/>
    <w:rPr>
      <w:rFonts w:asciiTheme="majorHAnsi" w:eastAsiaTheme="majorEastAsia" w:hAnsiTheme="majorHAnsi" w:cstheme="majorBidi"/>
      <w:color w:val="1F3763" w:themeColor="accent1" w:themeShade="7F"/>
      <w:sz w:val="24"/>
      <w:szCs w:val="24"/>
    </w:rPr>
  </w:style>
  <w:style w:type="paragraph" w:styleId="a4">
    <w:name w:val="Normal (Web)"/>
    <w:basedOn w:val="a"/>
    <w:uiPriority w:val="99"/>
    <w:semiHidden/>
    <w:unhideWhenUsed/>
    <w:rsid w:val="00AE2C6A"/>
    <w:pPr>
      <w:spacing w:before="100" w:beforeAutospacing="1" w:after="100" w:afterAutospacing="1"/>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774443">
      <w:marLeft w:val="0"/>
      <w:marRight w:val="0"/>
      <w:marTop w:val="0"/>
      <w:marBottom w:val="0"/>
      <w:divBdr>
        <w:top w:val="none" w:sz="0" w:space="0" w:color="auto"/>
        <w:left w:val="none" w:sz="0" w:space="0" w:color="auto"/>
        <w:bottom w:val="none" w:sz="0" w:space="0" w:color="auto"/>
        <w:right w:val="none" w:sz="0" w:space="0" w:color="auto"/>
      </w:divBdr>
      <w:divsChild>
        <w:div w:id="619068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Маяцкая Анастасия</dc:creator>
  <cp:keywords/>
  <dc:description/>
  <cp:lastModifiedBy>Маяцкая</cp:lastModifiedBy>
  <cp:revision>2</cp:revision>
  <dcterms:created xsi:type="dcterms:W3CDTF">2023-04-25T17:56:00Z</dcterms:created>
  <dcterms:modified xsi:type="dcterms:W3CDTF">2023-04-25T17:56:00Z</dcterms:modified>
</cp:coreProperties>
</file>