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66B7" w14:textId="6A908422" w:rsidR="00085D8C" w:rsidRDefault="00B765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Object oriented programming with Python: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7546"/>
      </w:tblGrid>
      <w:tr w:rsidR="00B765B0" w14:paraId="269C4C20" w14:textId="77777777" w:rsidTr="00B765B0">
        <w:tc>
          <w:tcPr>
            <w:tcW w:w="805" w:type="dxa"/>
          </w:tcPr>
          <w:p w14:paraId="3D1B99C0" w14:textId="21139E86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Class</w:t>
            </w:r>
          </w:p>
        </w:tc>
        <w:tc>
          <w:tcPr>
            <w:tcW w:w="8545" w:type="dxa"/>
          </w:tcPr>
          <w:p w14:paraId="7B625B40" w14:textId="77777777" w:rsidR="00B765B0" w:rsidRDefault="00E158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paradigm of programming or structure</w:t>
            </w:r>
          </w:p>
          <w:p w14:paraId="620C66C4" w14:textId="42CDC139" w:rsidR="00E1584B" w:rsidRDefault="00E158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Consists of methods/ functions and data specific to that class.</w:t>
            </w:r>
          </w:p>
          <w:p w14:paraId="66E62813" w14:textId="10A00219" w:rsidR="00E1584B" w:rsidRDefault="00E158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So, don’t have to repeat the same codes. Just create a new instance/ objects</w:t>
            </w:r>
          </w:p>
        </w:tc>
      </w:tr>
      <w:tr w:rsidR="00B765B0" w14:paraId="746D021E" w14:textId="77777777" w:rsidTr="00B765B0">
        <w:tc>
          <w:tcPr>
            <w:tcW w:w="805" w:type="dxa"/>
          </w:tcPr>
          <w:p w14:paraId="3219F90F" w14:textId="22D39C5D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Method</w:t>
            </w:r>
          </w:p>
        </w:tc>
        <w:tc>
          <w:tcPr>
            <w:tcW w:w="8545" w:type="dxa"/>
          </w:tcPr>
          <w:p w14:paraId="297479AF" w14:textId="31E518F8" w:rsidR="00E1584B" w:rsidRDefault="00E158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Like functions but in a class</w:t>
            </w:r>
          </w:p>
        </w:tc>
      </w:tr>
      <w:tr w:rsidR="00E1584B" w14:paraId="4F9EE979" w14:textId="77777777" w:rsidTr="00B765B0">
        <w:tc>
          <w:tcPr>
            <w:tcW w:w="805" w:type="dxa"/>
          </w:tcPr>
          <w:p w14:paraId="2BCEB7C6" w14:textId="3C0653D9" w:rsidR="00E1584B" w:rsidRDefault="00E158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Constructors</w:t>
            </w:r>
          </w:p>
        </w:tc>
        <w:tc>
          <w:tcPr>
            <w:tcW w:w="8545" w:type="dxa"/>
          </w:tcPr>
          <w:p w14:paraId="4F09CFBB" w14:textId="77777777" w:rsidR="00E1584B" w:rsidRPr="00E1584B" w:rsidRDefault="00E1584B">
            <w:pPr>
              <w:rPr>
                <w:rFonts w:ascii="Arial" w:hAnsi="Arial" w:cs="Arial"/>
                <w:color w:val="92D050"/>
                <w:sz w:val="24"/>
                <w:szCs w:val="24"/>
              </w:rPr>
            </w:pPr>
            <w:r w:rsidRPr="00E1584B">
              <w:rPr>
                <w:rFonts w:ascii="Arial" w:hAnsi="Arial" w:cs="Arial"/>
                <w:color w:val="92D050"/>
                <w:sz w:val="24"/>
                <w:szCs w:val="24"/>
              </w:rPr>
              <w:t>__</w:t>
            </w:r>
            <w:proofErr w:type="spellStart"/>
            <w:r w:rsidRPr="00E1584B">
              <w:rPr>
                <w:rFonts w:ascii="Arial" w:hAnsi="Arial" w:cs="Arial"/>
                <w:color w:val="92D050"/>
                <w:sz w:val="24"/>
                <w:szCs w:val="24"/>
              </w:rPr>
              <w:t>init</w:t>
            </w:r>
            <w:proofErr w:type="spellEnd"/>
            <w:r w:rsidRPr="00E1584B">
              <w:rPr>
                <w:rFonts w:ascii="Arial" w:hAnsi="Arial" w:cs="Arial"/>
                <w:color w:val="92D050"/>
                <w:sz w:val="24"/>
                <w:szCs w:val="24"/>
              </w:rPr>
              <w:t>__</w:t>
            </w:r>
          </w:p>
          <w:p w14:paraId="346CDE74" w14:textId="1AA32DCC" w:rsidR="00E1584B" w:rsidRDefault="00E158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Runs automatically when an instance of class is created</w:t>
            </w:r>
          </w:p>
        </w:tc>
      </w:tr>
      <w:tr w:rsidR="00B765B0" w14:paraId="7F0E32F8" w14:textId="77777777" w:rsidTr="00B765B0">
        <w:tc>
          <w:tcPr>
            <w:tcW w:w="805" w:type="dxa"/>
          </w:tcPr>
          <w:p w14:paraId="5C68A258" w14:textId="5B5635F0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Attribute</w:t>
            </w:r>
          </w:p>
        </w:tc>
        <w:tc>
          <w:tcPr>
            <w:tcW w:w="8545" w:type="dxa"/>
          </w:tcPr>
          <w:p w14:paraId="3528F365" w14:textId="77777777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765B0" w14:paraId="74E1805A" w14:textId="77777777" w:rsidTr="00B765B0">
        <w:tc>
          <w:tcPr>
            <w:tcW w:w="805" w:type="dxa"/>
          </w:tcPr>
          <w:p w14:paraId="55213EB1" w14:textId="4B5E0938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Object</w:t>
            </w:r>
          </w:p>
        </w:tc>
        <w:tc>
          <w:tcPr>
            <w:tcW w:w="8545" w:type="dxa"/>
          </w:tcPr>
          <w:p w14:paraId="776EE8AF" w14:textId="38691DC0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 instance of class</w:t>
            </w:r>
          </w:p>
        </w:tc>
      </w:tr>
      <w:tr w:rsidR="00B765B0" w14:paraId="58562881" w14:textId="77777777" w:rsidTr="00B765B0">
        <w:tc>
          <w:tcPr>
            <w:tcW w:w="805" w:type="dxa"/>
          </w:tcPr>
          <w:p w14:paraId="0A05E36D" w14:textId="5514886F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Class variable</w:t>
            </w:r>
          </w:p>
        </w:tc>
        <w:tc>
          <w:tcPr>
            <w:tcW w:w="8545" w:type="dxa"/>
          </w:tcPr>
          <w:p w14:paraId="568C48BA" w14:textId="77777777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Variables that belong to the class.</w:t>
            </w:r>
          </w:p>
          <w:p w14:paraId="1EF28146" w14:textId="1493896D" w:rsidR="00B765B0" w:rsidRDefault="00E1584B">
            <w:pPr>
              <w:rPr>
                <w:rFonts w:ascii="Arial" w:hAnsi="Arial" w:cs="Arial"/>
                <w:sz w:val="28"/>
                <w:szCs w:val="28"/>
              </w:rPr>
            </w:pPr>
            <w:r w:rsidRPr="00E1584B">
              <w:rPr>
                <w:rFonts w:ascii="Arial" w:hAnsi="Arial" w:cs="Arial"/>
                <w:sz w:val="28"/>
                <w:szCs w:val="28"/>
              </w:rPr>
              <w:t>A variable that is shared by all instances of a class. Class variables are defined within a class but outside any of the class's methods</w:t>
            </w:r>
          </w:p>
        </w:tc>
      </w:tr>
      <w:tr w:rsidR="00B765B0" w14:paraId="33C3F91D" w14:textId="77777777" w:rsidTr="00B765B0">
        <w:tc>
          <w:tcPr>
            <w:tcW w:w="805" w:type="dxa"/>
          </w:tcPr>
          <w:p w14:paraId="7C5CC10A" w14:textId="65787287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Instance variable</w:t>
            </w:r>
          </w:p>
        </w:tc>
        <w:tc>
          <w:tcPr>
            <w:tcW w:w="8545" w:type="dxa"/>
          </w:tcPr>
          <w:p w14:paraId="43E37136" w14:textId="77777777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Variable that belongs to individual object</w:t>
            </w:r>
          </w:p>
          <w:p w14:paraId="17445601" w14:textId="6AB7C0BC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When we create an object, we can pass them through.</w:t>
            </w:r>
          </w:p>
          <w:p w14:paraId="5C27F563" w14:textId="77777777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 example:</w:t>
            </w:r>
          </w:p>
          <w:p w14:paraId="1A95EB4C" w14:textId="77777777" w:rsidR="00B765B0" w:rsidRDefault="00B765B0">
            <w:pPr>
              <w:rPr>
                <w:rFonts w:ascii="Courier New" w:hAnsi="Courier New" w:cs="Courier New"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24"/>
              </w:rPr>
              <w:t>apple = Fruit(‘apple’,2)</w:t>
            </w:r>
          </w:p>
          <w:p w14:paraId="0D669738" w14:textId="551B7CF7" w:rsidR="00B765B0" w:rsidRPr="00B765B0" w:rsidRDefault="00B765B0">
            <w:pPr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</w:tc>
      </w:tr>
      <w:tr w:rsidR="00B765B0" w14:paraId="7ED55ABB" w14:textId="77777777" w:rsidTr="00B765B0">
        <w:tc>
          <w:tcPr>
            <w:tcW w:w="805" w:type="dxa"/>
          </w:tcPr>
          <w:p w14:paraId="0038A91A" w14:textId="59BA96DE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Class methods</w:t>
            </w:r>
          </w:p>
        </w:tc>
        <w:tc>
          <w:tcPr>
            <w:tcW w:w="8545" w:type="dxa"/>
          </w:tcPr>
          <w:p w14:paraId="6DEE2994" w14:textId="77777777" w:rsidR="00B765B0" w:rsidRDefault="00B765B0">
            <w:pPr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Add decorator </w:t>
            </w:r>
            <w:r w:rsidRPr="00E1584B">
              <w:rPr>
                <w:rFonts w:ascii="Arial" w:hAnsi="Arial" w:cs="Arial"/>
                <w:color w:val="00B050"/>
                <w:sz w:val="24"/>
                <w:szCs w:val="24"/>
              </w:rPr>
              <w:t>@classmethod</w:t>
            </w:r>
          </w:p>
          <w:p w14:paraId="5A0A3246" w14:textId="77777777" w:rsidR="00B765B0" w:rsidRDefault="00E158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method bound to the class not the objects, can be used to access or modify a class variable</w:t>
            </w:r>
          </w:p>
          <w:p w14:paraId="18BBFC93" w14:textId="4EEE6AB2" w:rsidR="00E1584B" w:rsidRPr="00B765B0" w:rsidRDefault="00232CD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Automatically p</w:t>
            </w:r>
            <w:r w:rsidR="00E1584B">
              <w:rPr>
                <w:rFonts w:ascii="Arial" w:hAnsi="Arial" w:cs="Arial"/>
                <w:sz w:val="28"/>
                <w:szCs w:val="28"/>
              </w:rPr>
              <w:t>ass in ‘</w:t>
            </w:r>
            <w:proofErr w:type="spellStart"/>
            <w:r w:rsidR="00E1584B">
              <w:rPr>
                <w:rFonts w:ascii="Arial" w:hAnsi="Arial" w:cs="Arial"/>
                <w:sz w:val="28"/>
                <w:szCs w:val="28"/>
              </w:rPr>
              <w:t>cls</w:t>
            </w:r>
            <w:proofErr w:type="spellEnd"/>
            <w:r w:rsidR="00E1584B">
              <w:rPr>
                <w:rFonts w:ascii="Arial" w:hAnsi="Arial" w:cs="Arial"/>
                <w:sz w:val="28"/>
                <w:szCs w:val="28"/>
              </w:rPr>
              <w:t>’</w:t>
            </w:r>
            <w:r>
              <w:rPr>
                <w:rFonts w:ascii="Arial" w:hAnsi="Arial" w:cs="Arial"/>
                <w:sz w:val="28"/>
                <w:szCs w:val="28"/>
              </w:rPr>
              <w:t xml:space="preserve"> as first argument</w:t>
            </w:r>
          </w:p>
        </w:tc>
      </w:tr>
      <w:tr w:rsidR="00B765B0" w14:paraId="6A67F43A" w14:textId="77777777" w:rsidTr="00B765B0">
        <w:tc>
          <w:tcPr>
            <w:tcW w:w="805" w:type="dxa"/>
          </w:tcPr>
          <w:p w14:paraId="5A06C381" w14:textId="3B0BBC2E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Static methods</w:t>
            </w:r>
          </w:p>
        </w:tc>
        <w:tc>
          <w:tcPr>
            <w:tcW w:w="8545" w:type="dxa"/>
          </w:tcPr>
          <w:p w14:paraId="50871CC8" w14:textId="5E8A21B4" w:rsidR="00B765B0" w:rsidRDefault="00E158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Doesn’t require to pass in ‘self’(instance) or ‘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cls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’ (class)</w:t>
            </w:r>
            <w:r w:rsidR="00232CD9">
              <w:rPr>
                <w:rFonts w:ascii="Arial" w:hAnsi="Arial" w:cs="Arial"/>
                <w:sz w:val="28"/>
                <w:szCs w:val="28"/>
              </w:rPr>
              <w:t xml:space="preserve"> as first argument</w:t>
            </w:r>
          </w:p>
        </w:tc>
      </w:tr>
      <w:tr w:rsidR="00B765B0" w14:paraId="1BDE804E" w14:textId="77777777" w:rsidTr="00B765B0">
        <w:tc>
          <w:tcPr>
            <w:tcW w:w="805" w:type="dxa"/>
          </w:tcPr>
          <w:p w14:paraId="31115187" w14:textId="089FF95D" w:rsidR="00B765B0" w:rsidRDefault="00232CD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Regular methods</w:t>
            </w:r>
          </w:p>
        </w:tc>
        <w:tc>
          <w:tcPr>
            <w:tcW w:w="8545" w:type="dxa"/>
          </w:tcPr>
          <w:p w14:paraId="00717692" w14:textId="07E13314" w:rsidR="00B765B0" w:rsidRDefault="00232CD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Automatically pass in the instance/ object as first argument (‘self’)</w:t>
            </w:r>
          </w:p>
        </w:tc>
      </w:tr>
      <w:tr w:rsidR="00B765B0" w14:paraId="1E5B79AD" w14:textId="77777777" w:rsidTr="00B765B0">
        <w:tc>
          <w:tcPr>
            <w:tcW w:w="805" w:type="dxa"/>
          </w:tcPr>
          <w:p w14:paraId="41ECEBD5" w14:textId="77777777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545" w:type="dxa"/>
          </w:tcPr>
          <w:p w14:paraId="392011E6" w14:textId="77777777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C46504B" w14:textId="28B877C1" w:rsidR="00B765B0" w:rsidRPr="00B765B0" w:rsidRDefault="00B765B0">
      <w:pPr>
        <w:rPr>
          <w:rFonts w:ascii="Arial" w:hAnsi="Arial" w:cs="Arial"/>
          <w:sz w:val="28"/>
          <w:szCs w:val="28"/>
        </w:rPr>
      </w:pPr>
    </w:p>
    <w:sectPr w:rsidR="00B765B0" w:rsidRPr="00B765B0" w:rsidSect="0038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7C"/>
    <w:rsid w:val="00085D8C"/>
    <w:rsid w:val="00232CD9"/>
    <w:rsid w:val="003818B5"/>
    <w:rsid w:val="0091436D"/>
    <w:rsid w:val="00B765B0"/>
    <w:rsid w:val="00CA277C"/>
    <w:rsid w:val="00D95380"/>
    <w:rsid w:val="00E1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0E45"/>
  <w15:chartTrackingRefBased/>
  <w15:docId w15:val="{7F8FAA4E-897B-49A2-B4AE-0FECF72B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Soon Chang</dc:creator>
  <cp:keywords/>
  <dc:description/>
  <cp:lastModifiedBy>Poh Soon Chang</cp:lastModifiedBy>
  <cp:revision>3</cp:revision>
  <dcterms:created xsi:type="dcterms:W3CDTF">2018-12-25T08:23:00Z</dcterms:created>
  <dcterms:modified xsi:type="dcterms:W3CDTF">2018-12-25T08:44:00Z</dcterms:modified>
</cp:coreProperties>
</file>