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2A4578">
                    <w:rPr>
                      <w:b/>
                      <w:sz w:val="24"/>
                      <w:szCs w:val="24"/>
                    </w:rPr>
                    <w:t>08112390118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2A4578">
                    <w:rPr>
                      <w:b/>
                      <w:sz w:val="24"/>
                      <w:szCs w:val="24"/>
                    </w:rPr>
                    <w:t>79.0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2A4578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2A4578">
                    <w:rPr>
                      <w:b/>
                      <w:sz w:val="24"/>
                      <w:szCs w:val="24"/>
                    </w:rPr>
                    <w:t>53.3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2A4578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2A4578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A4578" w:rsidRPr="006F4E3F" w:rsidTr="009E43C4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917EC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42476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1E1E5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2A4578" w:rsidRPr="006F4E3F" w:rsidTr="00D050F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963B8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2A4578" w:rsidRPr="006F4E3F" w:rsidTr="00530A1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28.3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2A4578" w:rsidP="002A4578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63453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A457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A457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A457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2A4578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2A4578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2A4578" w:rsidRPr="006F4E3F" w:rsidTr="00D6397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2A4578" w:rsidRPr="006F4E3F" w:rsidTr="00C5232C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2A4578" w:rsidRPr="006F4E3F" w:rsidTr="00D64F4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2A4578" w:rsidRPr="006F4E3F" w:rsidTr="005F626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2A4578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2A4578" w:rsidRPr="006F4E3F" w:rsidTr="009D3221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2A4578" w:rsidRPr="006F4E3F" w:rsidTr="00112C12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2A4578" w:rsidRPr="006F4E3F" w:rsidTr="001E061A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2A4578" w:rsidRPr="006F4E3F" w:rsidTr="002A457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2A4578" w:rsidRPr="002A4578" w:rsidRDefault="002A4578" w:rsidP="002A457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578" w:rsidRDefault="002A4578" w:rsidP="006F4E3F">
      <w:r>
        <w:separator/>
      </w:r>
    </w:p>
  </w:endnote>
  <w:endnote w:type="continuationSeparator" w:id="0">
    <w:p w:rsidR="002A4578" w:rsidRDefault="002A4578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578" w:rsidRDefault="002A4578" w:rsidP="006F4E3F">
      <w:r>
        <w:separator/>
      </w:r>
    </w:p>
  </w:footnote>
  <w:footnote w:type="continuationSeparator" w:id="0">
    <w:p w:rsidR="002A4578" w:rsidRDefault="002A4578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A4578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DEF1A1-22B6-4BA3-B841-8D059B4B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>番茄花园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2014-10-26T14:15:00Z</dcterms:modified>
</cp:coreProperties>
</file>