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33" w:rsidRDefault="00B00E33" w:rsidP="00B00E33">
      <w:pPr>
        <w:jc w:val="center"/>
      </w:pPr>
      <w:r>
        <w:rPr>
          <w:rFonts w:hint="eastAsia"/>
        </w:rPr>
        <w:t xml:space="preserve">과제 </w:t>
      </w:r>
      <w:r>
        <w:t>4</w:t>
      </w:r>
    </w:p>
    <w:p w:rsidR="00B00E33" w:rsidRDefault="00B00E33" w:rsidP="00B00E33">
      <w:pPr>
        <w:jc w:val="center"/>
      </w:pPr>
    </w:p>
    <w:p w:rsidR="00B00E33" w:rsidRDefault="00B00E33" w:rsidP="00B00E33">
      <w:pPr>
        <w:jc w:val="left"/>
      </w:pPr>
      <w:r>
        <w:rPr>
          <w:rFonts w:hint="eastAsia"/>
        </w:rPr>
        <w:t xml:space="preserve">다음 1번문제는 다음 </w:t>
      </w:r>
      <w:r>
        <w:t>URL</w:t>
      </w:r>
      <w:r>
        <w:rPr>
          <w:rFonts w:hint="eastAsia"/>
        </w:rPr>
        <w:t>에 의해 볼 수 있는</w:t>
      </w:r>
      <w:r>
        <w:t xml:space="preserve"> “Latent Variable Modeling Using R – A Step-by-Step Guide”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장</w:t>
      </w:r>
      <w:r w:rsidRPr="000779D7">
        <w:t xml:space="preserve"> pp </w:t>
      </w:r>
      <w:r>
        <w:t>52-54</w:t>
      </w:r>
      <w:r>
        <w:rPr>
          <w:rFonts w:hint="eastAsia"/>
        </w:rPr>
        <w:t>의 연습문제들임.</w:t>
      </w:r>
    </w:p>
    <w:p w:rsidR="00B00E33" w:rsidRDefault="00B00E33" w:rsidP="00B00E33">
      <w:r>
        <w:rPr>
          <w:rFonts w:hint="eastAsia"/>
        </w:rPr>
        <w:t>(</w:t>
      </w:r>
      <w:hyperlink r:id="rId5" w:history="1">
        <w:r w:rsidRPr="00BD4D30">
          <w:rPr>
            <w:rStyle w:val="a3"/>
          </w:rPr>
          <w:t>http://docshare.tips/stat-latent-variable-modeling-using-r-a-step-by-step-guide-2013-routledgepdf_58825ee3b6d87fe8078b45d4.html</w:t>
        </w:r>
      </w:hyperlink>
      <w:r>
        <w:t>)</w:t>
      </w:r>
    </w:p>
    <w:p w:rsidR="00B00E33" w:rsidRDefault="00B00E33" w:rsidP="00B00E33"/>
    <w:p w:rsidR="00B00E33" w:rsidRDefault="00B00E33" w:rsidP="00B00E33">
      <w:pPr>
        <w:ind w:left="284" w:hangingChars="142" w:hanging="284"/>
      </w:pPr>
      <w:r>
        <w:t xml:space="preserve">1. </w:t>
      </w:r>
      <w:r>
        <w:rPr>
          <w:rFonts w:hint="eastAsia"/>
        </w:rPr>
        <w:t>Umstattd 등은(</w:t>
      </w:r>
      <w:r>
        <w:t xml:space="preserve">2013) </w:t>
      </w:r>
      <w:r>
        <w:rPr>
          <w:rFonts w:hint="eastAsia"/>
        </w:rPr>
        <w:t>허약한 사회심리적인 건강상태(</w:t>
      </w:r>
      <w:r>
        <w:t>poor psychosocial health)</w:t>
      </w:r>
      <w:r>
        <w:rPr>
          <w:rFonts w:hint="eastAsia"/>
        </w:rPr>
        <w:t xml:space="preserve">를 우울증 질문으로부터의 </w:t>
      </w:r>
      <w:r>
        <w:t>3</w:t>
      </w:r>
      <w:r>
        <w:rPr>
          <w:rFonts w:hint="eastAsia"/>
        </w:rPr>
        <w:t>가지 항목과 사회활동의 측정값을 사용하여 일인자 모형(아래 그림 참조)으로 측정하였다.</w:t>
      </w:r>
      <w:r>
        <w:t xml:space="preserve"> </w:t>
      </w:r>
      <w:r>
        <w:rPr>
          <w:rFonts w:hint="eastAsia"/>
        </w:rPr>
        <w:t xml:space="preserve">공분산행렬은 </w:t>
      </w:r>
      <w:r>
        <w:t xml:space="preserve">표 3.4와 </w:t>
      </w:r>
      <w:r>
        <w:rPr>
          <w:rFonts w:hint="eastAsia"/>
        </w:rPr>
        <w:t>같다.</w:t>
      </w:r>
    </w:p>
    <w:p w:rsidR="00B00E33" w:rsidRDefault="00B00E33" w:rsidP="00B00E33">
      <w:pPr>
        <w:ind w:firstLineChars="142" w:firstLine="284"/>
      </w:pPr>
      <w:r>
        <w:rPr>
          <w:rFonts w:hint="eastAsia"/>
        </w:rPr>
        <w:t xml:space="preserve">a) Depression1의 계수를 </w:t>
      </w:r>
      <w:r>
        <w:t>1</w:t>
      </w:r>
      <w:r>
        <w:rPr>
          <w:rFonts w:hint="eastAsia"/>
        </w:rPr>
        <w:t>로 하여 인자분석을 수행하시오.</w:t>
      </w:r>
      <w:r>
        <w:t xml:space="preserve"> </w:t>
      </w:r>
    </w:p>
    <w:p w:rsidR="00514B97" w:rsidRDefault="00514B97" w:rsidP="00B00E33">
      <w:pPr>
        <w:ind w:firstLineChars="142" w:firstLine="284"/>
      </w:pPr>
      <w:r>
        <w:rPr>
          <w:noProof/>
        </w:rPr>
        <w:drawing>
          <wp:inline distT="0" distB="0" distL="0" distR="0" wp14:anchorId="551D920D" wp14:editId="045C3352">
            <wp:extent cx="4695825" cy="1600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3" w:rsidRDefault="00514B97" w:rsidP="00B00E33">
      <w:pPr>
        <w:ind w:firstLineChars="142" w:firstLine="284"/>
      </w:pPr>
      <w:r>
        <w:rPr>
          <w:noProof/>
        </w:rPr>
        <w:drawing>
          <wp:inline distT="0" distB="0" distL="0" distR="0" wp14:anchorId="45D77A24" wp14:editId="7E273AF7">
            <wp:extent cx="4747260" cy="357632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588" cy="35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B00E33" w:rsidP="00B00E33">
      <w:pPr>
        <w:ind w:firstLineChars="142" w:firstLine="284"/>
      </w:pPr>
      <w:r>
        <w:lastRenderedPageBreak/>
        <w:t xml:space="preserve">b) 인자의 </w:t>
      </w:r>
      <w:r>
        <w:rPr>
          <w:rFonts w:hint="eastAsia"/>
        </w:rPr>
        <w:t xml:space="preserve">분산을 </w:t>
      </w:r>
      <w:r>
        <w:t>1</w:t>
      </w:r>
      <w:r>
        <w:rPr>
          <w:rFonts w:hint="eastAsia"/>
        </w:rPr>
        <w:t>로 하여 인자분석을 수행하시오.</w:t>
      </w:r>
    </w:p>
    <w:p w:rsidR="00B00E33" w:rsidRDefault="00B00E33" w:rsidP="00B00E33">
      <w:pPr>
        <w:ind w:firstLineChars="342" w:firstLine="684"/>
      </w:pPr>
      <w:r>
        <w:t xml:space="preserve">( </w:t>
      </w:r>
      <w:r>
        <w:rPr>
          <w:rFonts w:hint="eastAsia"/>
        </w:rPr>
        <w:t>a)</w:t>
      </w:r>
      <w:r>
        <w:t>와</w:t>
      </w:r>
      <w:r>
        <w:rPr>
          <w:rFonts w:hint="eastAsia"/>
        </w:rPr>
        <w:t xml:space="preserve"> </w:t>
      </w:r>
      <w:r>
        <w:t>b)</w:t>
      </w:r>
      <w:r>
        <w:rPr>
          <w:rFonts w:hint="eastAsia"/>
        </w:rPr>
        <w:t xml:space="preserve">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과</w:t>
      </w:r>
      <w:r>
        <w:rPr>
          <w:rFonts w:hint="eastAsia"/>
        </w:rPr>
        <w:t xml:space="preserve"> 자유도는 동일하여야 함.</w:t>
      </w:r>
      <w:r>
        <w:t xml:space="preserve"> )</w:t>
      </w:r>
    </w:p>
    <w:p w:rsidR="003B6322" w:rsidRDefault="00514B97" w:rsidP="00514B97">
      <w:r>
        <w:rPr>
          <w:noProof/>
        </w:rPr>
        <w:drawing>
          <wp:inline distT="0" distB="0" distL="0" distR="0" wp14:anchorId="0D1713CA" wp14:editId="69360140">
            <wp:extent cx="4686300" cy="19145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97" w:rsidRPr="00514B97" w:rsidRDefault="00514B97" w:rsidP="00514B97">
      <w:pPr>
        <w:rPr>
          <w:rFonts w:hint="eastAsia"/>
        </w:rPr>
      </w:pPr>
      <w:r>
        <w:rPr>
          <w:noProof/>
        </w:rPr>
        <w:drawing>
          <wp:inline distT="0" distB="0" distL="0" distR="0" wp14:anchorId="183E6C4D" wp14:editId="1AF7AFAB">
            <wp:extent cx="5619750" cy="52673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B00E33" w:rsidP="00B00E33">
      <w:r>
        <w:rPr>
          <w:noProof/>
        </w:rPr>
        <w:lastRenderedPageBreak/>
        <w:drawing>
          <wp:inline distT="0" distB="0" distL="0" distR="0" wp14:anchorId="3130E3EA" wp14:editId="3BA44BAB">
            <wp:extent cx="5731510" cy="16490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B00E33" w:rsidP="00B00E33">
      <w:pPr>
        <w:ind w:firstLineChars="400" w:firstLine="800"/>
      </w:pPr>
      <w:r>
        <w:rPr>
          <w:noProof/>
        </w:rPr>
        <w:drawing>
          <wp:inline distT="0" distB="0" distL="0" distR="0" wp14:anchorId="28F7B9C9" wp14:editId="429F259E">
            <wp:extent cx="4362450" cy="2343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B00E33" w:rsidP="00B00E33"/>
    <w:p w:rsidR="00B00E33" w:rsidRPr="00CA7FBA" w:rsidRDefault="00B00E33" w:rsidP="00B00E33">
      <w:pPr>
        <w:spacing w:line="240" w:lineRule="auto"/>
        <w:ind w:left="284" w:hangingChars="142" w:hanging="284"/>
      </w:pPr>
      <w:r>
        <w:t xml:space="preserve">2. </w:t>
      </w:r>
      <w:r w:rsidRPr="00D73711">
        <w:t xml:space="preserve">HolzingerSwineford1939 </w:t>
      </w:r>
      <w:r w:rsidRPr="00B00E33">
        <w:rPr>
          <w:rFonts w:cs="함초롬바탕" w:hint="eastAsia"/>
        </w:rPr>
        <w:t xml:space="preserve">파일은 </w:t>
      </w:r>
      <w:r w:rsidRPr="00D73711">
        <w:t>1939</w:t>
      </w:r>
      <w:r w:rsidRPr="00B00E33">
        <w:rPr>
          <w:rFonts w:cs="함초롬바탕" w:hint="eastAsia"/>
        </w:rPr>
        <w:t xml:space="preserve">년에 </w:t>
      </w:r>
      <w:r w:rsidRPr="00D73711">
        <w:t>Holzinger</w:t>
      </w:r>
      <w:r w:rsidRPr="00B00E33">
        <w:rPr>
          <w:rFonts w:cs="함초롬바탕" w:hint="eastAsia"/>
        </w:rPr>
        <w:t xml:space="preserve">와 </w:t>
      </w:r>
      <w:r w:rsidRPr="00D73711">
        <w:t>Swineford</w:t>
      </w:r>
      <w:r w:rsidRPr="00B00E33">
        <w:rPr>
          <w:rFonts w:cs="함초롬바탕" w:hint="eastAsia"/>
        </w:rPr>
        <w:t>에 의해 수집된 심리학적인 시험 결과임.</w:t>
      </w:r>
      <w:r>
        <w:t xml:space="preserve"> </w:t>
      </w:r>
      <w:r w:rsidRPr="00D73711">
        <w:t>R</w:t>
      </w:r>
      <w:r w:rsidRPr="00B00E33">
        <w:rPr>
          <w:rFonts w:cs="함초롬바탕" w:hint="eastAsia"/>
        </w:rPr>
        <w:t xml:space="preserve">에서 </w:t>
      </w:r>
      <w:r w:rsidRPr="00D73711">
        <w:t xml:space="preserve">lavaan </w:t>
      </w:r>
      <w:r w:rsidRPr="00B00E33">
        <w:rPr>
          <w:rFonts w:cs="함초롬바탕" w:hint="eastAsia"/>
        </w:rPr>
        <w:t xml:space="preserve">패키지를 </w:t>
      </w:r>
      <w:r w:rsidRPr="00D73711">
        <w:t>install</w:t>
      </w:r>
      <w:r w:rsidRPr="00B00E33">
        <w:rPr>
          <w:rFonts w:cs="함초롬바탕" w:hint="eastAsia"/>
        </w:rPr>
        <w:t xml:space="preserve">하면 파일을 액세스할 수 있음  </w:t>
      </w:r>
      <w:r w:rsidRPr="00B00E33">
        <w:rPr>
          <w:rFonts w:cs="함초롬바탕"/>
        </w:rPr>
        <w:t xml:space="preserve"> </w:t>
      </w:r>
    </w:p>
    <w:p w:rsidR="00B00E33" w:rsidRDefault="00B00E33" w:rsidP="00B00E33">
      <w:pPr>
        <w:spacing w:line="240" w:lineRule="auto"/>
        <w:ind w:firstLineChars="100" w:firstLine="200"/>
      </w:pPr>
      <w:r w:rsidRPr="00D73711">
        <w:t xml:space="preserve">‘&gt;HolzingerSwineford1939’ </w:t>
      </w:r>
      <w:r w:rsidRPr="00CA7FBA">
        <w:rPr>
          <w:rFonts w:cs="함초롬바탕" w:hint="eastAsia"/>
        </w:rPr>
        <w:t>라고 입력하면 됨</w:t>
      </w:r>
      <w:r w:rsidRPr="00D73711">
        <w:t xml:space="preserve">. </w:t>
      </w:r>
    </w:p>
    <w:p w:rsidR="00B00E33" w:rsidRDefault="00B00E33" w:rsidP="00B00E33">
      <w:pPr>
        <w:spacing w:line="240" w:lineRule="auto"/>
        <w:ind w:firstLineChars="100" w:firstLine="200"/>
      </w:pPr>
      <w:r w:rsidRPr="00D73711">
        <w:t xml:space="preserve">&gt;?HolzingerSwineford1939 </w:t>
      </w:r>
      <w:r w:rsidRPr="00CA7FBA">
        <w:rPr>
          <w:rFonts w:cs="함초롬바탕" w:hint="eastAsia"/>
        </w:rPr>
        <w:t>라고 입력하면 설명이 나옴</w:t>
      </w:r>
      <w:r w:rsidRPr="00D73711">
        <w:t xml:space="preserve"> </w:t>
      </w:r>
      <w:r w:rsidRPr="00CA7FBA">
        <w:rPr>
          <w:rFonts w:cs="함초롬바탕" w:hint="eastAsia"/>
        </w:rPr>
        <w:t>이때 사용된 변수는 다음과 같음</w:t>
      </w:r>
      <w:r w:rsidRPr="00D73711">
        <w:t>.</w:t>
      </w:r>
    </w:p>
    <w:p w:rsidR="00B00E33" w:rsidRPr="00D73711" w:rsidRDefault="00B00E33" w:rsidP="00B00E33">
      <w:pPr>
        <w:pStyle w:val="a5"/>
        <w:ind w:firstLineChars="71" w:firstLine="142"/>
      </w:pPr>
      <w:r>
        <w:t>c</w:t>
      </w:r>
      <w:r>
        <w:rPr>
          <w:rFonts w:hint="eastAsia"/>
        </w:rPr>
        <w:t>f)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>X1 = Visual Perception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>X2 = Cubes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>X3 = Lozenges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>X4 = Paragraph comprehension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 xml:space="preserve">X5 = Sentence completion 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>X6 = Word meaning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>X7 = Addition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>X8 = Counting dots</w:t>
      </w:r>
    </w:p>
    <w:p w:rsidR="00B00E33" w:rsidRPr="00D73711" w:rsidRDefault="00B00E33" w:rsidP="00B00E33">
      <w:pPr>
        <w:pStyle w:val="a5"/>
        <w:ind w:firstLineChars="71" w:firstLine="142"/>
      </w:pPr>
      <w:r w:rsidRPr="00D73711">
        <w:t>X9 = Straight-curved capitals</w:t>
      </w:r>
    </w:p>
    <w:p w:rsidR="00B00E33" w:rsidRDefault="00B00E33" w:rsidP="00B00E33">
      <w:pPr>
        <w:spacing w:line="240" w:lineRule="auto"/>
        <w:ind w:leftChars="213" w:left="708" w:hangingChars="141" w:hanging="282"/>
      </w:pPr>
    </w:p>
    <w:p w:rsidR="001A4251" w:rsidRDefault="001A4251" w:rsidP="00B00E33">
      <w:pPr>
        <w:spacing w:line="240" w:lineRule="auto"/>
        <w:ind w:left="284" w:hangingChars="142" w:hanging="284"/>
      </w:pPr>
    </w:p>
    <w:p w:rsidR="00B00E33" w:rsidRDefault="00B00E33" w:rsidP="00B00E33">
      <w:pPr>
        <w:spacing w:line="240" w:lineRule="auto"/>
        <w:ind w:left="284" w:hangingChars="142" w:hanging="284"/>
      </w:pPr>
      <w:r>
        <w:lastRenderedPageBreak/>
        <w:t>a</w:t>
      </w:r>
      <w:r w:rsidRPr="00D73711">
        <w:t>) 9</w:t>
      </w:r>
      <w:r w:rsidRPr="00D73711">
        <w:rPr>
          <w:rFonts w:hint="eastAsia"/>
        </w:rPr>
        <w:t>개 변수들의 상관행렬을 구하시오</w:t>
      </w:r>
      <w:r w:rsidRPr="00D73711">
        <w:t>.</w:t>
      </w:r>
      <w:r w:rsidR="001A4251">
        <w:t xml:space="preserve"> </w:t>
      </w:r>
    </w:p>
    <w:p w:rsidR="001A4251" w:rsidRPr="00D73711" w:rsidRDefault="001A4251" w:rsidP="00B00E33">
      <w:pPr>
        <w:spacing w:line="240" w:lineRule="auto"/>
        <w:ind w:left="284" w:hangingChars="142" w:hanging="284"/>
      </w:pPr>
      <w:r>
        <w:rPr>
          <w:noProof/>
        </w:rPr>
        <w:drawing>
          <wp:inline distT="0" distB="0" distL="0" distR="0" wp14:anchorId="694F2931" wp14:editId="663F9762">
            <wp:extent cx="5731510" cy="1160145"/>
            <wp:effectExtent l="0" t="0" r="254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B00E33" w:rsidP="00B00E33">
      <w:pPr>
        <w:spacing w:line="240" w:lineRule="auto"/>
        <w:ind w:left="284" w:hangingChars="142" w:hanging="284"/>
      </w:pPr>
      <w:r>
        <w:t>b)</w:t>
      </w:r>
      <w:r w:rsidRPr="00D73711">
        <w:t xml:space="preserve"> 9</w:t>
      </w:r>
      <w:r w:rsidRPr="00D73711">
        <w:rPr>
          <w:rFonts w:hint="eastAsia"/>
        </w:rPr>
        <w:t xml:space="preserve">개의 시험이 </w:t>
      </w:r>
      <w:r w:rsidRPr="00D73711">
        <w:t>3</w:t>
      </w:r>
      <w:r w:rsidRPr="00D73711">
        <w:rPr>
          <w:rFonts w:hint="eastAsia"/>
        </w:rPr>
        <w:t>개의 공통 인자를 가진다는 가정을 확인적 인자분석에 의해 시험하시오</w:t>
      </w:r>
      <w:r w:rsidRPr="00D73711">
        <w:t xml:space="preserve">. </w:t>
      </w:r>
      <w:r w:rsidRPr="00D73711">
        <w:rPr>
          <w:rFonts w:hint="eastAsia"/>
        </w:rPr>
        <w:t xml:space="preserve">이때 처음 </w:t>
      </w:r>
      <w:r w:rsidRPr="00D73711">
        <w:t>3</w:t>
      </w:r>
      <w:r w:rsidRPr="00D73711">
        <w:rPr>
          <w:rFonts w:hint="eastAsia"/>
        </w:rPr>
        <w:t xml:space="preserve">개의 시험은 </w:t>
      </w:r>
      <w:r w:rsidRPr="00D73711">
        <w:t>visual perception</w:t>
      </w:r>
      <w:r w:rsidRPr="00D73711">
        <w:rPr>
          <w:rFonts w:hint="eastAsia"/>
        </w:rPr>
        <w:t>을</w:t>
      </w:r>
      <w:r w:rsidRPr="00D73711">
        <w:t xml:space="preserve">, </w:t>
      </w:r>
      <w:r w:rsidRPr="00D73711">
        <w:rPr>
          <w:rFonts w:hint="eastAsia"/>
        </w:rPr>
        <w:t xml:space="preserve">다음 </w:t>
      </w:r>
      <w:r w:rsidRPr="00D73711">
        <w:t>3</w:t>
      </w:r>
      <w:r w:rsidRPr="00D73711">
        <w:rPr>
          <w:rFonts w:hint="eastAsia"/>
        </w:rPr>
        <w:t xml:space="preserve">개의 시험은 </w:t>
      </w:r>
      <w:r w:rsidRPr="00D73711">
        <w:t>verbal ability</w:t>
      </w:r>
      <w:r w:rsidRPr="00D73711">
        <w:rPr>
          <w:rFonts w:hint="eastAsia"/>
        </w:rPr>
        <w:t>를</w:t>
      </w:r>
      <w:r w:rsidRPr="00D73711">
        <w:t xml:space="preserve">, </w:t>
      </w:r>
      <w:r w:rsidRPr="00D73711">
        <w:rPr>
          <w:rFonts w:hint="eastAsia"/>
        </w:rPr>
        <w:t xml:space="preserve">마지막 </w:t>
      </w:r>
      <w:r w:rsidRPr="00D73711">
        <w:t>3</w:t>
      </w:r>
      <w:r w:rsidRPr="00D73711">
        <w:rPr>
          <w:rFonts w:hint="eastAsia"/>
        </w:rPr>
        <w:t xml:space="preserve">개의 시험은 </w:t>
      </w:r>
      <w:r w:rsidRPr="00D73711">
        <w:t>speed</w:t>
      </w:r>
      <w:r w:rsidRPr="00D73711">
        <w:rPr>
          <w:rFonts w:hint="eastAsia"/>
        </w:rPr>
        <w:t>라는 인자를 측정한다고 가정한다</w:t>
      </w:r>
      <w:r w:rsidRPr="00D73711">
        <w:t xml:space="preserve">. </w:t>
      </w:r>
    </w:p>
    <w:p w:rsidR="005710CD" w:rsidRDefault="009F6FE7">
      <w:r>
        <w:rPr>
          <w:noProof/>
        </w:rPr>
        <w:drawing>
          <wp:inline distT="0" distB="0" distL="0" distR="0" wp14:anchorId="4B76E87B" wp14:editId="33C2E99A">
            <wp:extent cx="3063240" cy="4284352"/>
            <wp:effectExtent l="0" t="0" r="381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628" cy="43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7CBAA" wp14:editId="27E73599">
            <wp:extent cx="2644140" cy="4279021"/>
            <wp:effectExtent l="0" t="0" r="381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280" cy="43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E7" w:rsidRDefault="009F6FE7">
      <w:pPr>
        <w:rPr>
          <w:rFonts w:hint="eastAsia"/>
        </w:rPr>
      </w:pPr>
      <w:r>
        <w:rPr>
          <w:rFonts w:hint="eastAsia"/>
        </w:rPr>
        <w:t xml:space="preserve">자유도가 </w:t>
      </w:r>
      <w:r>
        <w:t>24</w:t>
      </w:r>
      <w:r>
        <w:rPr>
          <w:rFonts w:hint="eastAsia"/>
        </w:rPr>
        <w:t xml:space="preserve">이고 카이제곱량은 </w:t>
      </w:r>
      <w:r>
        <w:t>85.306</w:t>
      </w:r>
      <w:r>
        <w:rPr>
          <w:rFonts w:hint="eastAsia"/>
        </w:rPr>
        <w:t xml:space="preserve">이며 </w:t>
      </w:r>
      <w:r>
        <w:t>p-value</w:t>
      </w:r>
      <w:r>
        <w:rPr>
          <w:rFonts w:hint="eastAsia"/>
        </w:rPr>
        <w:t xml:space="preserve">는 </w:t>
      </w:r>
      <w:r>
        <w:t>0.000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이는 가정된 모형이 적절하지 않다는 것을 나타낸다.</w:t>
      </w:r>
      <w:bookmarkStart w:id="0" w:name="_GoBack"/>
      <w:bookmarkEnd w:id="0"/>
    </w:p>
    <w:p w:rsidR="00B00E33" w:rsidRDefault="00B00E33" w:rsidP="00B00E33">
      <w:pPr>
        <w:ind w:left="284" w:hangingChars="142" w:hanging="284"/>
      </w:pPr>
      <w:r>
        <w:t>3. R. A. Johnson and D. W. Wichern</w:t>
      </w:r>
      <w:r>
        <w:rPr>
          <w:rFonts w:hint="eastAsia"/>
        </w:rPr>
        <w:t xml:space="preserve">의 책 </w:t>
      </w:r>
      <w:r>
        <w:t>“</w:t>
      </w:r>
      <w:r>
        <w:rPr>
          <w:rFonts w:hint="eastAsia"/>
        </w:rPr>
        <w:t>Applied Multivariate Statistical Analysis</w:t>
      </w:r>
      <w:r>
        <w:t>” (6</w:t>
      </w:r>
      <w:r w:rsidRPr="00B00E33">
        <w:rPr>
          <w:vertAlign w:val="superscript"/>
        </w:rPr>
        <w:t>th</w:t>
      </w:r>
      <w:r>
        <w:t xml:space="preserve"> edition) 665 </w:t>
      </w:r>
      <w:r>
        <w:rPr>
          <w:rFonts w:hint="eastAsia"/>
        </w:rPr>
        <w:t xml:space="preserve">페이지의 다음 </w:t>
      </w:r>
      <w:r>
        <w:t xml:space="preserve">11.34 </w:t>
      </w:r>
      <w:r>
        <w:rPr>
          <w:rFonts w:hint="eastAsia"/>
        </w:rPr>
        <w:t>문제를 풀으시오.</w:t>
      </w:r>
    </w:p>
    <w:p w:rsidR="00B00E33" w:rsidRDefault="00B00E33" w:rsidP="00B00E33">
      <w:r>
        <w:t>Table 11.9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개의 다른 제조업체(</w:t>
      </w:r>
      <w:r>
        <w:t>General Mills(G), Kellogg(K), Quaker(Q))</w:t>
      </w:r>
      <w:r>
        <w:rPr>
          <w:rFonts w:hint="eastAsia"/>
        </w:rPr>
        <w:t xml:space="preserve">에서 만든 </w:t>
      </w:r>
      <w:r>
        <w:t>breakfast cereal</w:t>
      </w:r>
      <w:r>
        <w:rPr>
          <w:rFonts w:hint="eastAsia"/>
        </w:rPr>
        <w:t xml:space="preserve">들의 </w:t>
      </w:r>
      <w:r>
        <w:t>8</w:t>
      </w:r>
      <w:r>
        <w:rPr>
          <w:rFonts w:hint="eastAsia"/>
        </w:rPr>
        <w:t>개 변수의 측정값을 나타냄(</w:t>
      </w:r>
      <w:r>
        <w:t>T11-9.</w:t>
      </w:r>
      <w:r>
        <w:rPr>
          <w:rFonts w:hint="eastAsia"/>
        </w:rPr>
        <w:t>DAT에 있음</w:t>
      </w:r>
      <w:r>
        <w:t>).</w:t>
      </w:r>
    </w:p>
    <w:p w:rsidR="00B00E33" w:rsidRDefault="00B00E33" w:rsidP="00B00E33">
      <w:r>
        <w:rPr>
          <w:noProof/>
        </w:rPr>
        <w:lastRenderedPageBreak/>
        <w:drawing>
          <wp:inline distT="0" distB="0" distL="0" distR="0" wp14:anchorId="04918B3B" wp14:editId="5E96FA77">
            <wp:extent cx="5731510" cy="116967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B00E33" w:rsidP="00B00E33"/>
    <w:p w:rsidR="00B00E33" w:rsidRDefault="00B00E33" w:rsidP="00B00E33">
      <w:pPr>
        <w:pStyle w:val="a4"/>
        <w:ind w:leftChars="0" w:left="284" w:hangingChars="142" w:hanging="284"/>
      </w:pPr>
      <w:r>
        <w:rPr>
          <w:rFonts w:hint="eastAsia"/>
        </w:rPr>
        <w:t>a) 제조업체들의 공분산이 동일하다고 가정하고 CV(crossover validation)</w:t>
      </w:r>
      <w:r>
        <w:t xml:space="preserve"> </w:t>
      </w:r>
      <w:r>
        <w:rPr>
          <w:rFonts w:hint="eastAsia"/>
        </w:rPr>
        <w:t xml:space="preserve">방법에 의해 시리얼 브랜드들을 제조업체(두번째 열인 </w:t>
      </w:r>
      <w:r>
        <w:t>Manufacturer)</w:t>
      </w:r>
      <w:r>
        <w:rPr>
          <w:rFonts w:hint="eastAsia"/>
        </w:rPr>
        <w:t>에 대해 분류(판별분석)하시오.</w:t>
      </w:r>
      <w:r>
        <w:t xml:space="preserve"> </w:t>
      </w:r>
      <w:r>
        <w:rPr>
          <w:rFonts w:hint="eastAsia"/>
        </w:rPr>
        <w:t xml:space="preserve">단 판별을 위한 변수들로 위에서 세번째 열인 </w:t>
      </w:r>
      <w:r>
        <w:t>Calories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번째 열인 </w:t>
      </w:r>
      <w:r>
        <w:t>Potassium</w:t>
      </w:r>
      <w:r>
        <w:rPr>
          <w:rFonts w:hint="eastAsia"/>
        </w:rPr>
        <w:t xml:space="preserve">들을 이용하시오. </w:t>
      </w:r>
    </w:p>
    <w:p w:rsidR="00370113" w:rsidRDefault="00F25ECE" w:rsidP="00B00E33">
      <w:pPr>
        <w:pStyle w:val="a4"/>
        <w:ind w:leftChars="0" w:left="284" w:hangingChars="142" w:hanging="284"/>
        <w:rPr>
          <w:noProof/>
        </w:rPr>
      </w:pPr>
      <w:r>
        <w:rPr>
          <w:noProof/>
        </w:rPr>
        <w:drawing>
          <wp:inline distT="0" distB="0" distL="0" distR="0" wp14:anchorId="4A66A51E" wp14:editId="6EA4C10D">
            <wp:extent cx="5067300" cy="23635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969" cy="23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113" w:rsidRPr="00370113">
        <w:rPr>
          <w:noProof/>
        </w:rPr>
        <w:t xml:space="preserve"> </w:t>
      </w:r>
    </w:p>
    <w:p w:rsidR="00F25ECE" w:rsidRDefault="00370113" w:rsidP="00B00E33">
      <w:pPr>
        <w:pStyle w:val="a4"/>
        <w:ind w:leftChars="0" w:left="284" w:hangingChars="142" w:hanging="284"/>
      </w:pPr>
      <w:r>
        <w:rPr>
          <w:noProof/>
        </w:rPr>
        <w:drawing>
          <wp:inline distT="0" distB="0" distL="0" distR="0" wp14:anchorId="433C3390" wp14:editId="5648E9A7">
            <wp:extent cx="2171700" cy="15512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5673" cy="15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CE" w:rsidRDefault="00370113" w:rsidP="00370113">
      <w:r>
        <w:t xml:space="preserve">Mass </w:t>
      </w:r>
      <w:r>
        <w:rPr>
          <w:rFonts w:hint="eastAsia"/>
        </w:rPr>
        <w:t xml:space="preserve">라이브러리에 있는 </w:t>
      </w:r>
      <w:r>
        <w:t>lda</w:t>
      </w:r>
      <w:r>
        <w:rPr>
          <w:rFonts w:hint="eastAsia"/>
        </w:rPr>
        <w:t>함수를 사용하여 C</w:t>
      </w:r>
      <w:r>
        <w:t>V</w:t>
      </w:r>
      <w:r>
        <w:rPr>
          <w:rFonts w:hint="eastAsia"/>
        </w:rPr>
        <w:t>방법에 의해 제조업체에 대해 판별분석한 결과이다.</w:t>
      </w:r>
      <w:r>
        <w:t xml:space="preserve"> 31</w:t>
      </w:r>
      <w:r>
        <w:rPr>
          <w:rFonts w:hint="eastAsia"/>
        </w:rPr>
        <w:t>개의 데이터가 예측값과 실제값이 같게 나왔고,</w:t>
      </w:r>
      <w:r>
        <w:t xml:space="preserve"> 12</w:t>
      </w:r>
      <w:r>
        <w:rPr>
          <w:rFonts w:hint="eastAsia"/>
        </w:rPr>
        <w:t>개의 데이터가 예측값과 실제값이 다르게 나왔다.</w:t>
      </w:r>
    </w:p>
    <w:p w:rsidR="00370113" w:rsidRPr="00F25ECE" w:rsidRDefault="00370113" w:rsidP="00370113"/>
    <w:p w:rsidR="00B00E33" w:rsidRDefault="00B00E33" w:rsidP="00B00E33">
      <w:pPr>
        <w:pStyle w:val="a4"/>
        <w:ind w:leftChars="0" w:left="0"/>
      </w:pPr>
      <w:r>
        <w:t xml:space="preserve">b) </w:t>
      </w:r>
      <w:r>
        <w:rPr>
          <w:rFonts w:hint="eastAsia"/>
        </w:rPr>
        <w:t>CV(crossover validation)</w:t>
      </w:r>
      <w:r>
        <w:t xml:space="preserve"> </w:t>
      </w:r>
      <w:r>
        <w:rPr>
          <w:rFonts w:hint="eastAsia"/>
        </w:rPr>
        <w:t>방법을 사용했을 때의 에러율을 계산하시오</w:t>
      </w:r>
      <w:r>
        <w:t>.</w:t>
      </w:r>
    </w:p>
    <w:p w:rsidR="00B00E33" w:rsidRDefault="00370113" w:rsidP="00370113">
      <w:pPr>
        <w:rPr>
          <w:noProof/>
        </w:rPr>
      </w:pPr>
      <w:r>
        <w:rPr>
          <w:noProof/>
        </w:rPr>
        <w:drawing>
          <wp:inline distT="0" distB="0" distL="0" distR="0" wp14:anchorId="0A39B7EC" wp14:editId="50B95500">
            <wp:extent cx="2562225" cy="180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1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C51BC1" wp14:editId="5DD0BE0C">
            <wp:extent cx="2724150" cy="238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13" w:rsidRDefault="00370113" w:rsidP="00370113">
      <w:r>
        <w:rPr>
          <w:rFonts w:hint="eastAsia"/>
          <w:noProof/>
        </w:rPr>
        <w:t>2</w:t>
      </w:r>
      <w:r>
        <w:rPr>
          <w:noProof/>
        </w:rPr>
        <w:t>7%</w:t>
      </w:r>
      <w:r>
        <w:rPr>
          <w:rFonts w:hint="eastAsia"/>
          <w:noProof/>
        </w:rPr>
        <w:t>의 에러율이 나왔다.</w:t>
      </w:r>
    </w:p>
    <w:p w:rsidR="00B00E33" w:rsidRDefault="00B00E33" w:rsidP="00B00E33">
      <w:pPr>
        <w:ind w:left="284" w:hangingChars="142" w:hanging="284"/>
      </w:pPr>
      <w:r>
        <w:lastRenderedPageBreak/>
        <w:t>cf) Table 11.9</w:t>
      </w:r>
      <w:r>
        <w:rPr>
          <w:rFonts w:hint="eastAsia"/>
        </w:rPr>
        <w:t xml:space="preserve">는 </w:t>
      </w:r>
      <w:r>
        <w:t>R</w:t>
      </w:r>
      <w:r>
        <w:rPr>
          <w:rFonts w:hint="eastAsia"/>
        </w:rPr>
        <w:t>의 다음 명령문에 의해 읽을 수 있음.</w:t>
      </w:r>
      <w:r>
        <w:t xml:space="preserve">(T11-9.DAT </w:t>
      </w:r>
      <w:r>
        <w:rPr>
          <w:rFonts w:hint="eastAsia"/>
        </w:rPr>
        <w:t xml:space="preserve">파일이 </w:t>
      </w:r>
      <w:r>
        <w:t xml:space="preserve">C\\Users\\ </w:t>
      </w:r>
      <w:r>
        <w:rPr>
          <w:rFonts w:hint="eastAsia"/>
        </w:rPr>
        <w:t>디렉토리에 있다고 가정할 때</w:t>
      </w:r>
      <w:r>
        <w:t>)</w:t>
      </w:r>
    </w:p>
    <w:p w:rsidR="00B00E33" w:rsidRDefault="00B00E33" w:rsidP="00B00E33">
      <w:pPr>
        <w:pStyle w:val="a4"/>
        <w:numPr>
          <w:ilvl w:val="0"/>
          <w:numId w:val="3"/>
        </w:numPr>
        <w:ind w:leftChars="0" w:left="284" w:hangingChars="142" w:hanging="284"/>
      </w:pPr>
      <w:r>
        <w:t>cereal &lt;- read.delim("C:\\</w:t>
      </w:r>
      <w:r>
        <w:rPr>
          <w:rFonts w:hint="eastAsia"/>
        </w:rPr>
        <w:t>Users</w:t>
      </w:r>
      <w:r>
        <w:t>\\</w:t>
      </w:r>
      <w:r w:rsidRPr="00A82A84">
        <w:t>T11-9</w:t>
      </w:r>
      <w:r>
        <w:t>.DAT", header=F, sep="")</w:t>
      </w:r>
    </w:p>
    <w:p w:rsidR="00B00E33" w:rsidRDefault="00B00E33" w:rsidP="00B00E33">
      <w:pPr>
        <w:pStyle w:val="a4"/>
        <w:numPr>
          <w:ilvl w:val="0"/>
          <w:numId w:val="3"/>
        </w:numPr>
        <w:ind w:leftChars="0" w:left="284" w:hangingChars="142" w:hanging="284"/>
      </w:pPr>
      <w:r>
        <w:t>colnames(cereal) = c("Brand", "Manufacturer", "Calories", "Protein", "Fat", "Sodium", "Fiber", "Carbohydrates", "Sugar", "Potassium", "Group")</w:t>
      </w:r>
    </w:p>
    <w:p w:rsidR="00B00E33" w:rsidRDefault="00B00E33" w:rsidP="00B00E33">
      <w:pPr>
        <w:pStyle w:val="a4"/>
        <w:numPr>
          <w:ilvl w:val="0"/>
          <w:numId w:val="3"/>
        </w:numPr>
        <w:ind w:leftChars="0" w:left="284" w:hangingChars="142" w:hanging="284"/>
      </w:pPr>
      <w:r>
        <w:t>head(cereal)</w:t>
      </w:r>
    </w:p>
    <w:p w:rsidR="00B00E33" w:rsidRDefault="00B00E33" w:rsidP="00B00E33">
      <w:pPr>
        <w:pStyle w:val="a4"/>
        <w:numPr>
          <w:ilvl w:val="0"/>
          <w:numId w:val="3"/>
        </w:numPr>
        <w:ind w:leftChars="0" w:left="284" w:hangingChars="142" w:hanging="284"/>
      </w:pPr>
      <w:r>
        <w:t>cereal &lt;- cereal[,2:10]</w:t>
      </w:r>
    </w:p>
    <w:p w:rsidR="00B00E33" w:rsidRDefault="00B00E33" w:rsidP="00B00E33">
      <w:pPr>
        <w:pStyle w:val="a4"/>
        <w:numPr>
          <w:ilvl w:val="0"/>
          <w:numId w:val="3"/>
        </w:numPr>
        <w:ind w:leftChars="0" w:left="284" w:hangingChars="142" w:hanging="284"/>
      </w:pPr>
      <w:r>
        <w:t>cereal[,7]=as.numeric(cereal[,7])</w:t>
      </w:r>
    </w:p>
    <w:p w:rsidR="00B00E33" w:rsidRDefault="00B00E33" w:rsidP="00B00E33">
      <w:pPr>
        <w:pStyle w:val="a4"/>
        <w:numPr>
          <w:ilvl w:val="0"/>
          <w:numId w:val="3"/>
        </w:numPr>
        <w:ind w:leftChars="0" w:left="284" w:hangingChars="142" w:hanging="284"/>
      </w:pPr>
      <w:r>
        <w:t>str(cereal)</w:t>
      </w:r>
    </w:p>
    <w:p w:rsidR="00B00E33" w:rsidRDefault="00B00E33" w:rsidP="00B00E33"/>
    <w:p w:rsidR="00B00E33" w:rsidRDefault="00B00E33" w:rsidP="00B00E33">
      <w:pPr>
        <w:ind w:left="284" w:hangingChars="142" w:hanging="284"/>
      </w:pPr>
      <w:r>
        <w:t>4. R. A. Johnson and D. W. Wichern</w:t>
      </w:r>
      <w:r>
        <w:rPr>
          <w:rFonts w:hint="eastAsia"/>
        </w:rPr>
        <w:t xml:space="preserve">의 책 </w:t>
      </w:r>
      <w:r>
        <w:t>“</w:t>
      </w:r>
      <w:r>
        <w:rPr>
          <w:rFonts w:hint="eastAsia"/>
        </w:rPr>
        <w:t>Applied Multivariate Statistical Analysis</w:t>
      </w:r>
      <w:r>
        <w:t>” (6</w:t>
      </w:r>
      <w:r w:rsidRPr="00B00E33">
        <w:rPr>
          <w:vertAlign w:val="superscript"/>
        </w:rPr>
        <w:t>th</w:t>
      </w:r>
      <w:r>
        <w:t xml:space="preserve"> edition) 603 </w:t>
      </w:r>
      <w:r>
        <w:rPr>
          <w:rFonts w:hint="eastAsia"/>
        </w:rPr>
        <w:t>페이지의 다음 예제</w:t>
      </w:r>
      <w:r>
        <w:t xml:space="preserve"> 11.8</w:t>
      </w:r>
      <w:r>
        <w:rPr>
          <w:rFonts w:hint="eastAsia"/>
        </w:rPr>
        <w:t>을 풀으시오.</w:t>
      </w:r>
    </w:p>
    <w:p w:rsidR="00B00E33" w:rsidRDefault="00B00E33" w:rsidP="00B00E33">
      <w:r>
        <w:rPr>
          <w:rFonts w:hint="eastAsia"/>
        </w:rPr>
        <w:t xml:space="preserve">연어들은 민물에서 태어나서 </w:t>
      </w:r>
      <w:r>
        <w:t>1</w:t>
      </w:r>
      <w:r>
        <w:rPr>
          <w:rFonts w:hint="eastAsia"/>
        </w:rPr>
        <w:t xml:space="preserve">년 또는 </w:t>
      </w:r>
      <w:r>
        <w:t>2</w:t>
      </w:r>
      <w:r>
        <w:rPr>
          <w:rFonts w:hint="eastAsia"/>
        </w:rPr>
        <w:t>년 후에 바다로 감.</w:t>
      </w:r>
      <w:r>
        <w:t xml:space="preserve"> </w:t>
      </w:r>
      <w:r>
        <w:rPr>
          <w:rFonts w:hint="eastAsia"/>
        </w:rPr>
        <w:t>그 후 몇 년간 바다에서 지낸후 알을 낳기 위해 그들의 탄생지로 돌아와서 알을 낳은 후 죽음.</w:t>
      </w:r>
      <w:r>
        <w:t xml:space="preserve"> </w:t>
      </w:r>
      <w:r>
        <w:rPr>
          <w:rFonts w:hint="eastAsia"/>
        </w:rPr>
        <w:t xml:space="preserve">전형적으로 알래스카 산 연어는 캐나다 산 연어보다 매년 성장하는 비늘의 링의 폭(diameter of </w:t>
      </w:r>
      <w:r>
        <w:t>ring of scale)</w:t>
      </w:r>
      <w:r>
        <w:rPr>
          <w:rFonts w:hint="eastAsia"/>
        </w:rPr>
        <w:t>이</w:t>
      </w:r>
      <w:r>
        <w:t xml:space="preserve"> 적음. </w:t>
      </w:r>
      <w:r>
        <w:rPr>
          <w:rFonts w:hint="eastAsia"/>
        </w:rPr>
        <w:t xml:space="preserve"> T</w:t>
      </w:r>
      <w:r>
        <w:t>able 11.2</w:t>
      </w:r>
      <w:r>
        <w:rPr>
          <w:rFonts w:hint="eastAsia"/>
        </w:rPr>
        <w:t xml:space="preserve">는 </w:t>
      </w:r>
      <w:r>
        <w:t>100</w:t>
      </w:r>
      <w:r>
        <w:rPr>
          <w:rFonts w:hint="eastAsia"/>
        </w:rPr>
        <w:t>배로 확장된 성장 링의 직경을 나타냄.</w:t>
      </w:r>
    </w:p>
    <w:p w:rsidR="00B00E33" w:rsidRDefault="005928E2" w:rsidP="00B00E33">
      <w:pPr>
        <w:ind w:left="850" w:hangingChars="425" w:hanging="8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00E33">
        <w:rPr>
          <w:rFonts w:hint="eastAsia"/>
        </w:rPr>
        <w:t xml:space="preserve"> : </w:t>
      </w:r>
      <w:r w:rsidR="00B00E33">
        <w:t>처음 1</w:t>
      </w:r>
      <w:r w:rsidR="00B00E33">
        <w:rPr>
          <w:rFonts w:hint="eastAsia"/>
        </w:rPr>
        <w:t>년간 민물에서 성장할 때의 링의 직경(</w:t>
      </w:r>
      <w:r w:rsidR="00B00E33">
        <w:t xml:space="preserve">1/100 </w:t>
      </w:r>
      <w:r w:rsidR="00B00E33">
        <w:rPr>
          <w:rFonts w:hint="eastAsia"/>
        </w:rPr>
        <w:t>인치)</w:t>
      </w:r>
    </w:p>
    <w:p w:rsidR="00B00E33" w:rsidRDefault="005928E2" w:rsidP="00B00E33">
      <w:pPr>
        <w:ind w:left="850" w:hangingChars="425" w:hanging="8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0E33">
        <w:rPr>
          <w:rFonts w:hint="eastAsia"/>
        </w:rPr>
        <w:t xml:space="preserve"> : </w:t>
      </w:r>
      <w:r w:rsidR="00B00E33">
        <w:t>처음 1</w:t>
      </w:r>
      <w:r w:rsidR="00B00E33">
        <w:rPr>
          <w:rFonts w:hint="eastAsia"/>
        </w:rPr>
        <w:t>년간 바다에서 성장할 때의 링의 직경(</w:t>
      </w:r>
      <w:r w:rsidR="00B00E33">
        <w:t xml:space="preserve">1/100 </w:t>
      </w:r>
      <w:r w:rsidR="00B00E33">
        <w:rPr>
          <w:rFonts w:hint="eastAsia"/>
        </w:rPr>
        <w:t>인치)</w:t>
      </w:r>
    </w:p>
    <w:p w:rsidR="00B00E33" w:rsidRDefault="00B00E33" w:rsidP="00B00E33">
      <w:pPr>
        <w:spacing w:line="168" w:lineRule="auto"/>
        <w:ind w:left="850" w:hangingChars="425" w:hanging="850"/>
      </w:pPr>
      <w:r>
        <w:rPr>
          <w:rFonts w:hint="eastAsia"/>
        </w:rPr>
        <w:t>Country : 1=Alaskan, 2=Canadian</w:t>
      </w:r>
    </w:p>
    <w:p w:rsidR="00B00E33" w:rsidRDefault="00B00E33" w:rsidP="00B00E33">
      <w:pPr>
        <w:spacing w:line="168" w:lineRule="auto"/>
        <w:ind w:left="850" w:hangingChars="425" w:hanging="850"/>
      </w:pPr>
      <w:r>
        <w:t>Gender : 1=</w:t>
      </w:r>
      <w:r>
        <w:rPr>
          <w:rFonts w:hint="eastAsia"/>
        </w:rPr>
        <w:t>암놈, 2=숫놈</w:t>
      </w:r>
    </w:p>
    <w:p w:rsidR="00B00E33" w:rsidRDefault="00B00E33" w:rsidP="00B00E33">
      <w:pPr>
        <w:spacing w:line="168" w:lineRule="auto"/>
        <w:ind w:leftChars="405" w:left="810" w:firstLineChars="200" w:firstLine="400"/>
      </w:pPr>
      <w:r>
        <w:t>Country  Gender  Freshwater   Marine</w:t>
      </w:r>
    </w:p>
    <w:p w:rsidR="00B00E33" w:rsidRDefault="00B00E33" w:rsidP="00B00E33">
      <w:pPr>
        <w:spacing w:line="168" w:lineRule="auto"/>
        <w:ind w:leftChars="355" w:left="850" w:hangingChars="70" w:hanging="140"/>
      </w:pPr>
      <w:r>
        <w:t>1        1        2        108      368</w:t>
      </w:r>
    </w:p>
    <w:p w:rsidR="00B00E33" w:rsidRDefault="00B00E33" w:rsidP="00B00E33">
      <w:pPr>
        <w:spacing w:line="168" w:lineRule="auto"/>
        <w:ind w:leftChars="355" w:left="850" w:hangingChars="70" w:hanging="140"/>
      </w:pPr>
      <w:r>
        <w:t>2        1        1        131      355</w:t>
      </w:r>
    </w:p>
    <w:p w:rsidR="00B00E33" w:rsidRDefault="00B00E33" w:rsidP="00B00E33">
      <w:pPr>
        <w:spacing w:line="168" w:lineRule="auto"/>
        <w:ind w:leftChars="355" w:left="850" w:hangingChars="70" w:hanging="140"/>
      </w:pPr>
      <w:r>
        <w:t>3        1        1        105      469</w:t>
      </w:r>
    </w:p>
    <w:p w:rsidR="00B00E33" w:rsidRDefault="00B00E33" w:rsidP="00B00E33">
      <w:pPr>
        <w:spacing w:line="168" w:lineRule="auto"/>
        <w:ind w:leftChars="355" w:left="850" w:hangingChars="70" w:hanging="140"/>
      </w:pPr>
      <w:r>
        <w:t>4        1        2         86      506</w:t>
      </w:r>
    </w:p>
    <w:p w:rsidR="00B00E33" w:rsidRDefault="00B00E33" w:rsidP="00B00E33">
      <w:pPr>
        <w:spacing w:line="168" w:lineRule="auto"/>
        <w:ind w:leftChars="355" w:left="850" w:hangingChars="70" w:hanging="140"/>
      </w:pPr>
      <w:r>
        <w:t>5        1        1         99      402</w:t>
      </w:r>
    </w:p>
    <w:p w:rsidR="00B00E33" w:rsidRDefault="00B00E33" w:rsidP="00B00E33">
      <w:pPr>
        <w:spacing w:line="168" w:lineRule="auto"/>
        <w:ind w:leftChars="355" w:left="850" w:hangingChars="70" w:hanging="140"/>
      </w:pPr>
      <w:r>
        <w:t>6        1        2         87      423</w:t>
      </w:r>
    </w:p>
    <w:p w:rsidR="00B00E33" w:rsidRDefault="00B00E33" w:rsidP="00B00E33">
      <w:pPr>
        <w:spacing w:line="168" w:lineRule="auto"/>
        <w:ind w:leftChars="425" w:left="850" w:firstLineChars="200" w:firstLine="400"/>
      </w:pPr>
    </w:p>
    <w:p w:rsidR="00B00E33" w:rsidRDefault="00B00E33" w:rsidP="00B00E33">
      <w:pPr>
        <w:ind w:left="284" w:hangingChars="142" w:hanging="284"/>
      </w:pPr>
      <w:r>
        <w:rPr>
          <w:rFonts w:hint="eastAsia"/>
        </w:rPr>
        <w:t>a) 알래스카 산 연어와 캐나다 산 연어의 공분산이 동일하다고 가정하고 1-</w:t>
      </w:r>
      <w:r>
        <w:t>3</w:t>
      </w:r>
      <w:r>
        <w:rPr>
          <w:rFonts w:hint="eastAsia"/>
        </w:rPr>
        <w:t>0, 51-</w:t>
      </w:r>
      <w:r>
        <w:t>8</w:t>
      </w:r>
      <w:r>
        <w:rPr>
          <w:rFonts w:hint="eastAsia"/>
        </w:rPr>
        <w:t xml:space="preserve">0번째 연어들을 training data, </w:t>
      </w:r>
      <w:r>
        <w:t>3</w:t>
      </w:r>
      <w:r>
        <w:rPr>
          <w:rFonts w:hint="eastAsia"/>
        </w:rPr>
        <w:t xml:space="preserve">1-50, </w:t>
      </w:r>
      <w:r>
        <w:t>8</w:t>
      </w:r>
      <w:r>
        <w:rPr>
          <w:rFonts w:hint="eastAsia"/>
        </w:rPr>
        <w:t xml:space="preserve">1-100 번째 연어들을 </w:t>
      </w:r>
      <w:r>
        <w:t>test data</w:t>
      </w:r>
      <w:r>
        <w:rPr>
          <w:rFonts w:hint="eastAsia"/>
        </w:rPr>
        <w:t>로 한 후 선형판별분석에 의해 알래스</w:t>
      </w:r>
      <w:r>
        <w:rPr>
          <w:rFonts w:hint="eastAsia"/>
        </w:rPr>
        <w:lastRenderedPageBreak/>
        <w:t>카 산 연어와 캐나다 산 연어들을 분류하고자 한다.</w:t>
      </w:r>
      <w:r>
        <w:t xml:space="preserve"> </w:t>
      </w:r>
      <w:r>
        <w:rPr>
          <w:rFonts w:hint="eastAsia"/>
        </w:rPr>
        <w:t xml:space="preserve">다음 경우에 대해 각각 </w:t>
      </w:r>
      <w:r>
        <w:t>training data</w:t>
      </w:r>
      <w:r>
        <w:rPr>
          <w:rFonts w:hint="eastAsia"/>
        </w:rPr>
        <w:t xml:space="preserve">와 </w:t>
      </w:r>
      <w:r>
        <w:t>test data</w:t>
      </w:r>
      <w:r>
        <w:rPr>
          <w:rFonts w:hint="eastAsia"/>
        </w:rPr>
        <w:t>에 대한 에러율을 계산하시오.</w:t>
      </w:r>
    </w:p>
    <w:p w:rsidR="00B00E33" w:rsidRDefault="00B00E33" w:rsidP="00B00E33">
      <w:pPr>
        <w:ind w:leftChars="142" w:left="850" w:hangingChars="283" w:hanging="566"/>
      </w:pPr>
      <w:r>
        <w:t>a</w:t>
      </w:r>
      <w:r>
        <w:rPr>
          <w:rFonts w:hint="eastAsia"/>
        </w:rPr>
        <w:t>-</w:t>
      </w:r>
      <w:r>
        <w:t xml:space="preserve">1) </w:t>
      </w:r>
      <w:r>
        <w:rPr>
          <w:rFonts w:hint="eastAsia"/>
        </w:rPr>
        <w:t xml:space="preserve">판별을 위한 변수들로 위에서 세번째 열인 </w:t>
      </w:r>
      <w:r>
        <w:t>Freshwater</w:t>
      </w:r>
      <w:r>
        <w:rPr>
          <w:rFonts w:hint="eastAsia"/>
        </w:rPr>
        <w:t>와 네번째 열인 Marine을 이용하는 경우.</w:t>
      </w:r>
    </w:p>
    <w:p w:rsidR="001722B4" w:rsidRDefault="001722B4" w:rsidP="00B00E33">
      <w:pPr>
        <w:ind w:leftChars="142" w:left="850" w:hangingChars="283" w:hanging="566"/>
      </w:pPr>
      <w:r>
        <w:t xml:space="preserve">Training data </w:t>
      </w:r>
      <w:r>
        <w:rPr>
          <w:rFonts w:hint="eastAsia"/>
        </w:rPr>
        <w:t xml:space="preserve">에러 </w:t>
      </w:r>
      <w:r>
        <w:t>: 11.66%</w:t>
      </w:r>
    </w:p>
    <w:p w:rsidR="001722B4" w:rsidRDefault="001722B4" w:rsidP="00B00E33">
      <w:pPr>
        <w:ind w:leftChars="142" w:left="850" w:hangingChars="283" w:hanging="566"/>
      </w:pPr>
      <w:r>
        <w:rPr>
          <w:noProof/>
        </w:rPr>
        <w:drawing>
          <wp:inline distT="0" distB="0" distL="0" distR="0" wp14:anchorId="6B385400" wp14:editId="569B24B3">
            <wp:extent cx="2886075" cy="1009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B4" w:rsidRDefault="001722B4" w:rsidP="00B00E33">
      <w:pPr>
        <w:ind w:leftChars="142" w:left="850" w:hangingChars="283" w:hanging="566"/>
      </w:pPr>
      <w:r>
        <w:t xml:space="preserve">Test data </w:t>
      </w:r>
      <w:r>
        <w:rPr>
          <w:rFonts w:hint="eastAsia"/>
        </w:rPr>
        <w:t xml:space="preserve">에러 </w:t>
      </w:r>
      <w:r>
        <w:t>: 0%</w:t>
      </w:r>
    </w:p>
    <w:p w:rsidR="001722B4" w:rsidRDefault="001722B4" w:rsidP="00B00E33">
      <w:pPr>
        <w:ind w:leftChars="142" w:left="850" w:hangingChars="283" w:hanging="566"/>
      </w:pPr>
      <w:r>
        <w:rPr>
          <w:noProof/>
        </w:rPr>
        <w:drawing>
          <wp:inline distT="0" distB="0" distL="0" distR="0" wp14:anchorId="3574C6E3" wp14:editId="168133BC">
            <wp:extent cx="2752725" cy="11811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B4" w:rsidRDefault="001722B4" w:rsidP="00B00E33">
      <w:pPr>
        <w:ind w:leftChars="142" w:left="850" w:hangingChars="283" w:hanging="566"/>
      </w:pPr>
    </w:p>
    <w:p w:rsidR="00B00E33" w:rsidRDefault="00B00E33" w:rsidP="00B00E33">
      <w:pPr>
        <w:ind w:leftChars="142" w:left="850" w:hangingChars="283" w:hanging="566"/>
      </w:pPr>
      <w:r>
        <w:t>a</w:t>
      </w:r>
      <w:r>
        <w:rPr>
          <w:rFonts w:hint="eastAsia"/>
        </w:rPr>
        <w:t>-</w:t>
      </w:r>
      <w:r>
        <w:t xml:space="preserve">2) </w:t>
      </w:r>
      <w:r>
        <w:rPr>
          <w:rFonts w:hint="eastAsia"/>
        </w:rPr>
        <w:t xml:space="preserve">판별을 위한 변수들로 위에서 두번째 열인 </w:t>
      </w:r>
      <w:r>
        <w:t>Gender</w:t>
      </w:r>
      <w:r>
        <w:rPr>
          <w:rFonts w:hint="eastAsia"/>
        </w:rPr>
        <w:t xml:space="preserve">, 세번째열인 </w:t>
      </w:r>
      <w:r>
        <w:t>Freshwater</w:t>
      </w:r>
      <w:r>
        <w:rPr>
          <w:rFonts w:hint="eastAsia"/>
        </w:rPr>
        <w:t>와 네번째 열인 Marine을 이용하는 경우.</w:t>
      </w:r>
    </w:p>
    <w:p w:rsidR="00A92896" w:rsidRDefault="00A92896" w:rsidP="00A92896">
      <w:pPr>
        <w:ind w:leftChars="142" w:left="850" w:hangingChars="283" w:hanging="566"/>
      </w:pPr>
      <w:r>
        <w:t xml:space="preserve">Training data </w:t>
      </w:r>
      <w:r>
        <w:rPr>
          <w:rFonts w:hint="eastAsia"/>
        </w:rPr>
        <w:t xml:space="preserve">에러 </w:t>
      </w:r>
      <w:r>
        <w:t>: 10%</w:t>
      </w:r>
    </w:p>
    <w:p w:rsidR="00A92896" w:rsidRDefault="00A92896" w:rsidP="00A92896">
      <w:pPr>
        <w:ind w:leftChars="142" w:left="850" w:hangingChars="283" w:hanging="566"/>
      </w:pPr>
      <w:r>
        <w:rPr>
          <w:noProof/>
        </w:rPr>
        <w:drawing>
          <wp:inline distT="0" distB="0" distL="0" distR="0" wp14:anchorId="33B37D5A" wp14:editId="0A116841">
            <wp:extent cx="2914650" cy="1171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96" w:rsidRDefault="00A92896" w:rsidP="00A92896">
      <w:pPr>
        <w:ind w:leftChars="142" w:left="850" w:hangingChars="283" w:hanging="566"/>
      </w:pPr>
      <w:r>
        <w:t xml:space="preserve">Test data </w:t>
      </w:r>
      <w:r>
        <w:rPr>
          <w:rFonts w:hint="eastAsia"/>
        </w:rPr>
        <w:t xml:space="preserve">에러 </w:t>
      </w:r>
      <w:r>
        <w:t>: 0%</w:t>
      </w:r>
    </w:p>
    <w:p w:rsidR="00A92896" w:rsidRDefault="00A92896" w:rsidP="00A92896">
      <w:pPr>
        <w:ind w:leftChars="142" w:left="850" w:hangingChars="283" w:hanging="566"/>
      </w:pPr>
      <w:r>
        <w:rPr>
          <w:noProof/>
        </w:rPr>
        <w:drawing>
          <wp:inline distT="0" distB="0" distL="0" distR="0" wp14:anchorId="0D6CFBF2" wp14:editId="5889EF3A">
            <wp:extent cx="2800350" cy="1171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B00E33" w:rsidP="00B00E33">
      <w:pPr>
        <w:ind w:left="284" w:hangingChars="142" w:hanging="284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선형판별분석에 의해 분석할 때 CV(crossover validation)</w:t>
      </w:r>
      <w:r>
        <w:t xml:space="preserve"> </w:t>
      </w:r>
      <w:r>
        <w:rPr>
          <w:rFonts w:hint="eastAsia"/>
        </w:rPr>
        <w:t>방법에 의해 알래스카 산 연어와 캐</w:t>
      </w:r>
      <w:r>
        <w:rPr>
          <w:rFonts w:hint="eastAsia"/>
        </w:rPr>
        <w:lastRenderedPageBreak/>
        <w:t>나다 산 연어들을 분류하고 에러율을 계산하시오</w:t>
      </w:r>
      <w:r>
        <w:t xml:space="preserve">. </w:t>
      </w:r>
      <w:r>
        <w:rPr>
          <w:rFonts w:hint="eastAsia"/>
        </w:rPr>
        <w:t xml:space="preserve">단 판별을 위한 변수들로 위에서 두번째 열인 </w:t>
      </w:r>
      <w:r>
        <w:t>Gender,</w:t>
      </w:r>
      <w:r w:rsidRPr="00BD712A">
        <w:rPr>
          <w:rFonts w:hint="eastAsia"/>
        </w:rPr>
        <w:t xml:space="preserve"> </w:t>
      </w:r>
      <w:r>
        <w:rPr>
          <w:rFonts w:hint="eastAsia"/>
        </w:rPr>
        <w:t xml:space="preserve">세번째열인 </w:t>
      </w:r>
      <w:r>
        <w:t>Freshwater</w:t>
      </w:r>
      <w:r>
        <w:rPr>
          <w:rFonts w:hint="eastAsia"/>
        </w:rPr>
        <w:t>와 네번째 열인 Marine을 이용하시오.</w:t>
      </w:r>
    </w:p>
    <w:p w:rsidR="00A92896" w:rsidRDefault="00A92896" w:rsidP="00B00E33">
      <w:pPr>
        <w:ind w:left="284" w:hangingChars="142" w:hanging="284"/>
      </w:pPr>
      <w:r>
        <w:rPr>
          <w:noProof/>
        </w:rPr>
        <w:drawing>
          <wp:inline distT="0" distB="0" distL="0" distR="0" wp14:anchorId="5201F68A" wp14:editId="5CD0D1B8">
            <wp:extent cx="5731510" cy="12477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96" w:rsidRDefault="00A92896" w:rsidP="00B00E33">
      <w:pPr>
        <w:ind w:left="284" w:hangingChars="142" w:hanging="284"/>
      </w:pPr>
      <w:r>
        <w:rPr>
          <w:noProof/>
        </w:rPr>
        <w:drawing>
          <wp:inline distT="0" distB="0" distL="0" distR="0" wp14:anchorId="37941FD2" wp14:editId="7B88F222">
            <wp:extent cx="2743200" cy="10382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96" w:rsidRDefault="00A92896" w:rsidP="00B00E33">
      <w:pPr>
        <w:ind w:left="284" w:hangingChars="142" w:hanging="284"/>
      </w:pPr>
      <w:r>
        <w:rPr>
          <w:rFonts w:hint="eastAsia"/>
        </w:rPr>
        <w:t xml:space="preserve">에러율은 </w:t>
      </w:r>
      <w:r>
        <w:t>8%</w:t>
      </w:r>
      <w:r>
        <w:rPr>
          <w:rFonts w:hint="eastAsia"/>
        </w:rPr>
        <w:t>이다.</w:t>
      </w:r>
    </w:p>
    <w:p w:rsidR="00B00E33" w:rsidRDefault="00B00E33" w:rsidP="00B00E33"/>
    <w:p w:rsidR="00B00E33" w:rsidRDefault="00B00E33" w:rsidP="00B00E33">
      <w:pPr>
        <w:ind w:left="284" w:hangingChars="142" w:hanging="284"/>
      </w:pPr>
      <w:r>
        <w:t>cf) Table 11.2</w:t>
      </w:r>
      <w:r>
        <w:rPr>
          <w:rFonts w:hint="eastAsia"/>
        </w:rPr>
        <w:t xml:space="preserve">는 </w:t>
      </w:r>
      <w:r>
        <w:t>R</w:t>
      </w:r>
      <w:r>
        <w:rPr>
          <w:rFonts w:hint="eastAsia"/>
        </w:rPr>
        <w:t>의 다음 명령문에 의해 읽을 수 있음.</w:t>
      </w:r>
      <w:r>
        <w:t xml:space="preserve">(T11-2.DAT </w:t>
      </w:r>
      <w:r>
        <w:rPr>
          <w:rFonts w:hint="eastAsia"/>
        </w:rPr>
        <w:t xml:space="preserve">파일이 </w:t>
      </w:r>
      <w:r>
        <w:t xml:space="preserve">C\\Users\\ </w:t>
      </w:r>
      <w:r>
        <w:rPr>
          <w:rFonts w:hint="eastAsia"/>
        </w:rPr>
        <w:t>디렉토리에 있다고 가정할 때</w:t>
      </w:r>
      <w:r>
        <w:t>)</w:t>
      </w:r>
    </w:p>
    <w:p w:rsidR="00B00E33" w:rsidRDefault="00B00E33" w:rsidP="00B00E33">
      <w:pPr>
        <w:spacing w:line="168" w:lineRule="auto"/>
        <w:ind w:left="284" w:hangingChars="142" w:hanging="284"/>
      </w:pPr>
      <w:r>
        <w:t>salmon &lt;- read.delim("C\\Users \\T11-2.DAT", header=F, sep="")</w:t>
      </w:r>
    </w:p>
    <w:p w:rsidR="00B00E33" w:rsidRDefault="00B00E33" w:rsidP="00B00E33">
      <w:pPr>
        <w:spacing w:line="168" w:lineRule="auto"/>
        <w:ind w:left="284" w:hangingChars="142" w:hanging="284"/>
      </w:pPr>
      <w:r>
        <w:t>salmon</w:t>
      </w:r>
    </w:p>
    <w:p w:rsidR="00B00E33" w:rsidRDefault="00B00E33" w:rsidP="00B00E33">
      <w:pPr>
        <w:spacing w:line="168" w:lineRule="auto"/>
        <w:ind w:left="284" w:hangingChars="142" w:hanging="284"/>
      </w:pPr>
      <w:r>
        <w:t>colnames(salmon) = c("Country", "Gender", "Freshwater", "Marine")</w:t>
      </w:r>
    </w:p>
    <w:p w:rsidR="00B00E33" w:rsidRDefault="00B00E33" w:rsidP="00B00E33">
      <w:pPr>
        <w:spacing w:line="168" w:lineRule="auto"/>
        <w:ind w:leftChars="425" w:left="850" w:firstLineChars="200" w:firstLine="400"/>
      </w:pPr>
    </w:p>
    <w:p w:rsidR="00B00E33" w:rsidRDefault="00B00E33" w:rsidP="00B00E33">
      <w:r>
        <w:t>5</w:t>
      </w:r>
      <w:r>
        <w:rPr>
          <w:rFonts w:hint="eastAsia"/>
        </w:rPr>
        <w:t>. 다음 두개의 데이터 셑을 고려함.</w:t>
      </w:r>
    </w:p>
    <w:p w:rsidR="00B00E33" w:rsidRDefault="00B00E33" w:rsidP="00B00E33">
      <w:pPr>
        <w:ind w:left="1120" w:firstLine="374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:rsidR="00B00E33" w:rsidRDefault="00B00E33" w:rsidP="00B00E33">
      <w:pPr>
        <w:pStyle w:val="a4"/>
        <w:numPr>
          <w:ilvl w:val="0"/>
          <w:numId w:val="4"/>
        </w:numPr>
        <w:ind w:leftChars="0" w:left="284" w:hanging="284"/>
      </w:pPr>
      <w:r>
        <w:rPr>
          <w:rFonts w:hint="eastAsia"/>
        </w:rPr>
        <w:t xml:space="preserve">선형 판별식을 </w:t>
      </w:r>
      <w:r w:rsidRPr="004C7241">
        <w:rPr>
          <w:rFonts w:hint="eastAsia"/>
        </w:rPr>
        <w:t>a = W</w:t>
      </w:r>
      <w:r w:rsidRPr="004C7241">
        <w:rPr>
          <w:rFonts w:ascii="바탕" w:hAnsi="바탕" w:cs="바탕"/>
          <w:vertAlign w:val="superscript"/>
        </w:rPr>
        <w:t>−</w:t>
      </w:r>
      <w:r w:rsidRPr="004C7241">
        <w:rPr>
          <w:rFonts w:hint="eastAsia"/>
          <w:vertAlign w:val="superscript"/>
        </w:rPr>
        <w:t>1</w:t>
      </w:r>
      <w:r w:rsidRPr="004C7241">
        <w:rPr>
          <w:rFonts w:hint="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4C7241">
        <w:rPr>
          <w:rFonts w:hint="eastAsia"/>
        </w:rPr>
        <w:t>)</w:t>
      </w:r>
      <w:r>
        <w:rPr>
          <w:rFonts w:hint="eastAsia"/>
        </w:rPr>
        <w:t>을 이용하여 구하시오</w:t>
      </w:r>
      <w:r>
        <w:t>.</w:t>
      </w:r>
    </w:p>
    <w:p w:rsidR="000976A1" w:rsidRDefault="000976A1" w:rsidP="000976A1">
      <w:r>
        <w:rPr>
          <w:noProof/>
        </w:rPr>
        <w:drawing>
          <wp:inline distT="0" distB="0" distL="0" distR="0" wp14:anchorId="76E30BE5" wp14:editId="2AFA83CB">
            <wp:extent cx="3714750" cy="20383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A1" w:rsidRDefault="000976A1" w:rsidP="000976A1">
      <w:r>
        <w:rPr>
          <w:noProof/>
        </w:rPr>
        <w:lastRenderedPageBreak/>
        <w:drawing>
          <wp:inline distT="0" distB="0" distL="0" distR="0" wp14:anchorId="55ED5C72" wp14:editId="40070F49">
            <wp:extent cx="3848100" cy="723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5928E2" w:rsidP="00B00E33">
      <w:pPr>
        <w:pStyle w:val="a4"/>
        <w:numPr>
          <w:ilvl w:val="0"/>
          <w:numId w:val="4"/>
        </w:numPr>
        <w:ind w:leftChars="0" w:left="284" w:hanging="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2, 7</m:t>
            </m:r>
          </m:e>
        </m:d>
      </m:oMath>
      <w:r w:rsidR="00B00E33">
        <w:rPr>
          <w:rFonts w:hint="eastAsia"/>
        </w:rPr>
        <w:t xml:space="preserve">을 판별법칙 </w:t>
      </w:r>
      <w:r w:rsidR="00B00E33" w:rsidRPr="00D31C14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a</m:t>
        </m:r>
      </m:oMath>
      <w:r w:rsidR="00B00E33" w:rsidRPr="00D31C14">
        <w:rPr>
          <w:rFonts w:ascii="바탕" w:hAnsi="바탕" w:cs="바탕"/>
        </w:rPr>
        <w:t>−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a</m:t>
        </m:r>
      </m:oMath>
      <w:r w:rsidR="00B00E33" w:rsidRPr="00D31C14">
        <w:rPr>
          <w:rFonts w:hint="eastAsia"/>
        </w:rPr>
        <w:t>| &lt; |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a</m:t>
        </m:r>
      </m:oMath>
      <w:r w:rsidR="00B00E33" w:rsidRPr="00D31C14">
        <w:rPr>
          <w:rFonts w:hint="eastAsia"/>
        </w:rPr>
        <w:t xml:space="preserve"> </w:t>
      </w:r>
      <w:r w:rsidR="00B00E33" w:rsidRPr="00D31C14">
        <w:rPr>
          <w:rFonts w:ascii="바탕" w:hAnsi="바탕" w:cs="바탕"/>
        </w:rPr>
        <w:t>−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'a</m:t>
        </m:r>
      </m:oMath>
      <w:r w:rsidR="00B00E33" w:rsidRPr="00D31C14">
        <w:rPr>
          <w:rFonts w:hint="eastAsia"/>
        </w:rPr>
        <w:t>|</w:t>
      </w:r>
      <w:r w:rsidR="00B00E33">
        <w:t xml:space="preserve"> </w:t>
      </w:r>
      <w:r w:rsidR="00B00E33" w:rsidRPr="00D31C14">
        <w:rPr>
          <w:rFonts w:hint="eastAsia"/>
        </w:rPr>
        <w:t xml:space="preserve">for all </w:t>
      </w:r>
      <m:oMath>
        <m:r>
          <w:rPr>
            <w:rFonts w:ascii="Cambria Math" w:hAnsi="Cambria Math"/>
          </w:rPr>
          <m:t>i≠j</m:t>
        </m:r>
      </m:oMath>
      <w:r w:rsidR="00B00E33">
        <w:rPr>
          <w:rFonts w:hint="eastAsia"/>
        </w:rPr>
        <w:t xml:space="preserve">를 사용하여 집단 </w:t>
      </w:r>
      <w:r w:rsidR="00B00E33">
        <w:t>1(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B00E33">
        <w:rPr>
          <w:rFonts w:hint="eastAsia"/>
        </w:rPr>
        <w:t xml:space="preserve"> 또는 집단 </w:t>
      </w:r>
      <w:r w:rsidR="00B00E33">
        <w:t>2(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B00E33">
        <w:rPr>
          <w:rFonts w:hint="eastAsia"/>
        </w:rPr>
        <w:t>로 판단하시오.</w:t>
      </w:r>
      <w:r w:rsidR="00B00E33" w:rsidRPr="00D31C14">
        <w:rPr>
          <w:rFonts w:hint="eastAsia"/>
        </w:rPr>
        <w:t>.</w:t>
      </w:r>
    </w:p>
    <w:p w:rsidR="000976A1" w:rsidRDefault="000976A1" w:rsidP="000976A1">
      <w:pPr>
        <w:rPr>
          <w:noProof/>
        </w:rPr>
      </w:pPr>
      <w:r>
        <w:rPr>
          <w:noProof/>
        </w:rPr>
        <w:drawing>
          <wp:inline distT="0" distB="0" distL="0" distR="0" wp14:anchorId="5D901069" wp14:editId="777F2705">
            <wp:extent cx="2301240" cy="1769398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6A1">
        <w:rPr>
          <w:noProof/>
        </w:rPr>
        <w:t xml:space="preserve"> </w:t>
      </w:r>
    </w:p>
    <w:p w:rsidR="000B34A1" w:rsidRDefault="000976A1" w:rsidP="000976A1">
      <w:r>
        <w:rPr>
          <w:noProof/>
        </w:rPr>
        <w:drawing>
          <wp:inline distT="0" distB="0" distL="0" distR="0" wp14:anchorId="5C4F45EB" wp14:editId="44B7C4F5">
            <wp:extent cx="2257425" cy="25622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A1" w:rsidRDefault="000B34A1" w:rsidP="000976A1">
      <w:r>
        <w:rPr>
          <w:rFonts w:hint="eastAsia"/>
        </w:rPr>
        <w:t xml:space="preserve">답 </w:t>
      </w:r>
      <w:r>
        <w:t xml:space="preserve">: </w:t>
      </w:r>
      <w:r w:rsidR="000976A1">
        <w:rPr>
          <w:rFonts w:hint="eastAsia"/>
        </w:rPr>
        <w:t>w</w:t>
      </w:r>
      <w:r w:rsidR="000976A1">
        <w:t>0</w:t>
      </w:r>
      <w:r w:rsidR="000976A1">
        <w:rPr>
          <w:rFonts w:hint="eastAsia"/>
        </w:rPr>
        <w:t>의 값이 c</w:t>
      </w:r>
      <w:r w:rsidR="000976A1">
        <w:t>utoff</w:t>
      </w:r>
      <w:r w:rsidR="000976A1">
        <w:rPr>
          <w:rFonts w:hint="eastAsia"/>
        </w:rPr>
        <w:t>값보다 크기</w:t>
      </w:r>
      <w:r w:rsidR="000976A1">
        <w:t xml:space="preserve"> </w:t>
      </w:r>
      <w:r w:rsidR="000976A1">
        <w:rPr>
          <w:rFonts w:hint="eastAsia"/>
        </w:rPr>
        <w:t xml:space="preserve">때문에 집단 </w:t>
      </w:r>
      <w:r w:rsidR="000976A1">
        <w:t>1</w:t>
      </w:r>
      <w:r w:rsidR="000976A1">
        <w:rPr>
          <w:rFonts w:hint="eastAsia"/>
        </w:rPr>
        <w:t>에 속한다.</w:t>
      </w:r>
    </w:p>
    <w:p w:rsidR="00B00E33" w:rsidRPr="00B00E33" w:rsidRDefault="00B00E33"/>
    <w:sectPr w:rsidR="00B00E33" w:rsidRPr="00B00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5D6"/>
    <w:multiLevelType w:val="hybridMultilevel"/>
    <w:tmpl w:val="DAEAC258"/>
    <w:lvl w:ilvl="0" w:tplc="0C928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50B30"/>
    <w:multiLevelType w:val="hybridMultilevel"/>
    <w:tmpl w:val="8C703AB0"/>
    <w:lvl w:ilvl="0" w:tplc="C44AE1A0">
      <w:start w:val="1"/>
      <w:numFmt w:val="lowerLetter"/>
      <w:lvlText w:val="%1)"/>
      <w:lvlJc w:val="left"/>
      <w:pPr>
        <w:ind w:left="149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" w15:restartNumberingAfterBreak="0">
    <w:nsid w:val="163526EF"/>
    <w:multiLevelType w:val="hybridMultilevel"/>
    <w:tmpl w:val="3DD0BD28"/>
    <w:lvl w:ilvl="0" w:tplc="8C8C8350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" w15:restartNumberingAfterBreak="0">
    <w:nsid w:val="1A2B1599"/>
    <w:multiLevelType w:val="hybridMultilevel"/>
    <w:tmpl w:val="75768B60"/>
    <w:lvl w:ilvl="0" w:tplc="D818C04A">
      <w:numFmt w:val="bullet"/>
      <w:lvlText w:val="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4" w15:restartNumberingAfterBreak="0">
    <w:nsid w:val="4B554999"/>
    <w:multiLevelType w:val="hybridMultilevel"/>
    <w:tmpl w:val="8CCAB188"/>
    <w:lvl w:ilvl="0" w:tplc="593CE91C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992983"/>
    <w:multiLevelType w:val="hybridMultilevel"/>
    <w:tmpl w:val="7E82CF8A"/>
    <w:lvl w:ilvl="0" w:tplc="6E90ED6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33"/>
    <w:rsid w:val="000976A1"/>
    <w:rsid w:val="000B34A1"/>
    <w:rsid w:val="001722B4"/>
    <w:rsid w:val="001A4251"/>
    <w:rsid w:val="00370113"/>
    <w:rsid w:val="003B6322"/>
    <w:rsid w:val="004139E8"/>
    <w:rsid w:val="004862A3"/>
    <w:rsid w:val="00514B97"/>
    <w:rsid w:val="005710CD"/>
    <w:rsid w:val="005928E2"/>
    <w:rsid w:val="009F6FE7"/>
    <w:rsid w:val="00A92896"/>
    <w:rsid w:val="00B00E33"/>
    <w:rsid w:val="00BB2B18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0D2B"/>
  <w15:chartTrackingRefBased/>
  <w15:docId w15:val="{316C015E-AA4D-4E50-97C7-E37B3031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0E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E3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00E33"/>
    <w:pPr>
      <w:ind w:leftChars="400" w:left="800"/>
    </w:pPr>
  </w:style>
  <w:style w:type="paragraph" w:styleId="a5">
    <w:name w:val="No Spacing"/>
    <w:uiPriority w:val="1"/>
    <w:qFormat/>
    <w:rsid w:val="00B00E33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3B6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docshare.tips/stat-latent-variable-modeling-using-r-a-step-by-step-guide-2013-routledgepdf_58825ee3b6d87fe8078b45d4.html%20pp%2047-4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박순혁</cp:lastModifiedBy>
  <cp:revision>6</cp:revision>
  <dcterms:created xsi:type="dcterms:W3CDTF">2020-06-05T02:28:00Z</dcterms:created>
  <dcterms:modified xsi:type="dcterms:W3CDTF">2020-06-13T14:05:00Z</dcterms:modified>
</cp:coreProperties>
</file>