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7043F5F" wp14:textId="77777777">
      <w:pPr>
        <w:spacing w:before="200" w:after="60"/>
        <w:jc w:val="center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1A5276"/>
          <w:sz w:val="40"/>
          <w:szCs w:val="40"/>
          <w:lang w:val="en-US"/>
        </w:rPr>
        <w:t>프로젝트 분석 보고서</w:t>
      </w:r>
    </w:p>
    <w:p xmlns:wp14="http://schemas.microsoft.com/office/word/2010/wordml" w14:paraId="053047FD" wp14:textId="77777777">
      <w:pPr>
        <w:spacing w:before="0" w:after="40"/>
        <w:jc w:val="center"/>
      </w:pPr>
      <w:r>
        <w:rPr>
          <w:rFonts w:ascii="맑은 고딕" w:hAnsi="맑은 고딕" w:eastAsia="맑은 고딕" w:cs="맑은 고딕"/>
          <w:b/>
          <w:bCs/>
          <w:color w:val="222222"/>
          <w:sz w:val="34"/>
          <w:szCs w:val="34"/>
        </w:rPr>
        <w:t xml:space="preserve">Calories Burned Prediction</w:t>
      </w:r>
    </w:p>
    <w:p xmlns:wp14="http://schemas.microsoft.com/office/word/2010/wordml" w14:paraId="4549C88F" wp14:textId="77777777">
      <w:pPr>
        <w:spacing w:before="0" w:after="40"/>
        <w:jc w:val="center"/>
      </w:pPr>
      <w:r w:rsidRPr="7C08ACBD" w:rsidR="7C08ACBD">
        <w:rPr>
          <w:rFonts w:ascii="맑은 고딕" w:hAnsi="맑은 고딕" w:eastAsia="맑은 고딕" w:cs="맑은 고딕"/>
          <w:color w:val="555555"/>
          <w:sz w:val="20"/>
          <w:szCs w:val="20"/>
          <w:lang w:val="en-US"/>
        </w:rPr>
        <w:t>신체 활동 데이터 기반 칼로리 소모량 예측 — 앙상블 모델 최적화</w:t>
      </w:r>
    </w:p>
    <w:p xmlns:wp14="http://schemas.microsoft.com/office/word/2010/wordml" w:rsidP="7C08ACBD" w14:paraId="5E41C184" wp14:textId="77777777">
      <w:pPr>
        <w:pBdr>
          <w:bottom w:val="single" w:color="1A5276" w:sz="8" w:space="0"/>
        </w:pBdr>
        <w:spacing w:before="0" w:after="300"/>
        <w:jc w:val="center"/>
      </w:pPr>
      <w:r w:rsidRPr="7C08ACBD" w:rsidR="7C08ACBD">
        <w:rPr>
          <w:rFonts w:ascii="맑은 고딕" w:hAnsi="맑은 고딕" w:eastAsia="맑은 고딕" w:cs="맑은 고딕"/>
          <w:color w:val="888888"/>
          <w:sz w:val="18"/>
          <w:szCs w:val="18"/>
          <w:lang w:val="en-US"/>
        </w:rPr>
        <w:t>권순현  |  오즈코딩스쿨 의료 AI 헬스케어  |  2026</w:t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6"/>
      </w:tblGrid>
      <w:tr xmlns:wp14="http://schemas.microsoft.com/office/word/2010/wordml" w:rsidTr="7C08ACBD" w14:paraId="20A4C8D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70848" wp14:textId="77777777"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프로젝트명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F07D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Calories Burned Prediction — 신체 활동 기반 칼로리 소모량 예측</w:t>
            </w:r>
          </w:p>
        </w:tc>
      </w:tr>
      <w:tr xmlns:wp14="http://schemas.microsoft.com/office/word/2010/wordml" w:rsidTr="7C08ACBD" w14:paraId="1A13D99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B6DBB" wp14:textId="77777777"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사용 기술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68BD1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Python  ·  pandas  ·  scikit-learn  ·  XGBoost  ·  LightGBM  ·  scipy</w:t>
            </w:r>
          </w:p>
        </w:tc>
      </w:tr>
      <w:tr xmlns:wp14="http://schemas.microsoft.com/office/word/2010/wordml" w:rsidTr="7C08ACBD" w14:paraId="671501C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F5FDF" wp14:textId="77777777"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데이터셋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8DD92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Train 7,500건  /  Test 7,500건  (수치형 + 범주형 혼합)</w:t>
            </w:r>
          </w:p>
        </w:tc>
      </w:tr>
      <w:tr xmlns:wp14="http://schemas.microsoft.com/office/word/2010/wordml" w:rsidTr="7C08ACBD" w14:paraId="7BFCFAE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3CBDD" wp14:textId="77777777"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최종 성과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4EEA0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리더보드 RMSE  0.06642  달성</w:t>
            </w:r>
          </w:p>
        </w:tc>
      </w:tr>
    </w:tbl>
    <w:p xmlns:wp14="http://schemas.microsoft.com/office/word/2010/wordml" w:rsidP="7C08ACBD" w14:paraId="16FEA7AA" wp14:textId="77777777">
      <w:pPr>
        <w:shd w:val="clear" w:color="auto" w:fill="1A5276"/>
        <w:spacing w:before="400" w:after="18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1. 문제 정의 및 데이터 이해</w:t>
      </w:r>
    </w:p>
    <w:p xmlns:wp14="http://schemas.microsoft.com/office/word/2010/wordml" w:rsidP="7C08ACBD" w14:paraId="007C0781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왜 이 문제를 선택했는가</w:t>
      </w:r>
    </w:p>
    <w:p xmlns:wp14="http://schemas.microsoft.com/office/word/2010/wordml" w14:paraId="61C65DC5" wp14:textId="4238B256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칼로리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소모량은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운동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시간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,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심박수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,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체온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,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체중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등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여러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신체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변수가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복합적으로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얽혀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결정되는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문제다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14:paraId="672A6659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449AC7F7" wp14:textId="5F2F8754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단순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회귀로는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변수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간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비선형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상호작용을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포착하기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어렵고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,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특히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소수점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올림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/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버림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경계에서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오차가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</w:p>
    <w:p xmlns:wp14="http://schemas.microsoft.com/office/word/2010/wordml" w14:paraId="5823E4B7" wp14:textId="4B4152D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집중되는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구조적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문제가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있다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14:paraId="0A37501D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1A315130" wp14:textId="1D11D2C8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물리치료사로서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환자의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운동량과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신체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반응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데이터를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다뤄온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임상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경험을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AI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모델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설계에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직접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적용할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수 </w:t>
      </w:r>
    </w:p>
    <w:p xmlns:wp14="http://schemas.microsoft.com/office/word/2010/wordml" w14:paraId="57DF3FAB" wp14:textId="5980D26E">
      <w:pPr>
        <w:spacing w:before="60" w:after="60"/>
      </w:pP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있다는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점이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이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문제를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선택한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핵심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이유였다</w:t>
      </w:r>
      <w:r w:rsidRPr="7C08ACBD" w:rsidR="524AAB88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14:paraId="07D822B1" wp14:textId="21B6803F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심박수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·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체온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·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체중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변수의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생리학적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의미를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이해하고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피처를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설계하는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과정이</w:t>
      </w:r>
      <w:r w:rsidRPr="7C08ACBD" w:rsidR="41504B6B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도메인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지식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기반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AI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개발의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</w:p>
    <w:p xmlns:wp14="http://schemas.microsoft.com/office/word/2010/wordml" w14:paraId="5B6406F2" wp14:textId="46C31DC8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실질적인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훈련이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될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것으로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판단했다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:rsidP="7C08ACBD" w14:paraId="24FF58A4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데이터 구성 및 주요 변수</w:t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3206"/>
      </w:tblGrid>
      <w:tr xmlns:wp14="http://schemas.microsoft.com/office/word/2010/wordml" w:rsidTr="7C08ACBD" w14:paraId="642AD2C3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23D14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변수명</w:t>
            </w:r>
          </w:p>
        </w:tc>
        <w:tc>
          <w:tcPr>
            <w:tcW w:w="4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44B34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설명</w:t>
            </w:r>
          </w:p>
        </w:tc>
        <w:tc>
          <w:tcPr>
            <w:tcW w:w="32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6F984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범위</w:t>
            </w:r>
          </w:p>
        </w:tc>
      </w:tr>
      <w:tr xmlns:wp14="http://schemas.microsoft.com/office/word/2010/wordml" w:rsidTr="7C08ACBD" w14:paraId="2661B3F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C99F9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Exercise_Duration</w:t>
            </w:r>
          </w:p>
        </w:tc>
        <w:tc>
          <w:tcPr>
            <w:tcW w:w="4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8346C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운동 지속 시간 (분)</w:t>
            </w:r>
          </w:p>
        </w:tc>
        <w:tc>
          <w:tcPr>
            <w:tcW w:w="32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BE460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1 ~ 30</w:t>
            </w:r>
          </w:p>
        </w:tc>
      </w:tr>
      <w:tr xmlns:wp14="http://schemas.microsoft.com/office/word/2010/wordml" w:rsidTr="7C08ACBD" w14:paraId="23951DD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33455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Body_Temperature (F)</w:t>
            </w:r>
          </w:p>
        </w:tc>
        <w:tc>
          <w:tcPr>
            <w:tcW w:w="4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997B7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체온 — 운동 강도 간접 반영</w:t>
            </w:r>
          </w:p>
        </w:tc>
        <w:tc>
          <w:tcPr>
            <w:tcW w:w="32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0EF43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98.8 ~ 106.7</w:t>
            </w:r>
          </w:p>
        </w:tc>
      </w:tr>
      <w:tr xmlns:wp14="http://schemas.microsoft.com/office/word/2010/wordml" w:rsidTr="7C08ACBD" w14:paraId="3989116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4B181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BPM</w:t>
            </w:r>
          </w:p>
        </w:tc>
        <w:tc>
          <w:tcPr>
            <w:tcW w:w="4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D0863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심박수 — 운동 강도 직접 지표</w:t>
            </w:r>
          </w:p>
        </w:tc>
        <w:tc>
          <w:tcPr>
            <w:tcW w:w="32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F4E20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60 ~ 130</w:t>
            </w:r>
          </w:p>
        </w:tc>
      </w:tr>
      <w:tr xmlns:wp14="http://schemas.microsoft.com/office/word/2010/wordml" w:rsidTr="7C08ACBD" w14:paraId="68EC1D9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DB7A3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Weight (lb)  /  Age</w:t>
            </w:r>
          </w:p>
        </w:tc>
        <w:tc>
          <w:tcPr>
            <w:tcW w:w="4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07F7E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체중 · 나이 — 대사량 결정 요소</w:t>
            </w:r>
          </w:p>
        </w:tc>
        <w:tc>
          <w:tcPr>
            <w:tcW w:w="32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4AA92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80~300 lb  /  20~79세</w:t>
            </w:r>
          </w:p>
        </w:tc>
      </w:tr>
      <w:tr xmlns:wp14="http://schemas.microsoft.com/office/word/2010/wordml" w:rsidTr="7C08ACBD" w14:paraId="094FCD1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A5834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Gender</w:t>
            </w:r>
          </w:p>
        </w:tc>
        <w:tc>
          <w:tcPr>
            <w:tcW w:w="4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A1164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성별 — 칼로리 패턴 차이 존재</w:t>
            </w:r>
          </w:p>
        </w:tc>
        <w:tc>
          <w:tcPr>
            <w:tcW w:w="32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A1DA8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M  /  F</w:t>
            </w:r>
          </w:p>
        </w:tc>
      </w:tr>
      <w:tr xmlns:wp14="http://schemas.microsoft.com/office/word/2010/wordml" w:rsidTr="7C08ACBD" w14:paraId="72083D4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7D4EE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Calories_Burned  🎯</w:t>
            </w:r>
          </w:p>
        </w:tc>
        <w:tc>
          <w:tcPr>
            <w:tcW w:w="4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DF259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타깃 — 예측할 칼로리 소모량</w:t>
            </w:r>
          </w:p>
        </w:tc>
        <w:tc>
          <w:tcPr>
            <w:tcW w:w="32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F3D00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1 ~ 300 kcal</w:t>
            </w:r>
          </w:p>
        </w:tc>
      </w:tr>
    </w:tbl>
    <w:p xmlns:wp14="http://schemas.microsoft.com/office/word/2010/wordml" w:rsidP="7C08ACBD" w14:paraId="0C777A19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EDA를 통해 발견한 핵심 인사이트</w:t>
      </w:r>
    </w:p>
    <w:p xmlns:wp14="http://schemas.microsoft.com/office/word/2010/wordml" w14:paraId="3F48AC1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운동 시간 · 심박수 · 체온이 칼로리 소모와 강한 양의 상관관계  →  주요 피처로 확정</w:t>
      </w:r>
    </w:p>
    <w:p xmlns:wp14="http://schemas.microsoft.com/office/word/2010/wordml" w14:paraId="173427B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남성이 여성보다 평균 칼로리 소모량이 높고 분포 패턴도 다름  →  성별 분리 학습 전략 수립</w:t>
      </w:r>
    </w:p>
    <w:p xmlns:wp14="http://schemas.microsoft.com/office/word/2010/wordml" w14:paraId="336A8E4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체중은 우측 편포 분포로 이상치 영향 고려 필요</w:t>
      </w:r>
    </w:p>
    <w:p xmlns:wp14="http://schemas.microsoft.com/office/word/2010/wordml" w14:paraId="1E8155B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타깃(Calories_Burned)은 정수형 연속 변수  —  소수점 올림 / 버림 결정이 최종 정확도를 좌우함을 확인</w:t>
      </w:r>
    </w:p>
    <w:p xmlns:wp14="http://schemas.microsoft.com/office/word/2010/wordml" w:rsidP="7C08ACBD" w14:paraId="2236FA9C" wp14:textId="77777777">
      <w:pPr>
        <w:shd w:val="clear" w:color="auto" w:fill="1A5276"/>
        <w:spacing w:before="400" w:after="18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2. 전략 수립 및 모델 설계</w:t>
      </w:r>
    </w:p>
    <w:p xmlns:wp14="http://schemas.microsoft.com/office/word/2010/wordml" w:rsidP="7C08ACBD" w14:paraId="4DE728A5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왜 2단계 파이프라인인가</w:t>
      </w:r>
    </w:p>
    <w:p xmlns:wp14="http://schemas.microsoft.com/office/word/2010/wordml" w14:paraId="2E034BBA" wp14:textId="498726FA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EDA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결과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,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칼로리는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정수로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주어지지만</w:t>
      </w:r>
      <w:r w:rsidRPr="7C08ACBD" w:rsidR="6BD2B0FC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</w:p>
    <w:p xmlns:wp14="http://schemas.microsoft.com/office/word/2010/wordml" w14:paraId="5D77904C" wp14:textId="673CAD75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변수들의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조합으로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거의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정확히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복원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가능한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수식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구조를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가지고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있었다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14:paraId="5DAB6C7B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1833B179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이를 바탕으로 단순 회귀가 아닌 2단계 전략을 설계했다.</w:t>
      </w:r>
    </w:p>
    <w:p xmlns:wp14="http://schemas.microsoft.com/office/word/2010/wordml" w14:paraId="02EB378F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0DBD4BBB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Phase 1  —  Ridge 회귀 (alpha=1e-9)로 소수점까지 정밀한 예측값을 먼저 생성</w:t>
      </w:r>
    </w:p>
    <w:p xmlns:wp14="http://schemas.microsoft.com/office/word/2010/wordml" w14:paraId="24363C1C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Phase 2  —  그 소수점을 올릴지 버릴지만 분류기로 판단</w:t>
      </w:r>
    </w:p>
    <w:p xmlns:wp14="http://schemas.microsoft.com/office/word/2010/wordml" w14:paraId="6A05A809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6DE2A70A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어려운 문제를 '정밀 예측'과 '올림 / 버림 판단'이라는</w:t>
      </w:r>
    </w:p>
    <w:p xmlns:wp14="http://schemas.microsoft.com/office/word/2010/wordml" w14:paraId="110B2A00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두 개의 단순한 문제로 분해한 것이 이 전략의 핵심이었다.</w:t>
      </w:r>
    </w:p>
    <w:p w:rsidR="7C08ACBD" w:rsidP="7C08ACBD" w:rsidRDefault="7C08ACBD" w14:paraId="4F7C403E" w14:textId="4DD9E8D9">
      <w:pPr>
        <w:spacing w:before="60" w:after="60"/>
        <w:rPr>
          <w:rFonts w:ascii="맑은 고딕" w:hAnsi="맑은 고딕" w:eastAsia="맑은 고딕" w:cs="맑은 고딕"/>
          <w:sz w:val="20"/>
          <w:szCs w:val="20"/>
          <w:lang w:val="en-US"/>
        </w:rPr>
      </w:pPr>
    </w:p>
    <w:p xmlns:wp14="http://schemas.microsoft.com/office/word/2010/wordml" w:rsidP="7C08ACBD" w14:paraId="32807C77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피처 엔지니어링 — 도메인 지식을 수치로</w:t>
      </w:r>
    </w:p>
    <w:p xmlns:wp14="http://schemas.microsoft.com/office/word/2010/wordml" w14:paraId="6664F7C8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단순 원본 변수만으로는 비선형 상호작용을 포착하기 어렵다고 판단했다.</w:t>
      </w:r>
    </w:p>
    <w:p w:rsidR="7C08ACBD" w:rsidP="7C08ACBD" w:rsidRDefault="7C08ACBD" w14:paraId="15F3B76C" w14:textId="3F86207F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운동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생리학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지식을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바탕으로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9개의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파생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피처를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직접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설계했다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14:paraId="5A39BBE3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906"/>
      </w:tblGrid>
      <w:tr xmlns:wp14="http://schemas.microsoft.com/office/word/2010/wordml" w:rsidTr="7C08ACBD" w14:paraId="297FFB8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7B7A0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피처명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56540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생성 공식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D92DD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설계 근거</w:t>
            </w:r>
          </w:p>
        </w:tc>
      </w:tr>
      <w:tr xmlns:wp14="http://schemas.microsoft.com/office/word/2010/wordml" w:rsidTr="7C08ACBD" w14:paraId="4BA9836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A411F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d_bpm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0F722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운동 시간  ×  심박수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522BF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운동 강도 = 시간과 심박의 곱으로 표현</w:t>
            </w:r>
          </w:p>
        </w:tc>
      </w:tr>
      <w:tr xmlns:wp14="http://schemas.microsoft.com/office/word/2010/wordml" w:rsidTr="7C08ACBD" w14:paraId="0DC12A52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D6A08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d_age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C58AC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운동 시간  ×  나이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1A9DD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고령일수록 같은 운동에서 칼로리 소모 달라짐</w:t>
            </w:r>
          </w:p>
        </w:tc>
      </w:tr>
      <w:tr xmlns:wp14="http://schemas.microsoft.com/office/word/2010/wordml" w:rsidTr="7C08ACBD" w14:paraId="0D4DE3D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9EB4D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d_weight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20C30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운동 시간  ×  체중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150D5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체중이 클수록 동일 운동의 에너지 소비 증가</w:t>
            </w:r>
          </w:p>
        </w:tc>
      </w:tr>
      <w:tr xmlns:wp14="http://schemas.microsoft.com/office/word/2010/wordml" w:rsidTr="7C08ACBD" w14:paraId="3F72780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BAB7A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bpm_age_ratio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FB157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심박수  /  나이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FFE5F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나이 대비 심박수 — 신체 효율 지표</w:t>
            </w:r>
          </w:p>
        </w:tc>
      </w:tr>
      <w:tr xmlns:wp14="http://schemas.microsoft.com/office/word/2010/wordml" w:rsidTr="7C08ACBD" w14:paraId="012AE59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BE313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bpm_temp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55278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심박수  ×  체온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7F562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심혈관 부하의 복합 지표</w:t>
            </w:r>
          </w:p>
        </w:tc>
      </w:tr>
      <w:tr xmlns:wp14="http://schemas.microsoft.com/office/word/2010/wordml" w:rsidTr="7C08ACBD" w14:paraId="64044BD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83211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dur_sq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C9171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운동 시간²</w:t>
            </w:r>
          </w:p>
        </w:tc>
        <w:tc>
          <w:tcPr>
            <w:tcW w:w="49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3B3CA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운동이 길어질수록 피로 누적 — 비선형 효과 반영</w:t>
            </w:r>
          </w:p>
        </w:tc>
      </w:tr>
    </w:tbl>
    <w:p xmlns:wp14="http://schemas.microsoft.com/office/word/2010/wordml" w:rsidP="7C08ACBD" w14:paraId="764DB468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모델 선택 — 왜 XGBoost · LightGBM · RandomForest인가</w:t>
      </w:r>
    </w:p>
    <w:p xmlns:wp14="http://schemas.microsoft.com/office/word/2010/wordml" w14:paraId="388FE4A7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Phase 2 분류기로 3가지 모델을 조합한 이유는</w:t>
      </w:r>
    </w:p>
    <w:p xmlns:wp14="http://schemas.microsoft.com/office/word/2010/wordml" w14:paraId="18513F21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각 모델이 서로 다른 방식으로 데이터를 분할하기 때문이다.</w:t>
      </w:r>
    </w:p>
    <w:p xmlns:wp14="http://schemas.microsoft.com/office/word/2010/wordml" w14:paraId="41C8F396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270ABC1C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한 모델이 틀리더라도 다른 두 모델이 맞출 가능성이 높아</w:t>
      </w:r>
    </w:p>
    <w:p xmlns:wp14="http://schemas.microsoft.com/office/word/2010/wordml" w14:paraId="235A2EAF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다수결 시 오류가 자연스럽게 상쇄된다.</w:t>
      </w:r>
    </w:p>
    <w:p xmlns:wp14="http://schemas.microsoft.com/office/word/2010/wordml" w:rsidP="7C08ACBD" w14:paraId="36B1F9AC" wp14:textId="643706A2">
      <w:pPr>
        <w:pStyle w:val="Normal"/>
        <w:spacing w:before="0" w:after="0"/>
      </w:pPr>
    </w:p>
    <w:p w:rsidR="7C08ACBD" w:rsidP="7C08ACBD" w:rsidRDefault="7C08ACBD" w14:paraId="52D6DD82">
      <w:pPr>
        <w:spacing w:before="0" w:after="0"/>
      </w:pP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306"/>
      </w:tblGrid>
      <w:tr xmlns:wp14="http://schemas.microsoft.com/office/word/2010/wordml" w:rsidTr="7C08ACBD" w14:paraId="73C92DE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99F19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모델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4E98E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분할 방식</w:t>
            </w:r>
          </w:p>
        </w:tc>
        <w:tc>
          <w:tcPr>
            <w:tcW w:w="5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E676F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선택 이유</w:t>
            </w:r>
          </w:p>
        </w:tc>
      </w:tr>
      <w:tr xmlns:wp14="http://schemas.microsoft.com/office/word/2010/wordml" w:rsidTr="7C08ACBD" w14:paraId="1E27508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0C00C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XGBoost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FE717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깊이 우선 (Level-wise)</w:t>
            </w:r>
          </w:p>
        </w:tc>
        <w:tc>
          <w:tcPr>
            <w:tcW w:w="5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8D1DF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높은 정확도  +  L1/L2 정규화로 안정적 예측</w:t>
            </w:r>
          </w:p>
        </w:tc>
      </w:tr>
      <w:tr xmlns:wp14="http://schemas.microsoft.com/office/word/2010/wordml" w:rsidTr="7C08ACBD" w14:paraId="33C5138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6325C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LightGBM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6F7BF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리프 우선 (Leaf-wise)</w:t>
            </w:r>
          </w:p>
        </w:tc>
        <w:tc>
          <w:tcPr>
            <w:tcW w:w="5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D1A13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빠른 학습 속도  +  높은 메모리 효율</w:t>
            </w:r>
          </w:p>
        </w:tc>
      </w:tr>
      <w:tr xmlns:wp14="http://schemas.microsoft.com/office/word/2010/wordml" w:rsidTr="7C08ACBD" w14:paraId="722DD29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7FB65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RandomForest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6CD7A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배깅 (Bagging)</w:t>
            </w:r>
          </w:p>
        </w:tc>
        <w:tc>
          <w:tcPr>
            <w:tcW w:w="5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379CB" wp14:textId="61098B49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과적합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저항성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우수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 +  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앙상블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다양성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 xml:space="preserve"> </w:t>
            </w: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확보</w:t>
            </w:r>
          </w:p>
        </w:tc>
      </w:tr>
    </w:tbl>
    <w:p xmlns:wp14="http://schemas.microsoft.com/office/word/2010/wordml" w:rsidP="7C08ACBD" w14:paraId="0EDF8B81" wp14:textId="0FD39C4A">
      <w:pPr>
        <w:pStyle w:val="Normal"/>
        <w:pBdr>
          <w:left w:val="single" w:color="2980B9" w:sz="16" w:space="0"/>
        </w:pBdr>
        <w:spacing w:before="280" w:after="120"/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</w:t>
      </w: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>교차</w:t>
      </w: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>검증</w:t>
      </w: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— 왜 9-Fold인가</w:t>
      </w:r>
    </w:p>
    <w:p xmlns:wp14="http://schemas.microsoft.com/office/word/2010/wordml" w14:paraId="184C2ECF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회귀 문제이고 데이터가 7,500건으로 균형 잡혀 있어 KFold를 선택했다.</w:t>
      </w:r>
    </w:p>
    <w:p xmlns:wp14="http://schemas.microsoft.com/office/word/2010/wordml" w14:paraId="0D0B940D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69F591DF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Fold 수를 9로 설정한 이유는</w:t>
      </w:r>
    </w:p>
    <w:p xmlns:wp14="http://schemas.microsoft.com/office/word/2010/wordml" w14:paraId="2EE76F9C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홀수여야 다수결(Mode Voting)에서 과반수가 명확하게 결정되기 때문이다.</w:t>
      </w:r>
    </w:p>
    <w:p w:rsidR="7C08ACBD" w:rsidP="7C08ACBD" w:rsidRDefault="7C08ACBD" w14:paraId="47B75C2C" w14:textId="2E5FDD3D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짝수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fold는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찬반이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동수가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되는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상황이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생겨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투표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결과가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모호해진다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:rsidP="7C08ACBD" w14:paraId="43EDD1EE" wp14:textId="77777777">
      <w:pPr>
        <w:shd w:val="clear" w:color="auto" w:fill="1A5276"/>
        <w:spacing w:before="400" w:after="18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FFFFFF"/>
          <w:sz w:val="26"/>
          <w:szCs w:val="26"/>
          <w:lang w:val="en-US"/>
        </w:rPr>
        <w:t xml:space="preserve">  3. 구현 및 실험 과정</w:t>
      </w:r>
    </w:p>
    <w:p xmlns:wp14="http://schemas.microsoft.com/office/word/2010/wordml" w:rsidP="7C08ACBD" w14:paraId="2C6797C5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전체 파이프라인 흐름</w:t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706"/>
      </w:tblGrid>
      <w:tr xmlns:wp14="http://schemas.microsoft.com/office/word/2010/wordml" w:rsidTr="7C08ACBD" w14:paraId="34B1AA0C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DBA89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단계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6ABBF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처리 내용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D3366" wp14:textId="77777777">
            <w:pPr>
              <w:jc w:val="center"/>
            </w:pPr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color w:val="FFFFFF"/>
                <w:sz w:val="20"/>
                <w:szCs w:val="20"/>
                <w:lang w:val="en-US"/>
              </w:rPr>
              <w:t>핵심 결정</w:t>
            </w:r>
          </w:p>
        </w:tc>
      </w:tr>
      <w:tr xmlns:wp14="http://schemas.microsoft.com/office/word/2010/wordml" w:rsidTr="7C08ACBD" w14:paraId="2C309EAE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BF36D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① 재현성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4063D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seed_everything(42) 설정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01753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random · numpy · os 환경 동시 고정</w:t>
            </w:r>
          </w:p>
        </w:tc>
      </w:tr>
      <w:tr xmlns:wp14="http://schemas.microsoft.com/office/word/2010/wordml" w:rsidTr="7C08ACBD" w14:paraId="1CEF1B00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000CE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② EDA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1B988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분포 확인, 결측치 점검, 상관관계 분석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FA92E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성별 분리 학습 전략 결정</w:t>
            </w:r>
          </w:p>
        </w:tc>
      </w:tr>
      <w:tr xmlns:wp14="http://schemas.microsoft.com/office/word/2010/wordml" w:rsidTr="7C08ACBD" w14:paraId="72FF779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F1589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③ 피처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3C4DA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9개 상호작용 피처 생성, 성별 인코딩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19795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도메인 지식 기반 변수 설계</w:t>
            </w:r>
          </w:p>
        </w:tc>
      </w:tr>
      <w:tr xmlns:wp14="http://schemas.microsoft.com/office/word/2010/wordml" w:rsidTr="7C08ACBD" w14:paraId="647A099E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14016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④ Phase 1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A6F9E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Ridge (alpha=1e-9)  성별 분리 학습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3E71C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소수점 단위 정밀 예측값 생성</w:t>
            </w:r>
          </w:p>
        </w:tc>
      </w:tr>
      <w:tr xmlns:wp14="http://schemas.microsoft.com/office/word/2010/wordml" w:rsidTr="7C08ACBD" w14:paraId="4D92626D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F42C1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⑤ Phase 2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B5AB5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RF · XGBoost · LightGBM  이진 분류 학습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BD547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올림(1) vs 버림(0) 판단</w:t>
            </w:r>
          </w:p>
        </w:tc>
      </w:tr>
      <w:tr xmlns:wp14="http://schemas.microsoft.com/office/word/2010/wordml" w:rsidTr="7C08ACBD" w14:paraId="315E1C31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22059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⑥ KFold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4C2B2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9-Fold 교차 검증, fold별 RMSE 출력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7FB7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과적합 방지 및 성능 안정화</w:t>
            </w:r>
          </w:p>
        </w:tc>
      </w:tr>
      <w:tr xmlns:wp14="http://schemas.microsoft.com/office/word/2010/wordml" w:rsidTr="7C08ACBD" w14:paraId="14CD6DEF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F985D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⑦ Voting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0D59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9개 fold 예측 Mode 집계</w:t>
            </w:r>
          </w:p>
        </w:tc>
        <w:tc>
          <w:tcPr>
            <w:tcW w:w="47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A7DE2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다수결로 최종 정수 확정</w:t>
            </w:r>
          </w:p>
        </w:tc>
      </w:tr>
    </w:tbl>
    <w:p xmlns:wp14="http://schemas.microsoft.com/office/word/2010/wordml" w:rsidP="7C08ACBD" w14:paraId="713ED3FE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성별 분리 학습 전략</w:t>
      </w:r>
    </w:p>
    <w:p xmlns:wp14="http://schemas.microsoft.com/office/word/2010/wordml" w14:paraId="3D115D15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EDA에서 남성과 여성의 칼로리 소모 패턴이 다름을 확인했다.</w:t>
      </w:r>
    </w:p>
    <w:p xmlns:wp14="http://schemas.microsoft.com/office/word/2010/wordml" w14:paraId="0E27B00A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4132394C" wp14:textId="01DEA4BA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전체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데이터를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하나의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모델로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학습하면</w:t>
      </w:r>
      <w:r w:rsidRPr="7C08ACBD" w:rsidR="73262097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성별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패턴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차이가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노이즈처럼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작용해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정확도를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낮춘다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14:paraId="60061E4C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24611D91" wp14:textId="7D53AD52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이를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해결하기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위해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각 fold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내에서</w:t>
      </w:r>
      <w:r w:rsidRPr="7C08ACBD" w:rsidR="3E1D9711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is_male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= 0 과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is_male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= 1 을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분리하여</w:t>
      </w:r>
      <w:r w:rsidRPr="7C08ACBD" w:rsidR="58BC7438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Ridge와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3종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분류기를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</w:p>
    <w:p xmlns:wp14="http://schemas.microsoft.com/office/word/2010/wordml" w14:paraId="218BD0FE" wp14:textId="7E0E0099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독립적으로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학습시켰다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.</w:t>
      </w:r>
    </w:p>
    <w:p xmlns:wp14="http://schemas.microsoft.com/office/word/2010/wordml" w14:paraId="76E50B48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이후 예측 결과를 성별 인덱스 기반으로 병합하여 최종 예측값을 생성했다.</w:t>
      </w:r>
    </w:p>
    <w:p xmlns:wp14="http://schemas.microsoft.com/office/word/2010/wordml" w:rsidP="7C08ACBD" w14:paraId="6224A4A7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Mode Voting의 작동 원리</w:t>
      </w:r>
    </w:p>
    <w:p xmlns:wp14="http://schemas.microsoft.com/office/word/2010/wordml" w14:paraId="5DA996CD" wp14:textId="41C024B4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9개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fold에서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각각 올림(1) 또는 버림(0)을 예측한 뒤,</w:t>
      </w:r>
      <w:r w:rsidRPr="7C08ACBD" w:rsidR="511E43DF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scipy의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mode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(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)로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최빈값을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최종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예측으로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채택한다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.</w:t>
      </w:r>
    </w:p>
    <w:p xmlns:wp14="http://schemas.microsoft.com/office/word/2010/wordml" w14:paraId="44EAFD9C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68AE0707" wp14:textId="0B1F2CA3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예를 들어 9개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fold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중 6개가 올림(1)을 예측했다면</w:t>
      </w:r>
      <w:r w:rsidRPr="7C08ACBD" w:rsidR="088D2B6F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최종값은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올림으로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 xml:space="preserve"> 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결정된다</w:t>
      </w: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.</w:t>
      </w:r>
    </w:p>
    <w:p xmlns:wp14="http://schemas.microsoft.com/office/word/2010/wordml" w14:paraId="4B94D5A5" wp14:textId="77777777">
      <w:pPr>
        <w:spacing w:before="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1948A88C" wp14:textId="77777777">
      <w:pPr>
        <w:spacing w:before="60" w:after="60"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eastAsia="ko-KR"/>
        </w:rPr>
        <w:t>단일 모델이나 단일 fold의 오류가 다수결에 묻혀 상쇄되는 것이 핵심 원리다.</w:t>
      </w:r>
    </w:p>
    <w:p w:rsidR="7C08ACBD" w:rsidP="7C08ACBD" w:rsidRDefault="7C08ACBD" w14:paraId="25CCB24F" w14:textId="0B2CE572">
      <w:pPr>
        <w:spacing w:before="60" w:after="60"/>
        <w:rPr>
          <w:rFonts w:ascii="맑은 고딕" w:hAnsi="맑은 고딕" w:eastAsia="맑은 고딕" w:cs="맑은 고딕"/>
          <w:sz w:val="20"/>
          <w:szCs w:val="20"/>
        </w:rPr>
      </w:pPr>
    </w:p>
    <w:p w:rsidR="7C08ACBD" w:rsidP="7C08ACBD" w:rsidRDefault="7C08ACBD" w14:paraId="09B9A59E" w14:textId="2B7408CB">
      <w:pPr>
        <w:spacing w:before="60" w:after="60"/>
        <w:rPr>
          <w:rFonts w:ascii="맑은 고딕" w:hAnsi="맑은 고딕" w:eastAsia="맑은 고딕" w:cs="맑은 고딕"/>
          <w:sz w:val="20"/>
          <w:szCs w:val="20"/>
        </w:rPr>
      </w:pPr>
    </w:p>
    <w:p xmlns:wp14="http://schemas.microsoft.com/office/word/2010/wordml" w14:paraId="6402284C" wp14:textId="77777777">
      <w:pPr>
        <w:shd w:val="clear" w:fill="1A5276"/>
        <w:spacing w:before="400" w:after="180"/>
      </w:pPr>
      <w:r>
        <w:rPr>
          <w:rFonts w:ascii="맑은 고딕" w:hAnsi="맑은 고딕" w:eastAsia="맑은 고딕" w:cs="맑은 고딕"/>
          <w:b/>
          <w:bCs/>
          <w:color w:val="FFFFFF"/>
          <w:sz w:val="26"/>
          <w:szCs w:val="26"/>
        </w:rPr>
        <w:t xml:space="preserve">  4. 결과 및 회고</w:t>
      </w:r>
    </w:p>
    <w:p xmlns:wp14="http://schemas.microsoft.com/office/word/2010/wordml" w14:paraId="77EAB250" wp14:textId="77777777">
      <w:pPr>
        <w:pBdr>
          <w:left w:val="single" w:color="2980B9" w:sz="16"/>
        </w:pBdr>
        <w:spacing w:before="280" w:after="120"/>
      </w:pPr>
      <w:r>
        <w:rPr>
          <w:rFonts w:ascii="맑은 고딕" w:hAnsi="맑은 고딕" w:eastAsia="맑은 고딕" w:cs="맑은 고딕"/>
          <w:b/>
          <w:bCs/>
          <w:color w:val="2980B9"/>
          <w:sz w:val="22"/>
          <w:szCs w:val="22"/>
        </w:rPr>
        <w:t xml:space="preserve">  최종 성과</w:t>
      </w:r>
    </w:p>
    <w:tbl>
      <w:tblPr>
        <w:tblW w:w="101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6"/>
      </w:tblGrid>
      <w:tr xmlns:wp14="http://schemas.microsoft.com/office/word/2010/wordml" w:rsidTr="7C08ACBD" w14:paraId="698495B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416C2" wp14:textId="77777777"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리더보드 RMSE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46A15" wp14:textId="77777777"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0.06642</w:t>
            </w:r>
          </w:p>
        </w:tc>
      </w:tr>
      <w:tr xmlns:wp14="http://schemas.microsoft.com/office/word/2010/wordml" w:rsidTr="7C08ACBD" w14:paraId="6B31796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28011" wp14:textId="77777777"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교차 검증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F5246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9-Fold KFold  (shuffle=True,  seed=42)</w:t>
            </w:r>
          </w:p>
        </w:tc>
      </w:tr>
      <w:tr xmlns:wp14="http://schemas.microsoft.com/office/word/2010/wordml" w:rsidTr="7C08ACBD" w14:paraId="4080962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57007" wp14:textId="77777777">
            <w:r w:rsidRPr="7C08ACBD" w:rsidR="7C08ACBD">
              <w:rPr>
                <w:rFonts w:ascii="맑은 고딕" w:hAnsi="맑은 고딕" w:eastAsia="맑은 고딕" w:cs="맑은 고딕"/>
                <w:b w:val="1"/>
                <w:bCs w:val="1"/>
                <w:sz w:val="20"/>
                <w:szCs w:val="20"/>
                <w:lang w:val="en-US"/>
              </w:rPr>
              <w:t>앙상블 구성</w:t>
            </w:r>
          </w:p>
        </w:tc>
        <w:tc>
          <w:tcPr>
            <w:tcW w:w="730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792D7" wp14:textId="77777777">
            <w:pPr>
              <w:spacing w:before="40" w:after="40"/>
            </w:pPr>
            <w:r w:rsidRPr="7C08ACBD" w:rsidR="7C08ACBD">
              <w:rPr>
                <w:rFonts w:ascii="맑은 고딕" w:hAnsi="맑은 고딕" w:eastAsia="맑은 고딕" w:cs="맑은 고딕"/>
                <w:sz w:val="20"/>
                <w:szCs w:val="20"/>
                <w:lang w:val="en-US"/>
              </w:rPr>
              <w:t>Ridge (Phase 1)  +  RF · XGBoost · LightGBM (Phase 2)  +  Mode Voting</w:t>
            </w:r>
          </w:p>
        </w:tc>
      </w:tr>
    </w:tbl>
    <w:p xmlns:wp14="http://schemas.microsoft.com/office/word/2010/wordml" w:rsidP="7C08ACBD" w14:paraId="2DA85FDC" wp14:textId="77777777">
      <w:pPr>
        <w:pBdr>
          <w:left w:val="single" w:color="2980B9" w:sz="16" w:space="0"/>
        </w:pBdr>
        <w:spacing w:before="280" w:after="120"/>
      </w:pPr>
      <w:r w:rsidRPr="7C08ACBD" w:rsidR="7C08ACBD">
        <w:rPr>
          <w:rFonts w:ascii="맑은 고딕" w:hAnsi="맑은 고딕" w:eastAsia="맑은 고딕" w:cs="맑은 고딕"/>
          <w:b w:val="1"/>
          <w:bCs w:val="1"/>
          <w:color w:val="2980B9"/>
          <w:sz w:val="22"/>
          <w:szCs w:val="22"/>
          <w:lang w:val="en-US"/>
        </w:rPr>
        <w:t xml:space="preserve">  전략별 기여 분석</w:t>
      </w:r>
    </w:p>
    <w:p xmlns:wp14="http://schemas.microsoft.com/office/word/2010/wordml" w14:paraId="2B6A22C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7C08ACBD" w:rsidR="7C08ACBD">
        <w:rPr>
          <w:rFonts w:ascii="맑은 고딕" w:hAnsi="맑은 고딕" w:eastAsia="맑은 고딕" w:cs="맑은 고딕"/>
          <w:sz w:val="20"/>
          <w:szCs w:val="20"/>
          <w:lang w:val="en-US"/>
        </w:rPr>
        <w:t>Ridge 2단계 분해 전략 →  회귀 문제를 '정밀 복원 + 올림/버림 판단'으로 단순화하여 정확도 대폭 향상</w:t>
      </w:r>
    </w:p>
    <w:p xmlns:wp14="http://schemas.microsoft.com/office/word/2010/wordml" w14:paraId="42ED7FC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hAnsi="맑은 고딕" w:eastAsia="맑은 고딕" w:cs="맑은 고딕"/>
          <w:sz w:val="20"/>
          <w:szCs w:val="20"/>
        </w:rPr>
        <w:t xml:space="preserve">도메인 기반 피처 엔지니어링 →  운동 생리학 지식으로 설계한 9개 파생 피처가 비선형 패턴 학습에 기여</w:t>
      </w:r>
    </w:p>
    <w:p xmlns:wp14="http://schemas.microsoft.com/office/word/2010/wordml" w14:paraId="5EA4B3D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hAnsi="맑은 고딕" w:eastAsia="맑은 고딕" w:cs="맑은 고딕"/>
          <w:sz w:val="20"/>
          <w:szCs w:val="20"/>
        </w:rPr>
        <w:t xml:space="preserve">성별 분리 학습 →  집단 내 패턴을 명확히 분리하여 단일 모델 대비 예측 정밀도 향상</w:t>
      </w:r>
    </w:p>
    <w:p xmlns:wp14="http://schemas.microsoft.com/office/word/2010/wordml" w14:paraId="41F5468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hAnsi="맑은 고딕" w:eastAsia="맑은 고딕" w:cs="맑은 고딕"/>
          <w:sz w:val="20"/>
          <w:szCs w:val="20"/>
        </w:rPr>
        <w:t xml:space="preserve">3종 앙상블 다수결 →  각 모델의 서로 다른 분할 방식이 오류를 상호 보완</w:t>
      </w:r>
    </w:p>
    <w:p xmlns:wp14="http://schemas.microsoft.com/office/word/2010/wordml" w14:paraId="21A0F73B" wp14:textId="77777777">
      <w:pPr>
        <w:pBdr>
          <w:left w:val="single" w:color="2980B9" w:sz="16"/>
        </w:pBdr>
        <w:spacing w:before="280" w:after="120"/>
      </w:pPr>
      <w:r>
        <w:rPr>
          <w:rFonts w:ascii="맑은 고딕" w:hAnsi="맑은 고딕" w:eastAsia="맑은 고딕" w:cs="맑은 고딕"/>
          <w:b/>
          <w:bCs/>
          <w:color w:val="2980B9"/>
          <w:sz w:val="22"/>
          <w:szCs w:val="22"/>
        </w:rPr>
        <w:t xml:space="preserve">  한계점 및 개선 방향</w:t>
      </w:r>
    </w:p>
    <w:p xmlns:wp14="http://schemas.microsoft.com/office/word/2010/wordml" w14:paraId="43ABE20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hAnsi="맑은 고딕" w:eastAsia="맑은 고딕" w:cs="맑은 고딕"/>
          <w:sz w:val="20"/>
          <w:szCs w:val="20"/>
        </w:rPr>
        <w:t xml:space="preserve">리더보드 RMSE 0.06642는 완벽하지 않음 →  test 데이터에서 일부 올림/버림 경계 샘플을 잘못 분류한 것으로 추정</w:t>
      </w:r>
    </w:p>
    <w:p xmlns:wp14="http://schemas.microsoft.com/office/word/2010/wordml" w14:paraId="3440842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hAnsi="맑은 고딕" w:eastAsia="맑은 고딕" w:cs="맑은 고딕"/>
          <w:sz w:val="20"/>
          <w:szCs w:val="20"/>
        </w:rPr>
        <w:t xml:space="preserve">Phase 2 분류기 하이퍼파라미터를 고정값으로 사용 →  GridSearch나 Optuna를 통한 최적화로 추가 개선 여지 있음</w:t>
      </w:r>
    </w:p>
    <w:p xmlns:wp14="http://schemas.microsoft.com/office/word/2010/wordml" w14:paraId="62990C6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hAnsi="맑은 고딕" w:eastAsia="맑은 고딕" w:cs="맑은 고딕"/>
          <w:sz w:val="20"/>
          <w:szCs w:val="20"/>
        </w:rPr>
        <w:t xml:space="preserve">피처 중요도 분석을 통해 기여도가 낮은 피처를 제거하면    과적합 위험을 더 낮출 수 있음</w:t>
      </w:r>
    </w:p>
    <w:p xmlns:wp14="http://schemas.microsoft.com/office/word/2010/wordml" w14:paraId="3DEEC669" wp14:textId="77777777">
      <w:pPr>
        <w:spacing w:before="300" w:after="0"/>
      </w:pPr>
      <w:r>
        <w:rPr>
          <w:rFonts w:ascii="맑은 고딕" w:hAnsi="맑은 고딕" w:eastAsia="맑은 고딕" w:cs="맑은 고딕"/>
          <w:sz w:val="20"/>
          <w:szCs w:val="20"/>
        </w:rPr>
      </w:r>
    </w:p>
    <w:p xmlns:wp14="http://schemas.microsoft.com/office/word/2010/wordml" w14:paraId="5998CAA1" wp14:textId="77777777">
      <w:pPr>
        <w:pBdr>
          <w:top w:val="single" w:color="CCCCCC" w:sz="2"/>
        </w:pBdr>
        <w:spacing w:before="120" w:after="0"/>
        <w:jc w:val="center"/>
      </w:pPr>
      <w:r>
        <w:rPr>
          <w:rFonts w:ascii="맑은 고딕" w:hAnsi="맑은 고딕" w:eastAsia="맑은 고딕" w:cs="맑은 고딕"/>
          <w:color w:val="999999"/>
          <w:sz w:val="18"/>
          <w:szCs w:val="18"/>
        </w:rPr>
        <w:t xml:space="preserve">권순현  |  오즈코딩스쿨 의료 AI 헬스케어  |  2026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f1e56e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97640f9"/>
    <w:multiLevelType w:val="hybridMultilevel"/>
    <w:lvl w:ilvl="0" w15:tentative="1">
      <w:start w:val="1"/>
      <w:numFmt w:val="bullet"/>
      <w:lvlText w:val="·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5722875"/>
  <w15:docId w15:val="{34C03B36-6478-4DD8-AE5E-5C4C84624C33}"/>
  <w:rsids>
    <w:rsidRoot w:val="088D2B6F"/>
    <w:rsid w:val="088D2B6F"/>
    <w:rsid w:val="3E1D9711"/>
    <w:rsid w:val="3EBB3258"/>
    <w:rsid w:val="41504B6B"/>
    <w:rsid w:val="511E43DF"/>
    <w:rsid w:val="524AAB88"/>
    <w:rsid w:val="58BC7438"/>
    <w:rsid w:val="6286527A"/>
    <w:rsid w:val="6BD2B0FC"/>
    <w:rsid w:val="6C5C3447"/>
    <w:rsid w:val="73262097"/>
    <w:rsid w:val="74B776A0"/>
    <w:rsid w:val="74B776A0"/>
    <w:rsid w:val="7699D8EF"/>
    <w:rsid w:val="7C08ACB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맑은 고딕" w:hAnsi="맑은 고딕" w:eastAsia="맑은 고딕" w:cs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wordWrap xmlns:w="http://schemas.openxmlformats.org/wordprocessingml/2006/main" w:val="0"/>
      <w:autoSpaceDE xmlns:w="http://schemas.openxmlformats.org/wordprocessingml/2006/main" w:val="0"/>
      <w:autoSpaceDN xmlns:w="http://schemas.openxmlformats.org/wordprocessingml/2006/main"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soonhyun kwon</lastModifiedBy>
  <revision>2</revision>
  <dcterms:created xsi:type="dcterms:W3CDTF">2026-06-13T01:23:50.1210000Z</dcterms:created>
  <dcterms:modified xsi:type="dcterms:W3CDTF">2026-06-13T01:29:02.3859589Z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