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7ECA" w14:textId="77777777" w:rsidR="00012277" w:rsidRPr="00012277" w:rsidRDefault="00012277" w:rsidP="00012277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NORMALIZATION</w:t>
      </w:r>
    </w:p>
    <w:p w14:paraId="193A0CC9" w14:textId="77777777" w:rsidR="00012277" w:rsidRPr="00012277" w:rsidRDefault="00012277" w:rsidP="00012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C4946" w14:textId="1652AAA2" w:rsidR="00B0222A" w:rsidRDefault="00012277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1NF</w:t>
      </w:r>
    </w:p>
    <w:p w14:paraId="7C68B940" w14:textId="77777777" w:rsidR="0069458E" w:rsidRDefault="0069458E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</w:p>
    <w:p w14:paraId="15BD32CD" w14:textId="77777777" w:rsidR="0069458E" w:rsidRDefault="0069458E" w:rsidP="0069458E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Freight(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freightID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freighTypeID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freighTypeName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freighHeight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freighLength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tareWeight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maxgrossWeight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maxNetWeight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InListID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outListID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arrivalTime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departureTime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stackLvl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906931" w14:textId="77777777" w:rsidR="0069458E" w:rsidRPr="00012277" w:rsidRDefault="0069458E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9531BF" w14:textId="7EED9A46" w:rsidR="00B0222A" w:rsidRDefault="00B0222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 w:rsid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,</w:t>
      </w:r>
      <w:r w:rsidR="00635CF7" w:rsidRPr="00635CF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35CF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agentEmail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specialisation,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approval, direction)</w:t>
      </w:r>
    </w:p>
    <w:p w14:paraId="7C4460A5" w14:textId="663C8576" w:rsidR="00C21C20" w:rsidRDefault="00C21C20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D576043" w14:textId="0D8158B5" w:rsidR="00B0222A" w:rsidRDefault="0047701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list (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origin,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freightDirection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3634D293" w14:textId="77777777" w:rsidR="0047701A" w:rsidRPr="00012277" w:rsidRDefault="0047701A" w:rsidP="00B0222A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25703" w14:textId="0264FB8B" w:rsidR="00B0222A" w:rsidRDefault="00B0222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PICName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3AE4F70A" w14:textId="77777777" w:rsidR="006D25B7" w:rsidRPr="00012277" w:rsidRDefault="006D25B7" w:rsidP="00B0222A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0D3C5" w14:textId="4891B8F6" w:rsidR="00B0222A" w:rsidRDefault="00B0222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vechicleInfo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vehicleMaxFreightCounts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vehicleCap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VehicleDescription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19719A86" w14:textId="3641C266" w:rsidR="0048229E" w:rsidRDefault="0048229E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3CB93FB" w14:textId="03F8BE42" w:rsidR="0048229E" w:rsidRDefault="0048229E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8A794AF" w14:textId="43646B9D" w:rsidR="0048229E" w:rsidRPr="00B71F14" w:rsidRDefault="00FA1BC3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P</w:t>
      </w:r>
      <w:r w:rsidR="003340C9"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artial</w:t>
      </w: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 xml:space="preserve"> D</w:t>
      </w:r>
      <w:r w:rsidR="003340C9"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ependencies</w:t>
      </w:r>
    </w:p>
    <w:p w14:paraId="17AD5451" w14:textId="6F886C35" w:rsidR="003340C9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FAC23B7" w14:textId="784A8D37" w:rsidR="003340C9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since</w:t>
      </w:r>
      <w:r w:rsidRPr="003340C9">
        <w:t xml:space="preserve">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freighHeight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freighLength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maxNetWeight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only depends on part of the primary key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and</w:t>
      </w:r>
      <w:r w:rsid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nothing do with </w:t>
      </w:r>
      <w:proofErr w:type="spellStart"/>
      <w:r w:rsidR="00121982"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</w:p>
    <w:p w14:paraId="21C280A5" w14:textId="3DCDF01D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20816EE4" w14:textId="06A7DF6E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therefore:</w:t>
      </w:r>
    </w:p>
    <w:p w14:paraId="6EEB2AA2" w14:textId="2CA3FCCC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 </w:t>
      </w:r>
      <w:r w:rsidR="00606714"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freighHeight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freighLength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maxNetWeight</w:t>
      </w:r>
      <w:proofErr w:type="spellEnd"/>
    </w:p>
    <w:p w14:paraId="1A774960" w14:textId="6D46B75F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CF5AD00" w14:textId="10850E68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since </w:t>
      </w:r>
      <w:proofErr w:type="spellStart"/>
      <w:r w:rsidR="00AD4507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="00AD4507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approval, direction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only depends on part of the primary key, </w:t>
      </w:r>
      <w:proofErr w:type="spellStart"/>
      <w:r w:rsid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="00D235A4"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and nothing do with </w:t>
      </w:r>
      <w:proofErr w:type="spellStart"/>
      <w:r w:rsid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 w:rsidR="00AD450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5B8DBD9A" w14:textId="67AF997B" w:rsidR="00AD4507" w:rsidRDefault="00AD4507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569FEA09" w14:textId="45D28B82" w:rsidR="00AD4507" w:rsidRDefault="00AD4507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Therefore:</w:t>
      </w:r>
    </w:p>
    <w:p w14:paraId="393EE6A6" w14:textId="6DC8280D" w:rsidR="00AD4507" w:rsidRDefault="00AD4507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="006067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606714" w:rsidRPr="006067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sym w:font="Wingdings" w:char="F0E0"/>
      </w:r>
      <w:r w:rsidR="006067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06714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="00606714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approval, </w:t>
      </w:r>
      <w:proofErr w:type="spellStart"/>
      <w:proofErr w:type="gramStart"/>
      <w:r w:rsidR="00606714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direction</w:t>
      </w:r>
      <w:r w:rsidR="00A2420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,agentID</w:t>
      </w:r>
      <w:proofErr w:type="spellEnd"/>
      <w:proofErr w:type="gramEnd"/>
    </w:p>
    <w:p w14:paraId="052805F9" w14:textId="77777777" w:rsidR="00B53598" w:rsidRDefault="00B53598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9F95CDF" w14:textId="77777777" w:rsidR="00B53598" w:rsidRDefault="00B53598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507C30C" w14:textId="6B79C7F8" w:rsidR="00AD4507" w:rsidRPr="00B71F14" w:rsidRDefault="00A24203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2NF</w:t>
      </w:r>
    </w:p>
    <w:p w14:paraId="44CFB5BF" w14:textId="36551511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outListID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departureTime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areaID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locX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locY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stackLvl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79160CB5" w14:textId="5DF26C4B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83172DB" w14:textId="05E9215D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Freighttype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="00B92BA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freighHeight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freighLength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maxNetWeight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5BB1A55B" w14:textId="49217338" w:rsidR="00B92BAA" w:rsidRDefault="00B92BAA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15802B3" w14:textId="45236ED9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agentEmail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specialisation)</w:t>
      </w:r>
    </w:p>
    <w:p w14:paraId="7B605352" w14:textId="39695E7C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A5A91E4" w14:textId="001764DB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request (</w:t>
      </w:r>
      <w:proofErr w:type="spellStart"/>
      <w:r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approval, </w:t>
      </w:r>
      <w:proofErr w:type="spellStart"/>
      <w:proofErr w:type="gramStart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direction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,agentID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1C84C661" w14:textId="2CBB4025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990A6C0" w14:textId="77777777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list (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origin,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freightDirection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2698A8CE" w14:textId="06383CAC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96C5657" w14:textId="559B9529" w:rsidR="00FA1BC3" w:rsidRDefault="00FA1BC3" w:rsidP="00FA1BC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>targetInfo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PICName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2C391ED3" w14:textId="77777777" w:rsidR="00FA1BC3" w:rsidRPr="00012277" w:rsidRDefault="00FA1BC3" w:rsidP="00FA1BC3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0489D" w14:textId="77777777" w:rsidR="00FA1BC3" w:rsidRDefault="00FA1BC3" w:rsidP="00FA1BC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vechicleInfo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vehicleMaxFreightCounts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vehicleCap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VehicleDescription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367C4B95" w14:textId="7E8140B2" w:rsidR="00FA1BC3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A9CF637" w14:textId="729E986F" w:rsidR="00FA1BC3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94ACF49" w14:textId="2E6CA085" w:rsidR="00FA1BC3" w:rsidRPr="00B71F14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Transitive dependencies</w:t>
      </w:r>
    </w:p>
    <w:p w14:paraId="1856C910" w14:textId="77777777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DF328CD" w14:textId="4933D4C9" w:rsidR="00FA1BC3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Since </w:t>
      </w:r>
      <w:proofErr w:type="spellStart"/>
      <w:r w:rsidRPr="00FA1BC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FA1BC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FA1BC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outListID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 depends on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and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</w:p>
    <w:p w14:paraId="64770D7E" w14:textId="3710C5C5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Take note that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 non-prime attributes.</w:t>
      </w:r>
    </w:p>
    <w:p w14:paraId="197FEB8A" w14:textId="5B7BBFDC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57C33A3" w14:textId="000C76EB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Therefore,</w:t>
      </w:r>
    </w:p>
    <w:p w14:paraId="793AB729" w14:textId="2633CAD9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outListID</w:t>
      </w:r>
      <w:proofErr w:type="spellEnd"/>
    </w:p>
    <w:p w14:paraId="2BF9A852" w14:textId="23BB2230" w:rsidR="005317B1" w:rsidRDefault="005317B1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D1B6174" w14:textId="6114DA9F" w:rsidR="005317B1" w:rsidRDefault="005317B1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Functional dependencies</w:t>
      </w:r>
    </w:p>
    <w:p w14:paraId="7814012A" w14:textId="73EAAC1D" w:rsidR="005317B1" w:rsidRDefault="005317B1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</w:p>
    <w:p w14:paraId="5C524199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→</w:t>
      </w:r>
      <w:proofErr w:type="gram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agentName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agentTelNo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agentEmail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specialisation</w:t>
      </w:r>
    </w:p>
    <w:p w14:paraId="5AAB6505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→</w:t>
      </w:r>
      <w:proofErr w:type="gram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PICName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freightCount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vehicleTypeID</w:t>
      </w:r>
      <w:proofErr w:type="spellEnd"/>
    </w:p>
    <w:p w14:paraId="7C4F53DE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vehicleTypeID</w:t>
      </w:r>
      <w:proofErr w:type="spellEnd"/>
    </w:p>
    <w:p w14:paraId="0A5170CD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→</w:t>
      </w:r>
      <w:proofErr w:type="gram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vehicleName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maxFreightCounts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capacity,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specDescription</w:t>
      </w:r>
      <w:proofErr w:type="spellEnd"/>
    </w:p>
    <w:p w14:paraId="71611367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43259B2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approval, direction</w:t>
      </w:r>
    </w:p>
    <w:p w14:paraId="0AA7BE23" w14:textId="7FA0DDBA" w:rsid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freightTypeID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freightDirection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grossWeight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origin</w:t>
      </w:r>
    </w:p>
    <w:p w14:paraId="59671BE2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73E3E7B" w14:textId="77777777" w:rsidR="005317B1" w:rsidRPr="00494E2F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#According to ISO 668, all freight containers have the same width</w:t>
      </w:r>
    </w:p>
    <w:p w14:paraId="0F1AFD06" w14:textId="39EFDF15" w:rsid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freightTypeID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freightTypeName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maxNetWeight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maxVolCap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length, height</w:t>
      </w:r>
    </w:p>
    <w:p w14:paraId="424DFFC5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9697DA3" w14:textId="45CDC0A5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</w:t>
      </w:r>
      <w:proofErr w:type="gramStart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freight</w:t>
      </w:r>
      <w:proofErr w:type="gramEnd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in current port</w:t>
      </w:r>
    </w:p>
    <w:p w14:paraId="7F05A15D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areaID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locX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locY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, level</w:t>
      </w:r>
    </w:p>
    <w:p w14:paraId="160C741C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6CF0B71" w14:textId="20DFC068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</w:t>
      </w:r>
      <w:proofErr w:type="gramStart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historical</w:t>
      </w:r>
      <w:proofErr w:type="gramEnd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freight</w:t>
      </w:r>
    </w:p>
    <w:p w14:paraId="7FF6F3DF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outListID</w:t>
      </w:r>
      <w:proofErr w:type="spellEnd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>targetID</w:t>
      </w:r>
      <w:proofErr w:type="spellEnd"/>
    </w:p>
    <w:p w14:paraId="251C1220" w14:textId="40F01D2F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69C5975" w14:textId="546C2DDF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3NF</w:t>
      </w:r>
    </w:p>
    <w:p w14:paraId="5528B3A7" w14:textId="0737C02F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</w:p>
    <w:p w14:paraId="00D4715E" w14:textId="4BCFA3D9" w:rsidR="00494E2F" w:rsidRPr="00494E2F" w:rsidRDefault="00494E2F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</w:t>
      </w:r>
      <w:proofErr w:type="gramStart"/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freight</w:t>
      </w:r>
      <w:proofErr w:type="gramEnd"/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in current port</w:t>
      </w:r>
    </w:p>
    <w:p w14:paraId="3792B6D7" w14:textId="3F44CB15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r w:rsid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71F14" w:rsidRP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r w:rsidR="00B71F14" w:rsidRPr="00B71F14">
        <w:t xml:space="preserve"> </w:t>
      </w:r>
      <w:proofErr w:type="spellStart"/>
      <w:r w:rsidR="00B71F14" w:rsidRP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areaID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locX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locY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stackLvl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653A7C16" w14:textId="77CD91EC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463FFA0" w14:textId="5FA6B9FC" w:rsidR="00494E2F" w:rsidRPr="005317B1" w:rsidRDefault="00494E2F" w:rsidP="00B53598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</w:t>
      </w:r>
      <w:r w:rsidRPr="005317B1">
        <w:rPr>
          <w:b/>
          <w:bCs/>
          <w:i/>
          <w:iCs/>
        </w:rPr>
        <w:t xml:space="preserve"> </w:t>
      </w:r>
      <w:proofErr w:type="gramStart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historical</w:t>
      </w:r>
      <w:proofErr w:type="gramEnd"/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 xml:space="preserve"> freight</w:t>
      </w:r>
    </w:p>
    <w:p w14:paraId="026145A8" w14:textId="311A8968" w:rsidR="00B53598" w:rsidRP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HistorialFreight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</w:t>
      </w:r>
      <w:proofErr w:type="spellEnd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departureTime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outListID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127D23EC" w14:textId="1B0EA90D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65D7CD61" w14:textId="42E52384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Freighttype</w:t>
      </w:r>
      <w:proofErr w:type="spellEnd"/>
      <w:r w:rsidR="005317B1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freighHeight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freighLength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tareWeight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maxgrossWeight</w:t>
      </w:r>
      <w:proofErr w:type="spellEnd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maxNetWeight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22EEE85E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25527BA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agentEmail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specialisation)</w:t>
      </w:r>
    </w:p>
    <w:p w14:paraId="57E1F2A5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226893F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request (</w:t>
      </w:r>
      <w:proofErr w:type="spellStart"/>
      <w:r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</w:t>
      </w:r>
      <w:proofErr w:type="spellEnd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approval, </w:t>
      </w:r>
      <w:proofErr w:type="spellStart"/>
      <w:proofErr w:type="gramStart"/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direction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,agentID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6B6BFF8A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937402E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>list (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proofErr w:type="spellEnd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origin, </w:t>
      </w:r>
      <w:proofErr w:type="spellStart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freightDirection</w:t>
      </w:r>
      <w:proofErr w:type="spellEnd"/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47A5DFAE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182EE2D" w14:textId="3BBC127D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(</w:t>
      </w:r>
      <w:proofErr w:type="spellStart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targetID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PICName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56F817A0" w14:textId="77777777" w:rsidR="00B53598" w:rsidRPr="00012277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48D1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vechicleInfo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VehicleTypeID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vehicleName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vehicleMaxFreightCounts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vehicleCap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VehicleDescription</w:t>
      </w:r>
      <w:proofErr w:type="spellEnd"/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21904ACF" w14:textId="77777777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DF8FF99" w14:textId="77777777" w:rsidR="00B53598" w:rsidRP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5941E3D8" w14:textId="77777777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428F7E1" w14:textId="72BA5E2F" w:rsidR="00B92BAA" w:rsidRDefault="00B92BAA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2BC340C" w14:textId="77777777" w:rsidR="00B92BAA" w:rsidRDefault="00B92BAA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C8ADD35" w14:textId="77777777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4EC3591" w14:textId="77777777" w:rsidR="00A24203" w:rsidRPr="00AD4507" w:rsidRDefault="00A24203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9A2CB51" w14:textId="755ECC99" w:rsidR="003340C9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0DBF242" w14:textId="77777777" w:rsidR="003340C9" w:rsidRPr="00012277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65BFE" w14:textId="77777777" w:rsidR="00B0222A" w:rsidRDefault="00B0222A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0E1C002" w14:textId="0C98A049" w:rsidR="00B0222A" w:rsidRDefault="00B0222A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649D2D4" w14:textId="692A05B3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C299972" w14:textId="32F04FBB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82F7DF1" w14:textId="60FF6B8D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1CDFABB" w14:textId="1618B11A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C4EEBC4" w14:textId="0AB79653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00E92A5" w14:textId="0A1C8907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3C19728" w14:textId="34D08331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E45C857" w14:textId="16238DC5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F22B836" w14:textId="784C3D99" w:rsidR="006201E7" w:rsidRDefault="006201E7" w:rsidP="00012277"/>
    <w:sectPr w:rsidR="006201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77"/>
    <w:rsid w:val="00012277"/>
    <w:rsid w:val="00121982"/>
    <w:rsid w:val="003340C9"/>
    <w:rsid w:val="0047701A"/>
    <w:rsid w:val="0048229E"/>
    <w:rsid w:val="00494E2F"/>
    <w:rsid w:val="005317B1"/>
    <w:rsid w:val="00606714"/>
    <w:rsid w:val="006201E7"/>
    <w:rsid w:val="00635CF7"/>
    <w:rsid w:val="0069458E"/>
    <w:rsid w:val="006D25B7"/>
    <w:rsid w:val="00A24203"/>
    <w:rsid w:val="00AD4507"/>
    <w:rsid w:val="00B0222A"/>
    <w:rsid w:val="00B53598"/>
    <w:rsid w:val="00B71F14"/>
    <w:rsid w:val="00B92BAA"/>
    <w:rsid w:val="00C21C20"/>
    <w:rsid w:val="00D044D9"/>
    <w:rsid w:val="00D235A4"/>
    <w:rsid w:val="00E13AC6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B420"/>
  <w15:chartTrackingRefBased/>
  <w15:docId w15:val="{7B1CB144-79E6-4B8C-BBFA-2F9D0EC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Heading1"/>
    <w:link w:val="head1Char"/>
    <w:autoRedefine/>
    <w:qFormat/>
    <w:rsid w:val="00E13AC6"/>
    <w:pPr>
      <w:jc w:val="both"/>
    </w:pPr>
    <w:rPr>
      <w:rFonts w:ascii="Times New Roman" w:hAnsi="Times New Roman"/>
      <w:b/>
      <w:caps/>
      <w:sz w:val="24"/>
      <w:lang w:val="en-US"/>
    </w:rPr>
  </w:style>
  <w:style w:type="character" w:customStyle="1" w:styleId="head1Char">
    <w:name w:val="head 1 Char"/>
    <w:basedOn w:val="Heading1Char"/>
    <w:link w:val="head1"/>
    <w:rsid w:val="00E13AC6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kien yuan</dc:creator>
  <cp:keywords/>
  <dc:description/>
  <cp:lastModifiedBy>soon kien yuan</cp:lastModifiedBy>
  <cp:revision>3</cp:revision>
  <dcterms:created xsi:type="dcterms:W3CDTF">2022-01-27T14:18:00Z</dcterms:created>
  <dcterms:modified xsi:type="dcterms:W3CDTF">2022-01-27T17:04:00Z</dcterms:modified>
</cp:coreProperties>
</file>