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서론</w:t>
      </w:r>
    </w:p>
    <w:p>
      <w:r>
        <w:t>이 문서는 테스트 문서입니다. 첫 번째 섹션입니다.</w:t>
      </w:r>
    </w:p>
    <w:p>
      <w:r>
        <w:t>두 번째 단락입니다. 서론 섹션에 속합니다.</w:t>
      </w:r>
    </w:p>
    <w:p>
      <w:pPr>
        <w:pStyle w:val="Heading2"/>
      </w:pPr>
      <w:r>
        <w:t>본론</w:t>
      </w:r>
    </w:p>
    <w:p>
      <w:r>
        <w:t>본론 내용입니다. 상세한 설명이 포함됩니다.</w:t>
      </w:r>
    </w:p>
    <w:p>
      <w:r>
        <w:t>추가 단락입니다.</w:t>
      </w:r>
    </w:p>
    <w:p>
      <w:r>
        <w:t>세 번째 단락입니다.</w:t>
      </w:r>
    </w:p>
    <w:p>
      <w:r>
        <w:t>네 번째 단락입니다.</w:t>
      </w:r>
    </w:p>
    <w:p>
      <w:r>
        <w:t>다섯 번째 단락입니다.</w:t>
      </w:r>
    </w:p>
    <w:p>
      <w:r>
        <w:t>여섯 번째 단락입니다.</w:t>
      </w:r>
    </w:p>
    <w:p>
      <w:r>
        <w:t>일곱 번째 단락입니다.</w:t>
      </w:r>
    </w:p>
    <w:p>
      <w:r>
        <w:t>여덟 번째 단락입니다.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테스트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테스트 값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