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0DA51" w14:textId="6CD6DC0B" w:rsidR="007560BC" w:rsidRDefault="00174950">
      <w:r>
        <w:rPr>
          <w:noProof/>
        </w:rPr>
        <w:drawing>
          <wp:anchor distT="0" distB="0" distL="114300" distR="114300" simplePos="0" relativeHeight="251658240" behindDoc="1" locked="0" layoutInCell="1" allowOverlap="1" wp14:anchorId="09C482EB" wp14:editId="1C1CB774">
            <wp:simplePos x="0" y="0"/>
            <wp:positionH relativeFrom="column">
              <wp:posOffset>0</wp:posOffset>
            </wp:positionH>
            <wp:positionV relativeFrom="paragraph">
              <wp:posOffset>0</wp:posOffset>
            </wp:positionV>
            <wp:extent cx="1832176"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832176" cy="1104900"/>
                    </a:xfrm>
                    <a:prstGeom prst="rect">
                      <a:avLst/>
                    </a:prstGeom>
                  </pic:spPr>
                </pic:pic>
              </a:graphicData>
            </a:graphic>
            <wp14:sizeRelH relativeFrom="page">
              <wp14:pctWidth>0</wp14:pctWidth>
            </wp14:sizeRelH>
            <wp14:sizeRelV relativeFrom="page">
              <wp14:pctHeight>0</wp14:pctHeight>
            </wp14:sizeRelV>
          </wp:anchor>
        </w:drawing>
      </w:r>
      <w:r w:rsidR="00AA7417">
        <w:t xml:space="preserve">                                                                                                </w:t>
      </w:r>
    </w:p>
    <w:p w14:paraId="18D43A22" w14:textId="77777777" w:rsidR="002E14CA" w:rsidRDefault="00AA7417" w:rsidP="002E14CA">
      <w:pPr>
        <w:spacing w:after="0"/>
        <w:rPr>
          <w:b/>
        </w:rPr>
      </w:pPr>
      <w:r>
        <w:t xml:space="preserve">                                                                                                                        </w:t>
      </w:r>
      <w:r w:rsidR="002E14CA" w:rsidRPr="002E14CA">
        <w:rPr>
          <w:b/>
        </w:rPr>
        <w:t>Hewlett Packard Global IT Center</w:t>
      </w:r>
      <w:r w:rsidRPr="004D4AF0">
        <w:rPr>
          <w:b/>
        </w:rPr>
        <w:t xml:space="preserve">            </w:t>
      </w:r>
      <w:r w:rsidRPr="004D4AF0">
        <w:rPr>
          <w:b/>
        </w:rPr>
        <w:tab/>
      </w:r>
      <w:r w:rsidRPr="004D4AF0">
        <w:rPr>
          <w:b/>
        </w:rPr>
        <w:tab/>
      </w:r>
      <w:r w:rsidRPr="004D4AF0">
        <w:rPr>
          <w:b/>
        </w:rPr>
        <w:tab/>
      </w:r>
      <w:r w:rsidRPr="004D4AF0">
        <w:rPr>
          <w:b/>
        </w:rPr>
        <w:tab/>
      </w:r>
      <w:r w:rsidRPr="004D4AF0">
        <w:rPr>
          <w:b/>
        </w:rPr>
        <w:tab/>
      </w:r>
      <w:r w:rsidRPr="004D4AF0">
        <w:rPr>
          <w:b/>
        </w:rPr>
        <w:tab/>
      </w:r>
      <w:r w:rsidRPr="004D4AF0">
        <w:rPr>
          <w:b/>
        </w:rPr>
        <w:tab/>
      </w:r>
      <w:r w:rsidRPr="004D4AF0">
        <w:rPr>
          <w:b/>
        </w:rPr>
        <w:tab/>
        <w:t xml:space="preserve">    </w:t>
      </w:r>
      <w:r w:rsidR="002E14CA">
        <w:rPr>
          <w:b/>
        </w:rPr>
        <w:t>Cyber 8,</w:t>
      </w:r>
      <w:r w:rsidR="002007B2">
        <w:rPr>
          <w:b/>
        </w:rPr>
        <w:t xml:space="preserve"> </w:t>
      </w:r>
      <w:r w:rsidR="002E14CA">
        <w:rPr>
          <w:b/>
        </w:rPr>
        <w:t xml:space="preserve">Persiaran Rimba </w:t>
      </w:r>
      <w:proofErr w:type="spellStart"/>
      <w:r w:rsidR="002E14CA">
        <w:rPr>
          <w:b/>
        </w:rPr>
        <w:t>Permai</w:t>
      </w:r>
      <w:proofErr w:type="spellEnd"/>
      <w:r w:rsidR="002E14CA">
        <w:rPr>
          <w:b/>
        </w:rPr>
        <w:t xml:space="preserve">,                </w:t>
      </w:r>
    </w:p>
    <w:p w14:paraId="20C6E2A0" w14:textId="77777777" w:rsidR="002E14CA" w:rsidRDefault="002E14CA" w:rsidP="002E14CA">
      <w:pPr>
        <w:spacing w:after="0"/>
        <w:rPr>
          <w:b/>
        </w:rPr>
      </w:pPr>
      <w:r>
        <w:rPr>
          <w:b/>
        </w:rPr>
        <w:t xml:space="preserve">                                                                                                                        Cyberjaya, </w:t>
      </w:r>
      <w:r w:rsidRPr="004D4AF0">
        <w:rPr>
          <w:b/>
        </w:rPr>
        <w:t xml:space="preserve">63000, SELANGOR, </w:t>
      </w:r>
    </w:p>
    <w:p w14:paraId="08F0D76A" w14:textId="77777777" w:rsidR="002E14CA" w:rsidRDefault="002E14CA" w:rsidP="002E14CA">
      <w:pPr>
        <w:spacing w:after="0"/>
        <w:rPr>
          <w:b/>
        </w:rPr>
      </w:pPr>
      <w:r>
        <w:rPr>
          <w:b/>
        </w:rPr>
        <w:t xml:space="preserve">                                                                                                                        </w:t>
      </w:r>
      <w:r w:rsidRPr="004D4AF0">
        <w:rPr>
          <w:b/>
        </w:rPr>
        <w:t>MALAYSIA</w:t>
      </w:r>
      <w:r>
        <w:rPr>
          <w:b/>
        </w:rPr>
        <w:t>.</w:t>
      </w:r>
    </w:p>
    <w:p w14:paraId="1A84B555" w14:textId="77777777" w:rsidR="00AA7417" w:rsidRPr="004D4AF0" w:rsidRDefault="002E14CA" w:rsidP="002E14CA">
      <w:pPr>
        <w:spacing w:after="0"/>
        <w:rPr>
          <w:b/>
        </w:rPr>
      </w:pPr>
      <w:r>
        <w:rPr>
          <w:b/>
        </w:rPr>
        <w:t xml:space="preserve"> </w:t>
      </w:r>
      <w:r w:rsidR="00AA7417" w:rsidRPr="004D4AF0">
        <w:rPr>
          <w:b/>
        </w:rPr>
        <w:t xml:space="preserve">                                                                                          </w:t>
      </w:r>
      <w:r w:rsidR="002007B2">
        <w:rPr>
          <w:b/>
        </w:rPr>
        <w:t xml:space="preserve">                            +60</w:t>
      </w:r>
      <w:r w:rsidR="00AA7417" w:rsidRPr="004D4AF0">
        <w:rPr>
          <w:b/>
        </w:rPr>
        <w:t>3</w:t>
      </w:r>
      <w:r w:rsidR="002007B2">
        <w:rPr>
          <w:b/>
        </w:rPr>
        <w:t>-</w:t>
      </w:r>
      <w:r w:rsidR="00AA7417" w:rsidRPr="004D4AF0">
        <w:rPr>
          <w:b/>
        </w:rPr>
        <w:t>8310-1888</w:t>
      </w:r>
      <w:r w:rsidR="00AA7417" w:rsidRPr="004D4AF0">
        <w:rPr>
          <w:b/>
        </w:rPr>
        <w:tab/>
      </w:r>
    </w:p>
    <w:p w14:paraId="702D3DB7" w14:textId="14B6969D" w:rsidR="00AA7417" w:rsidRDefault="00AA7417"/>
    <w:p w14:paraId="3BBCC4BA" w14:textId="42933F36" w:rsidR="00174950" w:rsidRDefault="00174950"/>
    <w:p w14:paraId="25ECC7CC" w14:textId="77777777" w:rsidR="00174950" w:rsidRDefault="00174950"/>
    <w:p w14:paraId="12A58C65" w14:textId="39164376" w:rsidR="00AA7417" w:rsidRDefault="000033CC" w:rsidP="009E2272">
      <w:pPr>
        <w:rPr>
          <w:sz w:val="24"/>
          <w:szCs w:val="24"/>
        </w:rPr>
      </w:pPr>
      <w:r>
        <w:rPr>
          <w:sz w:val="24"/>
          <w:szCs w:val="24"/>
        </w:rPr>
        <w:t>Oct 28</w:t>
      </w:r>
      <w:r w:rsidR="002007B2" w:rsidRPr="00001531">
        <w:rPr>
          <w:sz w:val="24"/>
          <w:szCs w:val="24"/>
        </w:rPr>
        <w:t>, 20</w:t>
      </w:r>
      <w:r w:rsidR="00174950" w:rsidRPr="00001531">
        <w:rPr>
          <w:sz w:val="24"/>
          <w:szCs w:val="24"/>
        </w:rPr>
        <w:t>2</w:t>
      </w:r>
      <w:r>
        <w:rPr>
          <w:sz w:val="24"/>
          <w:szCs w:val="24"/>
        </w:rPr>
        <w:t>5</w:t>
      </w:r>
    </w:p>
    <w:p w14:paraId="40FED705" w14:textId="77777777" w:rsidR="00001531" w:rsidRPr="00001531" w:rsidRDefault="00001531" w:rsidP="009E2272">
      <w:pPr>
        <w:rPr>
          <w:sz w:val="24"/>
          <w:szCs w:val="24"/>
        </w:rPr>
      </w:pPr>
    </w:p>
    <w:p w14:paraId="7407BC5B" w14:textId="77777777" w:rsidR="00AA7417" w:rsidRPr="00001531" w:rsidRDefault="00AA7417" w:rsidP="009E2272">
      <w:pPr>
        <w:rPr>
          <w:b/>
          <w:sz w:val="24"/>
          <w:szCs w:val="24"/>
        </w:rPr>
      </w:pPr>
      <w:r w:rsidRPr="00001531">
        <w:rPr>
          <w:b/>
          <w:sz w:val="24"/>
          <w:szCs w:val="24"/>
        </w:rPr>
        <w:t>To whom it may concern,</w:t>
      </w:r>
    </w:p>
    <w:p w14:paraId="3972B24B" w14:textId="77777777" w:rsidR="000033CC" w:rsidRPr="000033CC" w:rsidRDefault="000033CC" w:rsidP="000033CC">
      <w:pPr>
        <w:spacing w:after="0"/>
        <w:rPr>
          <w:sz w:val="24"/>
          <w:szCs w:val="24"/>
          <w:lang w:val="en-MY"/>
        </w:rPr>
      </w:pPr>
      <w:r w:rsidRPr="000033CC">
        <w:rPr>
          <w:sz w:val="24"/>
          <w:szCs w:val="24"/>
          <w:lang w:val="en-MY"/>
        </w:rPr>
        <w:t>It is with great pleasure that I provide this testimonial for Soon Lim, who has demonstrated outstanding performance and dedication throughout our Azure DevOps Governance Project.</w:t>
      </w:r>
    </w:p>
    <w:p w14:paraId="002EB0D4" w14:textId="77777777" w:rsidR="000033CC" w:rsidRPr="000033CC" w:rsidRDefault="000033CC" w:rsidP="000033CC">
      <w:pPr>
        <w:spacing w:after="0"/>
        <w:rPr>
          <w:sz w:val="24"/>
          <w:szCs w:val="24"/>
          <w:lang w:val="en-MY"/>
        </w:rPr>
      </w:pPr>
      <w:r w:rsidRPr="000033CC">
        <w:rPr>
          <w:sz w:val="24"/>
          <w:szCs w:val="24"/>
          <w:lang w:val="en-MY"/>
        </w:rPr>
        <w:t> </w:t>
      </w:r>
    </w:p>
    <w:p w14:paraId="1A4276BB" w14:textId="77777777" w:rsidR="000033CC" w:rsidRPr="000033CC" w:rsidRDefault="000033CC" w:rsidP="000033CC">
      <w:pPr>
        <w:spacing w:after="0"/>
        <w:rPr>
          <w:sz w:val="24"/>
          <w:szCs w:val="24"/>
          <w:lang w:val="en-MY"/>
        </w:rPr>
      </w:pPr>
      <w:r w:rsidRPr="000033CC">
        <w:rPr>
          <w:sz w:val="24"/>
          <w:szCs w:val="24"/>
          <w:lang w:val="en-MY"/>
        </w:rPr>
        <w:t>Soon Lim consistently exhibited strong technical expertise and exceptional problem-solving skills, particularly in implementing governance frameworks, process automation, and compliance structures within Azure DevOps. His ability to balance strategic vision with practical execution enabled the team to achieve key milestones ahead of schedule and with remarkable precision.</w:t>
      </w:r>
    </w:p>
    <w:p w14:paraId="02D1A2E1" w14:textId="77777777" w:rsidR="000033CC" w:rsidRPr="000033CC" w:rsidRDefault="000033CC" w:rsidP="000033CC">
      <w:pPr>
        <w:spacing w:after="0"/>
        <w:rPr>
          <w:sz w:val="24"/>
          <w:szCs w:val="24"/>
          <w:lang w:val="en-MY"/>
        </w:rPr>
      </w:pPr>
      <w:r w:rsidRPr="000033CC">
        <w:rPr>
          <w:sz w:val="24"/>
          <w:szCs w:val="24"/>
          <w:lang w:val="en-MY"/>
        </w:rPr>
        <w:t> </w:t>
      </w:r>
    </w:p>
    <w:p w14:paraId="3F624366" w14:textId="77777777" w:rsidR="000033CC" w:rsidRPr="000033CC" w:rsidRDefault="000033CC" w:rsidP="000033CC">
      <w:pPr>
        <w:spacing w:after="0"/>
        <w:rPr>
          <w:sz w:val="24"/>
          <w:szCs w:val="24"/>
          <w:lang w:val="en-MY"/>
        </w:rPr>
      </w:pPr>
      <w:r w:rsidRPr="000033CC">
        <w:rPr>
          <w:sz w:val="24"/>
          <w:szCs w:val="24"/>
          <w:lang w:val="en-MY"/>
        </w:rPr>
        <w:t xml:space="preserve">Beyond technical proficiency, Soon Lim’s trend </w:t>
      </w:r>
      <w:proofErr w:type="gramStart"/>
      <w:r w:rsidRPr="000033CC">
        <w:rPr>
          <w:sz w:val="24"/>
          <w:szCs w:val="24"/>
          <w:lang w:val="en-MY"/>
        </w:rPr>
        <w:t>adaptability ,</w:t>
      </w:r>
      <w:proofErr w:type="gramEnd"/>
      <w:r w:rsidRPr="000033CC">
        <w:rPr>
          <w:sz w:val="24"/>
          <w:szCs w:val="24"/>
          <w:lang w:val="en-MY"/>
        </w:rPr>
        <w:t xml:space="preserve"> collaboration, and proactive communication greatly contributed to a culture of accountability and excellence. They were instrumental in streamlining workflows, improving resource governance, and ensuring alignment with organizational standards—resulting in measurable improvements in efficiency and control.</w:t>
      </w:r>
    </w:p>
    <w:p w14:paraId="37C06BCB" w14:textId="77777777" w:rsidR="000033CC" w:rsidRPr="000033CC" w:rsidRDefault="000033CC" w:rsidP="000033CC">
      <w:pPr>
        <w:spacing w:after="0"/>
        <w:rPr>
          <w:sz w:val="24"/>
          <w:szCs w:val="24"/>
          <w:lang w:val="en-MY"/>
        </w:rPr>
      </w:pPr>
      <w:r w:rsidRPr="000033CC">
        <w:rPr>
          <w:sz w:val="24"/>
          <w:szCs w:val="24"/>
          <w:lang w:val="en-MY"/>
        </w:rPr>
        <w:t> </w:t>
      </w:r>
    </w:p>
    <w:p w14:paraId="6BF40F3A" w14:textId="2ABD8A61" w:rsidR="000033CC" w:rsidRPr="000033CC" w:rsidRDefault="000033CC" w:rsidP="000033CC">
      <w:pPr>
        <w:spacing w:after="0"/>
        <w:rPr>
          <w:sz w:val="24"/>
          <w:szCs w:val="24"/>
          <w:lang w:val="en-MY"/>
        </w:rPr>
      </w:pPr>
      <w:r w:rsidRPr="000033CC">
        <w:rPr>
          <w:sz w:val="24"/>
          <w:szCs w:val="24"/>
          <w:lang w:val="en-MY"/>
        </w:rPr>
        <w:t xml:space="preserve">Soon Lim’s professionalism, commitment and dedication to quality, and continuous drive for improvement make them a truly </w:t>
      </w:r>
      <w:proofErr w:type="gramStart"/>
      <w:r w:rsidRPr="000033CC">
        <w:rPr>
          <w:sz w:val="24"/>
          <w:szCs w:val="24"/>
          <w:lang w:val="en-MY"/>
        </w:rPr>
        <w:t>valuable asset</w:t>
      </w:r>
      <w:proofErr w:type="gramEnd"/>
      <w:r w:rsidRPr="000033CC">
        <w:rPr>
          <w:sz w:val="24"/>
          <w:szCs w:val="24"/>
          <w:lang w:val="en-MY"/>
        </w:rPr>
        <w:t xml:space="preserve"> to any organization. I highly recommend Soon Lim for any future </w:t>
      </w:r>
      <w:r w:rsidRPr="000033CC">
        <w:rPr>
          <w:sz w:val="24"/>
          <w:szCs w:val="24"/>
          <w:lang w:val="en-MY"/>
        </w:rPr>
        <w:t>endeavours</w:t>
      </w:r>
      <w:r w:rsidRPr="000033CC">
        <w:rPr>
          <w:sz w:val="24"/>
          <w:szCs w:val="24"/>
          <w:lang w:val="en-MY"/>
        </w:rPr>
        <w:t xml:space="preserve"> and have no doubt he will continue to excel and inspire success wherever he contributes.</w:t>
      </w:r>
    </w:p>
    <w:p w14:paraId="0CF92506" w14:textId="77777777" w:rsidR="000033CC" w:rsidRPr="000033CC" w:rsidRDefault="000033CC" w:rsidP="000033CC">
      <w:pPr>
        <w:spacing w:after="0"/>
        <w:rPr>
          <w:sz w:val="24"/>
          <w:szCs w:val="24"/>
          <w:lang w:val="en-MY"/>
        </w:rPr>
      </w:pPr>
      <w:r w:rsidRPr="000033CC">
        <w:rPr>
          <w:sz w:val="24"/>
          <w:szCs w:val="24"/>
          <w:lang w:val="en-MY"/>
        </w:rPr>
        <w:t> </w:t>
      </w:r>
    </w:p>
    <w:p w14:paraId="32B15AB8" w14:textId="77777777" w:rsidR="000033CC" w:rsidRDefault="000033CC" w:rsidP="000033CC">
      <w:pPr>
        <w:spacing w:after="0"/>
        <w:rPr>
          <w:sz w:val="24"/>
          <w:szCs w:val="24"/>
          <w:lang w:val="en-MY"/>
        </w:rPr>
      </w:pPr>
      <w:r>
        <w:rPr>
          <w:sz w:val="24"/>
          <w:szCs w:val="24"/>
          <w:lang w:val="en-MY"/>
        </w:rPr>
        <w:t>Manual Israel</w:t>
      </w:r>
    </w:p>
    <w:p w14:paraId="6638B200" w14:textId="33420A6B" w:rsidR="002E14CA" w:rsidRPr="000033CC" w:rsidRDefault="000033CC" w:rsidP="004D4AF0">
      <w:pPr>
        <w:spacing w:after="0"/>
        <w:rPr>
          <w:lang w:val="en-MY"/>
        </w:rPr>
      </w:pPr>
      <w:r w:rsidRPr="000033CC">
        <w:rPr>
          <w:sz w:val="24"/>
          <w:szCs w:val="24"/>
        </w:rPr>
        <w:t>Productivity AI</w:t>
      </w:r>
      <w:r>
        <w:rPr>
          <w:sz w:val="24"/>
          <w:szCs w:val="24"/>
        </w:rPr>
        <w:t xml:space="preserve"> Manager</w:t>
      </w:r>
      <w:r w:rsidRPr="000033CC">
        <w:rPr>
          <w:sz w:val="24"/>
          <w:szCs w:val="24"/>
          <w:lang w:val="en-MY"/>
        </w:rPr>
        <w:br/>
        <w:t>DXC Technology Inc</w:t>
      </w:r>
      <w:r w:rsidRPr="000033CC">
        <w:rPr>
          <w:sz w:val="24"/>
          <w:szCs w:val="24"/>
          <w:lang w:val="en-MY"/>
        </w:rPr>
        <w:br/>
        <w:t>Oct 28, 2025</w:t>
      </w:r>
    </w:p>
    <w:sectPr w:rsidR="002E14CA" w:rsidRPr="00003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BDB"/>
    <w:multiLevelType w:val="hybridMultilevel"/>
    <w:tmpl w:val="1D92F36E"/>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601023D8"/>
    <w:multiLevelType w:val="hybridMultilevel"/>
    <w:tmpl w:val="ACA0F5A6"/>
    <w:lvl w:ilvl="0" w:tplc="F654AE6A">
      <w:start w:val="2700"/>
      <w:numFmt w:val="bullet"/>
      <w:lvlText w:val="-"/>
      <w:lvlJc w:val="left"/>
      <w:pPr>
        <w:ind w:left="660" w:hanging="360"/>
      </w:pPr>
      <w:rPr>
        <w:rFonts w:ascii="Calibri" w:eastAsiaTheme="minorEastAsia" w:hAnsi="Calibri"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16cid:durableId="1605725017">
    <w:abstractNumId w:val="1"/>
  </w:num>
  <w:num w:numId="2" w16cid:durableId="93390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417"/>
    <w:rsid w:val="00001531"/>
    <w:rsid w:val="000033CC"/>
    <w:rsid w:val="00046571"/>
    <w:rsid w:val="00174950"/>
    <w:rsid w:val="002007B2"/>
    <w:rsid w:val="00292614"/>
    <w:rsid w:val="002E14CA"/>
    <w:rsid w:val="004D4AF0"/>
    <w:rsid w:val="005034BE"/>
    <w:rsid w:val="007560BC"/>
    <w:rsid w:val="009E2272"/>
    <w:rsid w:val="00A65FDF"/>
    <w:rsid w:val="00A84659"/>
    <w:rsid w:val="00AA7417"/>
    <w:rsid w:val="00BA516D"/>
    <w:rsid w:val="00F04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5D719"/>
  <w15:chartTrackingRefBased/>
  <w15:docId w15:val="{D065382A-A762-42A2-922B-756937385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AA7417"/>
  </w:style>
  <w:style w:type="character" w:customStyle="1" w:styleId="DateChar">
    <w:name w:val="Date Char"/>
    <w:basedOn w:val="DefaultParagraphFont"/>
    <w:link w:val="Date"/>
    <w:uiPriority w:val="99"/>
    <w:semiHidden/>
    <w:rsid w:val="00AA7417"/>
  </w:style>
  <w:style w:type="paragraph" w:styleId="ListParagraph">
    <w:name w:val="List Paragraph"/>
    <w:basedOn w:val="Normal"/>
    <w:uiPriority w:val="34"/>
    <w:qFormat/>
    <w:rsid w:val="00AA74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658645">
      <w:bodyDiv w:val="1"/>
      <w:marLeft w:val="0"/>
      <w:marRight w:val="0"/>
      <w:marTop w:val="0"/>
      <w:marBottom w:val="0"/>
      <w:divBdr>
        <w:top w:val="none" w:sz="0" w:space="0" w:color="auto"/>
        <w:left w:val="none" w:sz="0" w:space="0" w:color="auto"/>
        <w:bottom w:val="none" w:sz="0" w:space="0" w:color="auto"/>
        <w:right w:val="none" w:sz="0" w:space="0" w:color="auto"/>
      </w:divBdr>
    </w:div>
    <w:div w:id="110207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Soon Chian (ES-ITIO Collaboration)</dc:creator>
  <cp:keywords/>
  <dc:description/>
  <cp:lastModifiedBy>Lim, Soon Chian</cp:lastModifiedBy>
  <cp:revision>3</cp:revision>
  <dcterms:created xsi:type="dcterms:W3CDTF">2025-10-28T14:09:00Z</dcterms:created>
  <dcterms:modified xsi:type="dcterms:W3CDTF">2025-10-28T14:11:00Z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2025-10-28T14:09:46Z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21afc64b-36f5-4f59-a1dd-d3a3d8eb811a</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