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문서</w:t>
      </w:r>
      <w:r>
        <w:t xml:space="preserve"> </w:t>
      </w:r>
      <w:r>
        <w:t xml:space="preserve">제목</w:t>
      </w:r>
      <w:r>
        <w:t xml:space="preserve"> </w:t>
      </w:r>
      <w:r>
        <w:t xml:space="preserve">(Title)</w:t>
      </w:r>
    </w:p>
    <w:p>
      <w:pPr>
        <w:pStyle w:val="a5"/>
      </w:pPr>
      <w:r>
        <w:t xml:space="preserve">부제</w:t>
      </w:r>
      <w:r>
        <w:t xml:space="preserve"> </w:t>
      </w:r>
      <w:r>
        <w:t xml:space="preserve">(Subtitle)</w:t>
      </w:r>
    </w:p>
    <w:p>
      <w:pPr>
        <w:pStyle w:val="a6"/>
      </w:pPr>
      <w:r>
        <w:t xml:space="preserve">2026-01-01</w:t>
      </w:r>
    </w:p>
    <w:bookmarkStart w:id="23" w:name="제목-1-heading-1"/>
    <w:p>
      <w:pPr>
        <w:pStyle w:val="1"/>
      </w:pPr>
      <w:r>
        <w:t xml:space="preserve">제목 1 (Heading 1)</w:t>
      </w:r>
    </w:p>
    <w:p>
      <w:pPr>
        <w:pStyle w:val="FirstParagraph"/>
      </w:pPr>
      <w:r>
        <w:t xml:space="preserve">제목 바로 다음 문단은 First Paragraph 스타일입니다.</w:t>
      </w:r>
      <w:r>
        <w:t xml:space="preserve"> </w:t>
      </w:r>
      <w:r>
        <w:rPr>
          <w:bCs/>
          <w:b/>
        </w:rPr>
        <w:t xml:space="preserve">굵게</w:t>
      </w:r>
      <w:r>
        <w:t xml:space="preserve">,</w:t>
      </w:r>
      <w:r>
        <w:t xml:space="preserve"> </w:t>
      </w:r>
      <w:r>
        <w:rPr>
          <w:iCs/>
          <w:i/>
        </w:rPr>
        <w:t xml:space="preserve">기울임</w:t>
      </w:r>
      <w:r>
        <w:t xml:space="preserve">,</w:t>
      </w:r>
      <w:r>
        <w:t xml:space="preserve"> </w:t>
      </w:r>
      <w:r>
        <w:rPr>
          <w:rStyle w:val="VerbatimChar"/>
        </w:rPr>
        <w:t xml:space="preserve">인라인 코드</w:t>
      </w:r>
      <w:r>
        <w:t xml:space="preserve">,</w:t>
      </w:r>
      <w:r>
        <w:t xml:space="preserve"> </w:t>
      </w:r>
      <w:hyperlink r:id="rId20">
        <w:r>
          <w:rPr>
            <w:rStyle w:val="a8"/>
          </w:rPr>
          <w:t xml:space="preserve">링크</w:t>
        </w:r>
      </w:hyperlink>
      <w:r>
        <w:t xml:space="preserve">가 어떻게 보이는지 이 문단에서 확인합니다.</w:t>
      </w:r>
    </w:p>
    <w:p>
      <w:pPr>
        <w:pStyle w:val="a0"/>
      </w:pPr>
      <w:r>
        <w:t xml:space="preserve">이어지는 일반 문단은 Body Text 스타일이며 양쪽 정렬입니다. 목록 항목과 표 셀은 Compact 스타일로 10pt가 적용됩니다.</w:t>
      </w:r>
    </w:p>
    <w:bookmarkStart w:id="22" w:name="제목-2-heading-2"/>
    <w:p>
      <w:pPr>
        <w:pStyle w:val="2"/>
      </w:pPr>
      <w:r>
        <w:t xml:space="preserve">제목 2 (Heading 2)</w:t>
      </w:r>
    </w:p>
    <w:p>
      <w:pPr>
        <w:numPr>
          <w:ilvl w:val="0"/>
          <w:numId w:val="1001"/>
        </w:numPr>
        <w:pStyle w:val="Compact"/>
      </w:pPr>
      <w:r>
        <w:t xml:space="preserve">글머리 항목 하나</w:t>
      </w:r>
    </w:p>
    <w:p>
      <w:pPr>
        <w:numPr>
          <w:ilvl w:val="0"/>
          <w:numId w:val="1001"/>
        </w:numPr>
        <w:pStyle w:val="Compact"/>
      </w:pPr>
      <w:r>
        <w:t xml:space="preserve">글머리 항목 둘</w:t>
      </w:r>
    </w:p>
    <w:p>
      <w:pPr>
        <w:numPr>
          <w:ilvl w:val="0"/>
          <w:numId w:val="1002"/>
        </w:numPr>
        <w:pStyle w:val="Compact"/>
      </w:pPr>
      <w:r>
        <w:t xml:space="preserve">번호 항목 하나</w:t>
      </w:r>
    </w:p>
    <w:p>
      <w:pPr>
        <w:numPr>
          <w:ilvl w:val="0"/>
          <w:numId w:val="1002"/>
        </w:numPr>
        <w:pStyle w:val="Compact"/>
      </w:pPr>
      <w:r>
        <w:t xml:space="preserve">번호 항목 둘</w:t>
      </w:r>
    </w:p>
    <w:bookmarkStart w:id="21" w:name="제목-3-heading-3"/>
    <w:p>
      <w:pPr>
        <w:pStyle w:val="3"/>
      </w:pPr>
      <w:r>
        <w:t xml:space="preserve">제목 3 (Heading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92"/>
        <w:gridCol w:w="1863"/>
        <w:gridCol w:w="186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수량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 첫 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표 둘째 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1,250</w:t>
            </w:r>
          </w:p>
        </w:tc>
      </w:tr>
    </w:tbl>
    <w:p>
      <w:pPr>
        <w:pStyle w:val="a7"/>
      </w:pPr>
      <w:r>
        <w:t xml:space="preserve">인용문은 Block Text 스타일의 강조 상자로 표시됩니다. 유의 사항이나 요약에 씁니다.</w:t>
      </w:r>
    </w:p>
    <w:p>
      <w:pPr>
        <w:pStyle w:val="SourceCode"/>
      </w:pPr>
      <w:r>
        <w:rPr>
          <w:rStyle w:val="VerbatimChar"/>
        </w:rPr>
        <w:t xml:space="preserve">코드 블록은 Source Code 스타일입니다.</w:t>
      </w:r>
      <w:r>
        <w:br/>
      </w:r>
      <w:r>
        <w:rPr>
          <w:rStyle w:val="VerbatimChar"/>
        </w:rPr>
        <w:t xml:space="preserve">print("hello")</w:t>
      </w:r>
    </w:p>
    <w:bookmarkEnd w:id="21"/>
    <w:bookmarkEnd w:id="22"/>
    <w:bookmarkEnd w:id="23"/>
    <w:sectPr w:rsidR="00135ADB">
      <w:footerReference r:id="rId9" w:type="default"/>
      <w:pgSz w:h="16838" w:w="11906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etendard">
    <w:panose1 w:val="020005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Pretendard Variable">
    <w:panose1 w:val="02000003000000020004"/>
    <w:charset w:val="81"/>
    <w:family w:val="auto"/>
    <w:pitch w:val="variable"/>
    <w:sig w:usb0="E10002FF" w:usb1="1BD7E5FF" w:usb2="04000011" w:usb3="00000000" w:csb0="0008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A6A08" w14:textId="77777777" w:rsidR="00135ADB" w:rsidRDefault="00000000">
    <w:pPr>
      <w:jc w:val="center"/>
      <w:rPr>
        <w:rFonts w:hint="default"/>
      </w:rPr>
    </w:pP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rFonts w:hint="default"/>
        <w:color w:val="7F7F7F"/>
        <w:sz w:val="18"/>
        <w:szCs w:val="18"/>
      </w:rPr>
      <w:fldChar w:fldCharType="separate"/>
    </w:r>
    <w:r w:rsidR="009005BF">
      <w:rPr>
        <w:rFonts w:hint="default"/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D76A97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745B2AE6"/>
    <w:multiLevelType w:val="hybridMultilevel"/>
    <w:tmpl w:val="ECAE66FE"/>
    <w:lvl w:ilvl="0" w:tplc="B1F487E0">
      <w:start w:val="1"/>
      <w:numFmt w:val="bullet"/>
      <w:lvlText w:val="●"/>
      <w:lvlJc w:val="left"/>
      <w:pPr>
        <w:ind w:hanging="360" w:left="720"/>
      </w:pPr>
    </w:lvl>
    <w:lvl w:ilvl="1" w:tplc="2160BF98">
      <w:start w:val="1"/>
      <w:numFmt w:val="bullet"/>
      <w:lvlText w:val="○"/>
      <w:lvlJc w:val="left"/>
      <w:pPr>
        <w:ind w:hanging="360" w:left="1440"/>
      </w:pPr>
    </w:lvl>
    <w:lvl w:ilvl="2" w:tplc="DB0C1F62">
      <w:start w:val="1"/>
      <w:numFmt w:val="bullet"/>
      <w:lvlText w:val="■"/>
      <w:lvlJc w:val="left"/>
      <w:pPr>
        <w:ind w:hanging="360" w:left="2160"/>
      </w:pPr>
    </w:lvl>
    <w:lvl w:ilvl="3" w:tplc="3CA28ADC">
      <w:start w:val="1"/>
      <w:numFmt w:val="bullet"/>
      <w:lvlText w:val="●"/>
      <w:lvlJc w:val="left"/>
      <w:pPr>
        <w:ind w:hanging="360" w:left="2880"/>
      </w:pPr>
    </w:lvl>
    <w:lvl w:ilvl="4" w:tplc="A5A645F0">
      <w:start w:val="1"/>
      <w:numFmt w:val="bullet"/>
      <w:lvlText w:val="○"/>
      <w:lvlJc w:val="left"/>
      <w:pPr>
        <w:ind w:hanging="360" w:left="3600"/>
      </w:pPr>
    </w:lvl>
    <w:lvl w:ilvl="5" w:tplc="8EA4C476">
      <w:start w:val="1"/>
      <w:numFmt w:val="bullet"/>
      <w:lvlText w:val="■"/>
      <w:lvlJc w:val="left"/>
      <w:pPr>
        <w:ind w:hanging="360" w:left="4320"/>
      </w:pPr>
    </w:lvl>
    <w:lvl w:ilvl="6" w:tplc="6472D53C">
      <w:start w:val="1"/>
      <w:numFmt w:val="bullet"/>
      <w:lvlText w:val="●"/>
      <w:lvlJc w:val="left"/>
      <w:pPr>
        <w:ind w:hanging="360" w:left="5040"/>
      </w:pPr>
    </w:lvl>
    <w:lvl w:ilvl="7" w:tplc="200828C8">
      <w:start w:val="1"/>
      <w:numFmt w:val="bullet"/>
      <w:lvlText w:val="●"/>
      <w:lvlJc w:val="left"/>
      <w:pPr>
        <w:ind w:hanging="360" w:left="5760"/>
      </w:pPr>
    </w:lvl>
    <w:lvl w:ilvl="8" w:tplc="E86C203A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285506139" w:numId="1">
    <w:abstractNumId w:val="1"/>
    <w:lvlOverride w:ilvl="0">
      <w:startOverride w:val="1"/>
    </w:lvlOverride>
  </w:num>
  <w:num w16cid:durableId="1323585391" w:numId="2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ko-KR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 Variable" w:cs="Pretendard Variable" w:cstheme="minorBidi" w:eastAsia="Pretendard Variable" w:hAnsi="Pretendard Variable"/>
        <w:kern w:val="2"/>
        <w:sz w:val="22"/>
        <w:szCs w:val="24"/>
        <w:lang w:bidi="ar-SA" w:eastAsia="ko-KR" w:val="en-US"/>
        <w14:ligatures w14:val="standardContextual"/>
      </w:rPr>
    </w:rPrDefault>
    <w:pPrDefault>
      <w:pPr>
        <w:spacing w:after="160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Pr>
      <w:rFonts w:ascii="Pretendard Variable" w:cs="Pretendard Variable" w:eastAsia="Pretendard Variable" w:hAnsi="Pretendard Variable" w:hint="eastAsia"/>
      <w:szCs w:val="22"/>
    </w:rPr>
  </w:style>
  <w:style w:styleId="1" w:type="paragraph">
    <w:name w:val="heading 1"/>
    <w:basedOn w:val="a"/>
    <w:next w:val="a0"/>
    <w:uiPriority w:val="9"/>
    <w:qFormat/>
    <w:rsid w:val="009005BF"/>
    <w:pPr>
      <w:keepNext/>
      <w:keepLines/>
      <w:spacing w:after="120" w:before="360"/>
      <w:outlineLvl w:val="0"/>
    </w:pPr>
    <w:rPr>
      <w:rFonts w:ascii="Pretendard Variable" w:cs="Pretendard Variable" w:eastAsia="Pretendard Variable" w:hAnsi="Pretendard Variable" w:hint="default"/>
      <w:b/>
      <w:bCs/>
      <w:color w:val="1F3864"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9005BF"/>
    <w:pPr>
      <w:keepNext/>
      <w:keepLines/>
      <w:spacing w:after="80" w:before="240"/>
      <w:outlineLvl w:val="1"/>
    </w:pPr>
    <w:rPr>
      <w:rFonts w:ascii="Pretendard Variable" w:cs="Pretendard Variable" w:eastAsia="Pretendard Variable" w:hAnsi="Pretendard Variable" w:hint="default"/>
      <w:b/>
      <w:bCs/>
      <w:color w:val="2F5496"/>
      <w:sz w:val="26"/>
      <w:szCs w:val="26"/>
    </w:rPr>
  </w:style>
  <w:style w:styleId="3" w:type="paragraph">
    <w:name w:val="heading 3"/>
    <w:basedOn w:val="a"/>
    <w:next w:val="a0"/>
    <w:uiPriority w:val="9"/>
    <w:semiHidden/>
    <w:unhideWhenUsed/>
    <w:qFormat/>
    <w:pPr>
      <w:keepNext/>
      <w:keepLines/>
      <w:spacing w:after="60" w:before="200"/>
      <w:outlineLvl w:val="2"/>
    </w:pPr>
    <w:rPr>
      <w:rFonts w:ascii="Pretendard Variable" w:cs="Pretendard Variable" w:eastAsia="Pretendard Variable" w:hAnsi="Pretendard Variable"/>
      <w:b/>
      <w:bCs/>
      <w:color w:val="2F5496"/>
      <w:sz w:val="23"/>
      <w:szCs w:val="23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Table" w:type="table">
    <w:name w:val="Table"/>
    <w:uiPriority w:val="59"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80"/>
        <w:left w:type="dxa" w:w="120"/>
        <w:bottom w:type="dxa" w:w="80"/>
        <w:right w:type="dxa" w:w="120"/>
      </w:tblCellMar>
    </w:tblPr>
    <w:tblStylePr w:type="firstRow">
      <w:rPr>
        <w:b/>
        <w:bCs/>
      </w:rPr>
      <w:tblPr/>
      <w:tcPr>
        <w:shd w:color="auto" w:fill="E7E6E6" w:val="clear"/>
      </w:tcPr>
    </w:tblStylePr>
  </w:style>
  <w:style w:styleId="a4" w:type="paragraph">
    <w:name w:val="Title"/>
    <w:basedOn w:val="a"/>
    <w:next w:val="a5"/>
    <w:uiPriority w:val="10"/>
    <w:qFormat/>
    <w:rsid w:val="009005BF"/>
    <w:pPr>
      <w:spacing w:after="80"/>
      <w:jc w:val="center"/>
    </w:pPr>
    <w:rPr>
      <w:rFonts w:ascii="Pretendard Variable" w:cs="Pretendard Variable" w:eastAsia="Pretendard Variable" w:hAnsi="Pretendard Variable" w:hint="default"/>
      <w:b/>
      <w:bCs/>
      <w:color w:val="1F3864"/>
      <w:sz w:val="48"/>
      <w:szCs w:val="48"/>
    </w:rPr>
  </w:style>
  <w:style w:styleId="a5" w:type="paragraph">
    <w:name w:val="Subtitle"/>
    <w:basedOn w:val="a"/>
    <w:next w:val="a6"/>
    <w:uiPriority w:val="11"/>
    <w:qFormat/>
    <w:rsid w:val="009005BF"/>
    <w:pPr>
      <w:spacing w:after="120"/>
      <w:jc w:val="center"/>
    </w:pPr>
    <w:rPr>
      <w:rFonts w:hint="default"/>
      <w:color w:val="595959"/>
    </w:rPr>
  </w:style>
  <w:style w:styleId="a6" w:type="paragraph">
    <w:name w:val="Date"/>
    <w:basedOn w:val="a"/>
    <w:next w:val="a0"/>
    <w:qFormat/>
    <w:rsid w:val="009005BF"/>
    <w:pPr>
      <w:spacing w:after="360"/>
      <w:jc w:val="center"/>
    </w:pPr>
    <w:rPr>
      <w:rFonts w:hint="default"/>
      <w:color w:val="7F7F7F"/>
      <w:sz w:val="20"/>
      <w:szCs w:val="20"/>
    </w:rPr>
  </w:style>
  <w:style w:styleId="a0" w:type="paragraph">
    <w:name w:val="Body Text"/>
    <w:basedOn w:val="a"/>
    <w:qFormat/>
    <w:rsid w:val="009005BF"/>
    <w:pPr>
      <w:spacing w:after="140" w:line="312" w:lineRule="auto"/>
      <w:jc w:val="both"/>
    </w:pPr>
    <w:rPr>
      <w:rFonts w:ascii="Pretendard Variable" w:cs="Pretendard Variable" w:eastAsia="Pretendard Variable" w:hAnsi="Pretendard Variable" w:hint="default"/>
    </w:rPr>
  </w:style>
  <w:style w:customStyle="1" w:styleId="FirstParagraph" w:type="paragraph">
    <w:name w:val="First Paragraph"/>
    <w:basedOn w:val="a0"/>
    <w:next w:val="a0"/>
    <w:qFormat/>
    <w:pPr>
      <w:spacing w:before="120"/>
    </w:pPr>
  </w:style>
  <w:style w:customStyle="1" w:styleId="Compact" w:type="paragraph">
    <w:name w:val="Compact"/>
    <w:basedOn w:val="a0"/>
    <w:qFormat/>
    <w:rsid w:val="009005BF"/>
    <w:pPr>
      <w:spacing w:after="40" w:before="40" w:line="276" w:lineRule="auto"/>
    </w:pPr>
    <w:rPr>
      <w:sz w:val="20"/>
      <w:szCs w:val="20"/>
    </w:rPr>
  </w:style>
  <w:style w:styleId="a7" w:type="paragraph">
    <w:name w:val="Block Text"/>
    <w:basedOn w:val="a0"/>
    <w:qFormat/>
    <w:pPr>
      <w:pBdr>
        <w:left w:color="2F5496" w:space="10" w:sz="18" w:val="single"/>
      </w:pBdr>
      <w:shd w:color="auto" w:fill="EEF2F9" w:val="clear"/>
      <w:spacing w:after="160" w:before="120" w:line="300" w:lineRule="auto"/>
      <w:ind w:left="360" w:right="360"/>
    </w:pPr>
  </w:style>
  <w:style w:customStyle="1" w:styleId="SourceCode" w:type="paragraph">
    <w:name w:val="Source Code"/>
    <w:basedOn w:val="a"/>
    <w:pPr>
      <w:pBdr>
        <w:left w:color="BFBFBF" w:space="6" w:sz="12" w:val="single"/>
      </w:pBdr>
      <w:shd w:color="auto" w:fill="F2F2F2" w:val="clear"/>
      <w:spacing w:before="120" w:line="264" w:lineRule="auto"/>
      <w:ind w:left="120" w:right="120"/>
    </w:pPr>
    <w:rPr>
      <w:rFonts w:ascii="Consolas" w:cs="Consolas" w:eastAsia="Pretendard Variable" w:hAnsi="Consolas"/>
      <w:sz w:val="19"/>
      <w:szCs w:val="19"/>
    </w:rPr>
  </w:style>
  <w:style w:customStyle="1" w:styleId="VerbatimChar" w:type="character">
    <w:name w:val="Verbatim Char"/>
    <w:uiPriority w:val="99"/>
    <w:unhideWhenUsed/>
    <w:rPr>
      <w:rFonts w:ascii="Consolas" w:cs="Consolas" w:eastAsia="Pretendard Variable" w:hAnsi="Consolas"/>
      <w:color w:val="7A2E00"/>
      <w:sz w:val="19"/>
      <w:szCs w:val="19"/>
    </w:rPr>
  </w:style>
  <w:style w:styleId="a8" w:type="character">
    <w:name w:val="Hyperlink"/>
    <w:uiPriority w:val="99"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0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1581</Words>
  <Characters>9018</Characters>
  <Application>Microsoft Office Word</Application>
  <DocSecurity>0</DocSecurity>
  <Lines>75</Lines>
  <Paragraphs>21</Paragraphs>
  <ScaleCrop>false</ScaleCrop>
  <Company/>
  <LinksUpToDate>false</LinksUpToDate>
  <CharactersWithSpaces>10578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문서 제목 (Title)</dc:title>
  <dc:creator/>
  <dc:language>ko-KR</dc:language>
  <cp:keywords/>
  <dcterms:created xsi:type="dcterms:W3CDTF">2026-09-29T13:48:26Z</dcterms:created>
  <dcterms:modified xsi:type="dcterms:W3CDTF">2026-09-29T13:48:26Z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2026-01-01</vt:lpwstr>
  </property>
  <property fmtid="{D5CDD505-2E9C-101B-9397-08002B2CF9AE}" pid="3" name="subtitle">
    <vt:lpwstr>부제 (Subtitle)</vt:lpwstr>
  </property>
</Properties>
</file>