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01E0" w:rsidRPr="006401E0" w14:paraId="3635792B" w14:textId="77777777" w:rsidTr="006401E0">
        <w:tc>
          <w:tcPr>
            <w:tcW w:w="4621" w:type="dxa"/>
          </w:tcPr>
          <w:p w14:paraId="17D049B0" w14:textId="77777777" w:rsidR="006401E0" w:rsidRPr="006401E0" w:rsidRDefault="006401E0" w:rsidP="006401E0">
            <w:pPr>
              <w:jc w:val="center"/>
              <w:rPr>
                <w:b/>
                <w:sz w:val="32"/>
                <w:szCs w:val="32"/>
              </w:rPr>
            </w:pPr>
            <w:r w:rsidRPr="006401E0">
              <w:rPr>
                <w:b/>
                <w:sz w:val="32"/>
                <w:szCs w:val="32"/>
              </w:rPr>
              <w:t>ARRAY</w:t>
            </w:r>
          </w:p>
        </w:tc>
        <w:tc>
          <w:tcPr>
            <w:tcW w:w="4621" w:type="dxa"/>
          </w:tcPr>
          <w:p w14:paraId="2CA7A36E" w14:textId="77777777" w:rsidR="006401E0" w:rsidRPr="006401E0" w:rsidRDefault="006401E0" w:rsidP="006401E0">
            <w:pPr>
              <w:jc w:val="center"/>
              <w:rPr>
                <w:b/>
                <w:sz w:val="32"/>
                <w:szCs w:val="32"/>
              </w:rPr>
            </w:pPr>
            <w:r w:rsidRPr="006401E0">
              <w:rPr>
                <w:b/>
                <w:sz w:val="32"/>
                <w:szCs w:val="32"/>
              </w:rPr>
              <w:t>STRUCTURES</w:t>
            </w:r>
          </w:p>
        </w:tc>
      </w:tr>
      <w:tr w:rsidR="006401E0" w:rsidRPr="006401E0" w14:paraId="04160E7C" w14:textId="77777777" w:rsidTr="006401E0">
        <w:tc>
          <w:tcPr>
            <w:tcW w:w="4621" w:type="dxa"/>
          </w:tcPr>
          <w:p w14:paraId="3C764807" w14:textId="77777777" w:rsidR="006401E0" w:rsidRPr="006401E0" w:rsidRDefault="006401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the elements of an Array will be of same DT</w:t>
            </w:r>
          </w:p>
        </w:tc>
        <w:tc>
          <w:tcPr>
            <w:tcW w:w="4621" w:type="dxa"/>
          </w:tcPr>
          <w:p w14:paraId="20B6137B" w14:textId="77777777" w:rsidR="006401E0" w:rsidRPr="006401E0" w:rsidRDefault="006401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fields of a structure may or may not be of the same DT</w:t>
            </w:r>
          </w:p>
        </w:tc>
      </w:tr>
      <w:tr w:rsidR="006401E0" w:rsidRPr="006401E0" w14:paraId="04B8AFCD" w14:textId="77777777" w:rsidTr="006401E0">
        <w:tc>
          <w:tcPr>
            <w:tcW w:w="4621" w:type="dxa"/>
          </w:tcPr>
          <w:p w14:paraId="5D365262" w14:textId="77777777" w:rsidR="006401E0" w:rsidRPr="006401E0" w:rsidRDefault="006401E0" w:rsidP="003B76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the elements of an Array will be of same size</w:t>
            </w:r>
          </w:p>
        </w:tc>
        <w:tc>
          <w:tcPr>
            <w:tcW w:w="4621" w:type="dxa"/>
          </w:tcPr>
          <w:p w14:paraId="0803614E" w14:textId="77777777" w:rsidR="006401E0" w:rsidRPr="006401E0" w:rsidRDefault="006401E0" w:rsidP="003B76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fields of a structure may or may not be of the same size</w:t>
            </w:r>
          </w:p>
        </w:tc>
      </w:tr>
      <w:tr w:rsidR="006401E0" w:rsidRPr="006401E0" w14:paraId="0A798838" w14:textId="77777777" w:rsidTr="006401E0">
        <w:tc>
          <w:tcPr>
            <w:tcW w:w="4621" w:type="dxa"/>
          </w:tcPr>
          <w:p w14:paraId="3C3D035F" w14:textId="77777777" w:rsidR="006401E0" w:rsidRPr="006401E0" w:rsidRDefault="006401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the elements will represent the same data of different objects</w:t>
            </w:r>
          </w:p>
        </w:tc>
        <w:tc>
          <w:tcPr>
            <w:tcW w:w="4621" w:type="dxa"/>
          </w:tcPr>
          <w:p w14:paraId="0BB71A53" w14:textId="77777777" w:rsidR="006401E0" w:rsidRPr="006401E0" w:rsidRDefault="006401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fields of a structure, represent different data/info about the same entity/object</w:t>
            </w:r>
          </w:p>
        </w:tc>
      </w:tr>
      <w:tr w:rsidR="000D6348" w:rsidRPr="006401E0" w14:paraId="18C9DB9A" w14:textId="77777777" w:rsidTr="006401E0">
        <w:tc>
          <w:tcPr>
            <w:tcW w:w="4621" w:type="dxa"/>
          </w:tcPr>
          <w:p w14:paraId="736B8A4E" w14:textId="77777777" w:rsidR="000D6348" w:rsidRDefault="000D63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Array stores the data of each column from a table</w:t>
            </w:r>
          </w:p>
        </w:tc>
        <w:tc>
          <w:tcPr>
            <w:tcW w:w="4621" w:type="dxa"/>
          </w:tcPr>
          <w:p w14:paraId="7FA5DADA" w14:textId="490E7F8F" w:rsidR="000D6348" w:rsidRDefault="000D63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Structure stores the data of each row</w:t>
            </w:r>
            <w:r w:rsidR="00611D39">
              <w:rPr>
                <w:sz w:val="32"/>
                <w:szCs w:val="32"/>
              </w:rPr>
              <w:t>/tuple</w:t>
            </w:r>
            <w:r>
              <w:rPr>
                <w:sz w:val="32"/>
                <w:szCs w:val="32"/>
              </w:rPr>
              <w:t xml:space="preserve"> from a table</w:t>
            </w:r>
          </w:p>
        </w:tc>
      </w:tr>
      <w:tr w:rsidR="006401E0" w:rsidRPr="006401E0" w14:paraId="6947239D" w14:textId="77777777" w:rsidTr="006401E0">
        <w:tc>
          <w:tcPr>
            <w:tcW w:w="4621" w:type="dxa"/>
          </w:tcPr>
          <w:p w14:paraId="12FA66E9" w14:textId="77777777" w:rsidR="006401E0" w:rsidRPr="006401E0" w:rsidRDefault="006401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elements of an Array are stored in continuous memory location</w:t>
            </w:r>
          </w:p>
        </w:tc>
        <w:tc>
          <w:tcPr>
            <w:tcW w:w="4621" w:type="dxa"/>
          </w:tcPr>
          <w:p w14:paraId="2B4AA275" w14:textId="77777777" w:rsidR="006401E0" w:rsidRPr="006401E0" w:rsidRDefault="006401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members of a structure variable are stored in continuous memory location</w:t>
            </w:r>
          </w:p>
        </w:tc>
      </w:tr>
      <w:tr w:rsidR="006401E0" w:rsidRPr="006401E0" w14:paraId="27DEC668" w14:textId="77777777" w:rsidTr="006401E0">
        <w:tc>
          <w:tcPr>
            <w:tcW w:w="4621" w:type="dxa"/>
          </w:tcPr>
          <w:p w14:paraId="692E3851" w14:textId="77777777" w:rsidR="006401E0" w:rsidRPr="006401E0" w:rsidRDefault="00AF13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access a specific member</w:t>
            </w:r>
            <w:r w:rsidR="006401E0">
              <w:rPr>
                <w:sz w:val="32"/>
                <w:szCs w:val="32"/>
              </w:rPr>
              <w:t xml:space="preserve"> of an Array, we use [] with an index</w:t>
            </w:r>
          </w:p>
        </w:tc>
        <w:tc>
          <w:tcPr>
            <w:tcW w:w="4621" w:type="dxa"/>
          </w:tcPr>
          <w:p w14:paraId="2D33660D" w14:textId="77777777" w:rsidR="006401E0" w:rsidRPr="006401E0" w:rsidRDefault="006401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access a specific member of a structure, we use dot(.) operator</w:t>
            </w:r>
          </w:p>
        </w:tc>
      </w:tr>
      <w:tr w:rsidR="00E71AC5" w:rsidRPr="006401E0" w14:paraId="25C7B9DF" w14:textId="77777777" w:rsidTr="006401E0">
        <w:tc>
          <w:tcPr>
            <w:tcW w:w="4621" w:type="dxa"/>
          </w:tcPr>
          <w:p w14:paraId="286E5AC6" w14:textId="77777777" w:rsidR="00E71AC5" w:rsidRDefault="00E71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can create an Array of structures</w:t>
            </w:r>
          </w:p>
        </w:tc>
        <w:tc>
          <w:tcPr>
            <w:tcW w:w="4621" w:type="dxa"/>
          </w:tcPr>
          <w:p w14:paraId="2C9D3359" w14:textId="77777777" w:rsidR="00E71AC5" w:rsidRDefault="00E71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can create a structure with arrays as its members</w:t>
            </w:r>
          </w:p>
        </w:tc>
      </w:tr>
      <w:tr w:rsidR="00E71AC5" w:rsidRPr="006401E0" w14:paraId="5D34B6D9" w14:textId="77777777" w:rsidTr="006401E0">
        <w:tc>
          <w:tcPr>
            <w:tcW w:w="4621" w:type="dxa"/>
          </w:tcPr>
          <w:p w14:paraId="7A325FFF" w14:textId="77777777" w:rsidR="00E71AC5" w:rsidRDefault="00E71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can have an Array of Arrays</w:t>
            </w:r>
          </w:p>
          <w:p w14:paraId="7999BE7B" w14:textId="77777777" w:rsidR="00CE4A21" w:rsidRDefault="00CE4A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Eg., 2D or 3D Array</w:t>
            </w:r>
          </w:p>
        </w:tc>
        <w:tc>
          <w:tcPr>
            <w:tcW w:w="4621" w:type="dxa"/>
          </w:tcPr>
          <w:p w14:paraId="1A2D76D6" w14:textId="77777777" w:rsidR="00E71AC5" w:rsidRDefault="00E71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can have a structure with in a structure</w:t>
            </w:r>
          </w:p>
        </w:tc>
      </w:tr>
      <w:tr w:rsidR="00E71AC5" w:rsidRPr="006401E0" w14:paraId="4EFA40D1" w14:textId="77777777" w:rsidTr="006401E0">
        <w:tc>
          <w:tcPr>
            <w:tcW w:w="4621" w:type="dxa"/>
          </w:tcPr>
          <w:p w14:paraId="4A578B22" w14:textId="77777777" w:rsidR="00E71AC5" w:rsidRDefault="00E71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can create a pointer to an Array</w:t>
            </w:r>
          </w:p>
        </w:tc>
        <w:tc>
          <w:tcPr>
            <w:tcW w:w="4621" w:type="dxa"/>
          </w:tcPr>
          <w:p w14:paraId="1B816B33" w14:textId="77777777" w:rsidR="00E71AC5" w:rsidRDefault="00E71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can create a pointer to a structure</w:t>
            </w:r>
          </w:p>
        </w:tc>
      </w:tr>
      <w:tr w:rsidR="00E71AC5" w:rsidRPr="006401E0" w14:paraId="6DE9212E" w14:textId="77777777" w:rsidTr="006401E0">
        <w:tc>
          <w:tcPr>
            <w:tcW w:w="4621" w:type="dxa"/>
          </w:tcPr>
          <w:p w14:paraId="71958217" w14:textId="77777777" w:rsidR="00E71AC5" w:rsidRDefault="00E71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Pointer uses [] to access the elements of an Array</w:t>
            </w:r>
          </w:p>
        </w:tc>
        <w:tc>
          <w:tcPr>
            <w:tcW w:w="4621" w:type="dxa"/>
          </w:tcPr>
          <w:p w14:paraId="0FACA957" w14:textId="77777777" w:rsidR="00E71AC5" w:rsidRDefault="00E71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Pointer uses -&gt; to access the elements of a structure</w:t>
            </w:r>
          </w:p>
        </w:tc>
      </w:tr>
      <w:tr w:rsidR="00DE4D5A" w:rsidRPr="006401E0" w14:paraId="61BBFC8D" w14:textId="77777777" w:rsidTr="006401E0">
        <w:tc>
          <w:tcPr>
            <w:tcW w:w="4621" w:type="dxa"/>
          </w:tcPr>
          <w:p w14:paraId="564BF73F" w14:textId="10FC650E" w:rsidR="00DE4D5A" w:rsidRDefault="00DE4D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Array, there is no Padding</w:t>
            </w:r>
          </w:p>
        </w:tc>
        <w:tc>
          <w:tcPr>
            <w:tcW w:w="4621" w:type="dxa"/>
          </w:tcPr>
          <w:p w14:paraId="3B590906" w14:textId="5B68F7DB" w:rsidR="00DE4D5A" w:rsidRDefault="00DE4D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Padding may or may not happen to the fields of a structure</w:t>
            </w:r>
          </w:p>
        </w:tc>
      </w:tr>
    </w:tbl>
    <w:p w14:paraId="23AAD2DB" w14:textId="77777777" w:rsidR="00AC174A" w:rsidRPr="006401E0" w:rsidRDefault="00AC174A">
      <w:pPr>
        <w:rPr>
          <w:sz w:val="32"/>
          <w:szCs w:val="32"/>
        </w:rPr>
      </w:pPr>
    </w:p>
    <w:sectPr w:rsidR="00AC174A" w:rsidRPr="006401E0" w:rsidSect="00AC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1E0"/>
    <w:rsid w:val="000D6348"/>
    <w:rsid w:val="003D403A"/>
    <w:rsid w:val="00611D39"/>
    <w:rsid w:val="006401E0"/>
    <w:rsid w:val="009A3450"/>
    <w:rsid w:val="00A17736"/>
    <w:rsid w:val="00A850C1"/>
    <w:rsid w:val="00AC174A"/>
    <w:rsid w:val="00AF1379"/>
    <w:rsid w:val="00CE4A21"/>
    <w:rsid w:val="00DE4D5A"/>
    <w:rsid w:val="00E7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4B52"/>
  <w15:docId w15:val="{180E77E3-55BD-4557-A822-2C4CEC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1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Mr.Nitin</cp:lastModifiedBy>
  <cp:revision>9</cp:revision>
  <dcterms:created xsi:type="dcterms:W3CDTF">2018-02-21T05:01:00Z</dcterms:created>
  <dcterms:modified xsi:type="dcterms:W3CDTF">2021-01-19T05:02:00Z</dcterms:modified>
</cp:coreProperties>
</file>