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p0q42ptaibl" w:id="0"/>
      <w:bookmarkEnd w:id="0"/>
      <w:r w:rsidDel="00000000" w:rsidR="00000000" w:rsidRPr="00000000">
        <w:rPr>
          <w:rtl w:val="0"/>
        </w:rPr>
        <w:t xml:space="preserve">Collecting customer feedback workshop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https://www.helpscout.com/blog/customer-feedback/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https://www.qualtrics.com/experience-management/customer/collecting-customer-feedback/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Participation questions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feedback are you looking to get from your customers and why?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channels will you be using to get feedback?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lpscout.com/blog/customer-feedback/" TargetMode="External"/><Relationship Id="rId7" Type="http://schemas.openxmlformats.org/officeDocument/2006/relationships/hyperlink" Target="https://www.qualtrics.com/experience-management/customer/collecting-customer-feedb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