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DD67" w14:textId="1C47DFC6" w:rsidR="00D24720" w:rsidRDefault="00090585">
      <w:r>
        <w:t>RRL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14, 2025</w:t>
      </w:r>
    </w:p>
    <w:p w14:paraId="6CBF7281" w14:textId="0BC31932" w:rsidR="00090585" w:rsidRDefault="00090585">
      <w:pPr>
        <w:rPr>
          <w:b/>
          <w:bCs/>
          <w:i/>
          <w:iCs/>
        </w:rPr>
      </w:pPr>
      <w:r>
        <w:rPr>
          <w:b/>
          <w:bCs/>
          <w:i/>
          <w:iCs/>
        </w:rPr>
        <w:t>Title:</w:t>
      </w:r>
    </w:p>
    <w:p w14:paraId="1B24C0CB" w14:textId="4D09CB25" w:rsidR="00090585" w:rsidRDefault="00090585">
      <w:r>
        <w:t>Content:</w:t>
      </w:r>
    </w:p>
    <w:p w14:paraId="42B6D24B" w14:textId="378D913E" w:rsidR="00090585" w:rsidRPr="00090585" w:rsidRDefault="00090585">
      <w:pPr>
        <w:rPr>
          <w:i/>
          <w:iCs/>
        </w:rPr>
      </w:pPr>
      <w:r>
        <w:rPr>
          <w:i/>
          <w:iCs/>
        </w:rPr>
        <w:t>Link:</w:t>
      </w:r>
    </w:p>
    <w:sectPr w:rsidR="00090585" w:rsidRPr="0009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85"/>
    <w:rsid w:val="00054D15"/>
    <w:rsid w:val="00090585"/>
    <w:rsid w:val="00137F9A"/>
    <w:rsid w:val="0024303B"/>
    <w:rsid w:val="003C5F54"/>
    <w:rsid w:val="00C3342A"/>
    <w:rsid w:val="00D24720"/>
    <w:rsid w:val="00F1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0318"/>
  <w15:chartTrackingRefBased/>
  <w15:docId w15:val="{06DB1FB4-CC1F-4264-B955-D23D458C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Duaso</dc:creator>
  <cp:keywords/>
  <dc:description/>
  <cp:lastModifiedBy>Sandra Duaso</cp:lastModifiedBy>
  <cp:revision>1</cp:revision>
  <dcterms:created xsi:type="dcterms:W3CDTF">2025-09-14T06:32:00Z</dcterms:created>
  <dcterms:modified xsi:type="dcterms:W3CDTF">2025-09-14T06:36:00Z</dcterms:modified>
</cp:coreProperties>
</file>