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role of memory reactivation in emotional memory suppression and regulation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F99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The effects of film music on neural activity in higher-order brain areas and comprehension for the film narrative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F99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Mechanisms of neural circuit dynamics in working memory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Using deep brain stimulation of the parietal cortex to investigate the electrophysiology of human episodic memory</w:t>
            </w:r>
          </w:p>
        </w:tc>
        <w:tc>
          <w:tcPr>
            <w:tcW w:type="dxa" w:w="1728"/>
          </w:tcPr>
          <w:p>
            <w:r>
              <w:t>UT SOUTHWESTERN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Hippocampal and prefrontal contributions to memory integration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rPr>
          <w:b/>
        </w:rPr>
        <w:t>Cluster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Avoidable Acute Care Use among Patients with Lupus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Understanding Functional Connectivity Abnormalities In Individual Patients with Psychosis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Patient Oriented Research and Mentorship and Training in Functional Neuroimaging of Obsessive-Compulsive Disorder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Use of Machine Learning on Integrated Electronic Medical Record, Genetic and Waveform Data to Predict Perioperative Cardiorespiratory Instability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Multimodal Biomarkers in Frontotemporal Lobar Degeneration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</w:tr>
    </w:tbl>
    <w:p>
      <w:r>
        <w:rPr>
          <w:b/>
        </w:rPr>
        <w:t>Cluster 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Reactome IDG portal: Pathway-based analysis and visualization of understudied human proteins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Computational tools for T- and B-cell epitope prediction</w:t>
            </w:r>
          </w:p>
        </w:tc>
        <w:tc>
          <w:tcPr>
            <w:tcW w:type="dxa" w:w="1728"/>
          </w:tcPr>
          <w:p>
            <w:r>
              <w:t>UNIVERSITY OF TEXAS MED BR GALVESTON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Dissecting the roles of superchaperones in type III secretion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The Transporter Classification Database (TCDB)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Machine learning analysis of tandem mass spectra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</w:tbl>
    <w:p>
      <w:r>
        <w:rPr>
          <w:b/>
        </w:rPr>
        <w:t>Cluster 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Addressing Major HIV Prevention and Health Outcomes Questions in an Era of Universal ART: Mentoring in a Community-Randomized Trial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NeuroAIDS in India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Defining the impact of injection drug use on antiretroviral therapy and HIV treatment outcomes: an (epi)genomic approach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</w:tbl>
    <w:p>
      <w:r>
        <w:rPr>
          <w:b/>
        </w:rPr>
        <w:t>Cluster 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Advancing Physical Activity Measurement Using Pattern Recognition Techniques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</w:tr>
      <w:tr>
        <w:tc>
          <w:tcPr>
            <w:tcW w:type="dxa" w:w="1728"/>
          </w:tcPr>
          <w:p>
            <w:r>
              <w:t>Built Environment Assessment through Computer visiON (BEACON): Applying Deep Learning to Street-Level and Satellite Images to Estimate Built Environment Effects on Cardiovascular Health</w:t>
            </w:r>
          </w:p>
        </w:tc>
        <w:tc>
          <w:tcPr>
            <w:tcW w:type="dxa" w:w="1728"/>
          </w:tcPr>
          <w:p>
            <w:r>
              <w:t>HARVARD PILGRIM HEALTH CARE,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</w:tr>
      <w:tr>
        <w:tc>
          <w:tcPr>
            <w:tcW w:type="dxa" w:w="1728"/>
          </w:tcPr>
          <w:p>
            <w:r>
              <w:t>Optical Body Composition and Health Assessment</w:t>
            </w:r>
          </w:p>
        </w:tc>
        <w:tc>
          <w:tcPr>
            <w:tcW w:type="dxa" w:w="1728"/>
          </w:tcPr>
          <w:p>
            <w:r>
              <w:t>UNIVERSITY OF HAWAII AT MANOA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</w:tr>
      <w:tr>
        <w:tc>
          <w:tcPr>
            <w:tcW w:type="dxa" w:w="1728"/>
          </w:tcPr>
          <w:p>
            <w:r>
              <w:t>An Intelligent Physical Activity Monitor</w:t>
            </w:r>
          </w:p>
        </w:tc>
        <w:tc>
          <w:tcPr>
            <w:tcW w:type="dxa" w:w="1728"/>
          </w:tcPr>
          <w:p>
            <w:r>
              <w:t>CREARE,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0.0066</w:t>
            </w:r>
          </w:p>
        </w:tc>
      </w:tr>
      <w:tr>
        <w:tc>
          <w:tcPr>
            <w:tcW w:type="dxa" w:w="1728"/>
          </w:tcPr>
          <w:p>
            <w:r>
              <w:t>Temporal Dietary and Physical Activity Patterns Related to Health Outcomes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0.0063</w:t>
            </w:r>
          </w:p>
        </w:tc>
      </w:tr>
    </w:tbl>
    <w:p>
      <w:r>
        <w:rPr>
          <w:b/>
        </w:rPr>
        <w:t>Cluster 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Methods for Expression Image Analysis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PROMOTERS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ANALYSIS OF COMBINATORIAL CIS-REGULATION IN SYNTHETIC AND GENOMIC PROMOTER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Translational Bioinformatics for Human Developmental Genomics</w:t>
            </w:r>
          </w:p>
        </w:tc>
        <w:tc>
          <w:tcPr>
            <w:tcW w:type="dxa" w:w="1728"/>
          </w:tcPr>
          <w:p>
            <w:r>
              <w:t>TUFTS UNIVERSITY MEDFORD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Placental RNA Expression as a Function of Gestational Age and Environmental Exposures</w:t>
            </w:r>
          </w:p>
        </w:tc>
        <w:tc>
          <w:tcPr>
            <w:tcW w:type="dxa" w:w="1728"/>
          </w:tcPr>
          <w:p>
            <w:r>
              <w:t>UNIVERSITY OF ILLINOIS AT URBANA-CHAMPAIGN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</w:tbl>
    <w:p>
      <w:r>
        <w:rPr>
          <w:b/>
        </w:rPr>
        <w:t>Cluster 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modeling of DNA methylation-mediated gene regulation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Signals of Epigenetic Modification in Sjogrens Syndrome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Defining Genomic Signatures for Aberrant DNA Methylation in Human Cancers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Inferring gene regulatory circuitry from functional genomics data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Identification of epigenetic subclones in lymphomas and leukemias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</w:tbl>
    <w:p>
      <w:r>
        <w:rPr>
          <w:b/>
        </w:rPr>
        <w:t>Cluster 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Mapping normal developmental coupling between structural and functional brain networks and abnormalities associated with psychosis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>
            <w:r>
              <w:t>Longitudinal brain development and clinical outcomes in ADHD from 7-17 years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CONNECTOMICS IN PSYCHIATRIC CLASSIFICATION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  <w:tr>
        <w:tc>
          <w:tcPr>
            <w:tcW w:type="dxa" w:w="1728"/>
          </w:tcPr>
          <w:p>
            <w:r>
              <w:t>Fetal Programming of Human Newborn Energy Homeostasis Brain Networks and Infant Adiposity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Ultra-high field GluCEST MRI and MRS in youth at risk for psychosis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0.058</w:t>
            </w:r>
          </w:p>
        </w:tc>
      </w:tr>
    </w:tbl>
    <w:p>
      <w:r>
        <w:rPr>
          <w:b/>
        </w:rPr>
        <w:t>Cluster 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Towards cortical visual prosthetics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Representation of information across the human visual cortex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Perceptual bases of visual concepts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Cue Reliability and Depth Calibration During Space Perception</w:t>
            </w:r>
          </w:p>
        </w:tc>
        <w:tc>
          <w:tcPr>
            <w:tcW w:type="dxa" w:w="1728"/>
          </w:tcPr>
          <w:p>
            <w:r>
              <w:t>STATE COLLEGE OF OPTOMETRY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A Visual Assessment System for Retinal Function/Drug Discovery</w:t>
            </w:r>
          </w:p>
        </w:tc>
        <w:tc>
          <w:tcPr>
            <w:tcW w:type="dxa" w:w="1728"/>
          </w:tcPr>
          <w:p>
            <w:r>
              <w:t>AFASCI,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Intelligent treatment planning for cancer radiotherapy</w:t>
            </w:r>
          </w:p>
        </w:tc>
        <w:tc>
          <w:tcPr>
            <w:tcW w:type="dxa" w:w="1728"/>
          </w:tcPr>
          <w:p>
            <w:r>
              <w:t>UT SOUTHWESTERN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0.058</w:t>
            </w:r>
          </w:p>
        </w:tc>
      </w:tr>
      <w:tr>
        <w:tc>
          <w:tcPr>
            <w:tcW w:type="dxa" w:w="1728"/>
          </w:tcPr>
          <w:p>
            <w:r>
              <w:t>An artificial intelligence-driven distributed stereotactic radiosurgery strategy for multiple brain metastases management</w:t>
            </w:r>
          </w:p>
        </w:tc>
        <w:tc>
          <w:tcPr>
            <w:tcW w:type="dxa" w:w="1728"/>
          </w:tcPr>
          <w:p>
            <w:r>
              <w:t>UT SOUTHWESTERN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  <w:tr>
        <w:tc>
          <w:tcPr>
            <w:tcW w:type="dxa" w:w="1728"/>
          </w:tcPr>
          <w:p>
            <w:r>
              <w:t>An Automated Patient Chart Error Detection System for Radiation Therapy</w:t>
            </w:r>
          </w:p>
        </w:tc>
        <w:tc>
          <w:tcPr>
            <w:tcW w:type="dxa" w:w="1728"/>
          </w:tcPr>
          <w:p>
            <w:r>
              <w:t>INFONDRIAN, LLC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0.042</w:t>
            </w:r>
          </w:p>
        </w:tc>
      </w:tr>
      <w:tr>
        <w:tc>
          <w:tcPr>
            <w:tcW w:type="dxa" w:w="1728"/>
          </w:tcPr>
          <w:p>
            <w:r>
              <w:t>Optimal Decision Making in Radiotherapy Using Panomics Analytics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0.041</w:t>
            </w:r>
          </w:p>
        </w:tc>
      </w:tr>
      <w:tr>
        <w:tc>
          <w:tcPr>
            <w:tcW w:type="dxa" w:w="1728"/>
          </w:tcPr>
          <w:p>
            <w:r>
              <w:t>Personalized Statin Treatment Plan to Optimize Clinical Outcomes Using Big Data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0.039</w:t>
            </w:r>
          </w:p>
        </w:tc>
      </w:tr>
    </w:tbl>
    <w:p>
      <w:r>
        <w:rPr>
          <w:b/>
        </w:rPr>
        <w:t>Cluster 10: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UCSC-Buck Inst. Genome Data Analysis Center for TCGA Research Network (GDAC)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Visualization and Analysis of the TCGA Data Using the UCSC Cancer Genomics Browse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Integrative Cancer Genomics: Drivers, Pathways and Drugs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A Federated Galaxy for user-friendly large-scale cancer genomics research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Accelerating Cancer Genomics with Cloud-scale Bioconductor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</w:tbl>
    <w:p>
      <w:r>
        <w:rPr>
          <w:b/>
        </w:rPr>
        <w:t>Cluster 11: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Wearable silent speech technology to enhance impaired oral communication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Objectively Quantifying Speech Outcomes of Children with Cleft Palate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Multimodal Speech Translation for Assistive Communication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Using Speech Acoustics to Reveal Motor Disruptions in Psychosis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</w:tbl>
    <w:p>
      <w:r>
        <w:rPr>
          <w:b/>
        </w:rPr>
        <w:t>Cluster 12: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Integrated Prediction of Protein Struture at 1D, 2D and 3D Levels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Advanced approaches to protein structure prediction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PREDOCTORAL FELLOWSHIPS FOR STUDENTS WITH DISABILITIES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Protein recognition for modular domains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High-Accuracy Protein Models Derived from Lower Resolution Data</w:t>
            </w:r>
          </w:p>
        </w:tc>
        <w:tc>
          <w:tcPr>
            <w:tcW w:type="dxa" w:w="1728"/>
          </w:tcPr>
          <w:p>
            <w:r>
              <w:t>IOWA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rPr>
          <w:b/>
        </w:rPr>
        <w:t>Cluster 13: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Enhancing Stroke Prehospital and Emergency Evaluation and Delivery (E-SPEED)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</w:tbl>
    <w:p>
      <w:r>
        <w:rPr>
          <w:b/>
        </w:rPr>
        <w:t>Cluster 14: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Pacific Northwest Advanced Compound Identification Core</w:t>
            </w:r>
          </w:p>
        </w:tc>
        <w:tc>
          <w:tcPr>
            <w:tcW w:type="dxa" w:w="1728"/>
          </w:tcPr>
          <w:p>
            <w:r>
              <w:t>BATTELLE PACIFIC NORTHWEST LABORATORIES</w:t>
            </w:r>
          </w:p>
        </w:tc>
        <w:tc>
          <w:tcPr>
            <w:tcW w:type="dxa" w:w="1728"/>
          </w:tcPr>
          <w:p>
            <w:r>
              <w:t>U2C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Using machine learning techniques to characterize the Metabolomics Workbench Dataset</w:t>
            </w:r>
          </w:p>
        </w:tc>
        <w:tc>
          <w:tcPr>
            <w:tcW w:type="dxa" w:w="1728"/>
          </w:tcPr>
          <w:p>
            <w:r>
              <w:t>TUFTS UNIVERSITY MEDFORD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Automated Molecular Identity Disambiguator (AutoMID)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Digital representation of chemical mixtures to aid drug discovery and formulation</w:t>
            </w:r>
          </w:p>
        </w:tc>
        <w:tc>
          <w:tcPr>
            <w:tcW w:type="dxa" w:w="1728"/>
          </w:tcPr>
          <w:p>
            <w:r>
              <w:t>COLLABORATIVE DRUG DISCOVERY,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Classification Algorithms for Chemical Compounds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</w:tbl>
    <w:p>
      <w:r>
        <w:rPr>
          <w:b/>
        </w:rPr>
        <w:t>Cluster 15: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causal non-coding variants in a founder population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Leveraging Tissue-Specific Regulatory Grammar to Interpret Human Evolution and Non-coding Variation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0.097</w:t>
            </w:r>
          </w:p>
        </w:tc>
      </w:tr>
      <w:tr>
        <w:tc>
          <w:tcPr>
            <w:tcW w:type="dxa" w:w="1728"/>
          </w:tcPr>
          <w:p>
            <w:r>
              <w:t>High-resolution map of human germline mutation patterns and inference of mutagenic mechanisms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Discovering Novel Structural Genomic Rearrangements Using Deep Neural Networks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Integrative interpretation of the organismal consequences of non-coding variation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</w:tbl>
    <w:p>
      <w:r>
        <w:rPr>
          <w:b/>
        </w:rPr>
        <w:t>Cluster 16: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Applying NLP to Free Text as an EHR Data Capture Method to Improve EHR Usability</w:t>
            </w:r>
          </w:p>
        </w:tc>
        <w:tc>
          <w:tcPr>
            <w:tcW w:type="dxa" w:w="1728"/>
          </w:tcPr>
          <w:p>
            <w:r>
              <w:t>ZYDOC MEDICAL TRANSCRIPTION,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Semi-supervised Algorithms for Risk Assessment with Noisy EHR Data</w:t>
            </w:r>
          </w:p>
        </w:tc>
        <w:tc>
          <w:tcPr>
            <w:tcW w:type="dxa" w:w="1728"/>
          </w:tcPr>
          <w:p>
            <w:r>
              <w:t>HARVARD SCHOOL OF PUBLIC HEALTH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National Infrastructure for Standardized and Portable EHR Phenotyping Algorithms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From enrichment to insights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Better Outcomes for Children: Promoting Excellence in Healthcare Genomics to Inform Policy</w:t>
            </w:r>
          </w:p>
        </w:tc>
        <w:tc>
          <w:tcPr>
            <w:tcW w:type="dxa" w:w="1728"/>
          </w:tcPr>
          <w:p>
            <w:r>
              <w:t>CINCINNATI CHILDRENS HOSP MED CTR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17: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THINKING-Automated Reasoning for Application of Clinical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N03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>
            <w:r>
              <w:t>COMPUTATIONAL THINKING - Combining multiple types of reasoning to infer plausible</w:t>
            </w:r>
          </w:p>
        </w:tc>
        <w:tc>
          <w:tcPr>
            <w:tcW w:type="dxa" w:w="1728"/>
          </w:tcPr>
          <w:p>
            <w:r>
              <w:t>CYCORP, INC.</w:t>
            </w:r>
          </w:p>
        </w:tc>
        <w:tc>
          <w:tcPr>
            <w:tcW w:type="dxa" w:w="1728"/>
          </w:tcPr>
          <w:p>
            <w:r>
              <w:t>N03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 xml:space="preserve">COMPUTATIONAL THINKING-Casual Inference on Narrative and Structured Temporal Dat 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N03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ARTIFICIAL INTELLIGENCE METHODS FOR CRYSTALIZATION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COMPUTATIONAL THINKING-Computational Thinking to Support Clinicians and Biomedica</w:t>
            </w:r>
          </w:p>
        </w:tc>
        <w:tc>
          <w:tcPr>
            <w:tcW w:type="dxa" w:w="1728"/>
          </w:tcPr>
          <w:p>
            <w:r>
              <w:t>SAMSUNG SDS AMERICA, INC.</w:t>
            </w:r>
          </w:p>
        </w:tc>
        <w:tc>
          <w:tcPr>
            <w:tcW w:type="dxa" w:w="1728"/>
          </w:tcPr>
          <w:p>
            <w:r>
              <w:t>N03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</w:tbl>
    <w:p>
      <w:r>
        <w:rPr>
          <w:b/>
        </w:rPr>
        <w:t>Cluster 18: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Risk Loci of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Disparities in the Diagnosis of Alzheimer's Disease Among African American and European American Veterans</w:t>
            </w:r>
          </w:p>
        </w:tc>
        <w:tc>
          <w:tcPr>
            <w:tcW w:type="dxa" w:w="1728"/>
          </w:tcPr>
          <w:p>
            <w:r>
              <w:t>SEATTLE INST FOR BIOMEDICAL/CLINICAL RES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Epigenetic Risk Loci in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Genetic Predictors, Transcriptomic Biomarkers, &amp; Neurobiological Signatures of Resilience to Alzheimer's Disease</w:t>
            </w:r>
          </w:p>
        </w:tc>
        <w:tc>
          <w:tcPr>
            <w:tcW w:type="dxa" w:w="1728"/>
          </w:tcPr>
          <w:p>
            <w:r>
              <w:t>UPSTATE MEDICAL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</w:tbl>
    <w:p>
      <w:r>
        <w:rPr>
          <w:b/>
        </w:rPr>
        <w:t>Cluster 19: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Next-generation Monte Carlo eXtreme Light Transport Simulation Platform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0.015</w:t>
            </w:r>
          </w:p>
        </w:tc>
      </w:tr>
      <w:tr>
        <w:tc>
          <w:tcPr>
            <w:tcW w:type="dxa" w:w="1728"/>
          </w:tcPr>
          <w:p>
            <w:r>
              <w:t>ShapeWorks in the Cloud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</w:tr>
      <w:tr>
        <w:tc>
          <w:tcPr>
            <w:tcW w:type="dxa" w:w="1728"/>
          </w:tcPr>
          <w:p>
            <w:r>
              <w:t>Scalable Learning with Ensemble Techniques and Parallel Computing</w:t>
            </w:r>
          </w:p>
        </w:tc>
        <w:tc>
          <w:tcPr>
            <w:tcW w:type="dxa" w:w="1728"/>
          </w:tcPr>
          <w:p>
            <w:r>
              <w:t>INSILICOS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</w:tr>
      <w:tr>
        <w:tc>
          <w:tcPr>
            <w:tcW w:type="dxa" w:w="1728"/>
          </w:tcPr>
          <w:p>
            <w:r>
              <w:t>Building an open-source cloud-based computational platform to improve data access</w:t>
            </w:r>
          </w:p>
        </w:tc>
        <w:tc>
          <w:tcPr>
            <w:tcW w:type="dxa" w:w="1728"/>
          </w:tcPr>
          <w:p>
            <w:r>
              <w:t>BIODATOMICS,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</w:tr>
      <w:tr>
        <w:tc>
          <w:tcPr>
            <w:tcW w:type="dxa" w:w="1728"/>
          </w:tcPr>
          <w:p>
            <w:r>
              <w:t>Device for real-time streaming of preclinical research data into a central cloud-based platform</w:t>
            </w:r>
          </w:p>
        </w:tc>
        <w:tc>
          <w:tcPr>
            <w:tcW w:type="dxa" w:w="1728"/>
          </w:tcPr>
          <w:p>
            <w:r>
              <w:t>BEHAVIORCLOUD,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</w:tbl>
    <w:p>
      <w:r>
        <w:rPr>
          <w:b/>
        </w:rPr>
        <w:t>Cluster 20: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PERSONAL STATUS MONITOR FOR THE HOME</w:t>
            </w:r>
          </w:p>
        </w:tc>
        <w:tc>
          <w:tcPr>
            <w:tcW w:type="dxa" w:w="1728"/>
          </w:tcPr>
          <w:p>
            <w:r>
              <w:t>ALTEC,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</w:tr>
      <w:tr>
        <w:tc>
          <w:tcPr>
            <w:tcW w:type="dxa" w:w="1728"/>
          </w:tcPr>
          <w:p>
            <w:r>
              <w:t>Non-obtrusive Gait &amp; Fall Monitoring</w:t>
            </w:r>
          </w:p>
        </w:tc>
        <w:tc>
          <w:tcPr>
            <w:tcW w:type="dxa" w:w="1728"/>
          </w:tcPr>
          <w:p>
            <w:r>
              <w:t>EMPIRICAL TECHNOLOGIES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  <w:tr>
        <w:tc>
          <w:tcPr>
            <w:tcW w:type="dxa" w:w="1728"/>
          </w:tcPr>
          <w:p>
            <w:r>
              <w:t>Wearable-Sensor System for Monitoring Motor Function</w:t>
            </w:r>
          </w:p>
        </w:tc>
        <w:tc>
          <w:tcPr>
            <w:tcW w:type="dxa" w:w="1728"/>
          </w:tcPr>
          <w:p>
            <w:r>
              <w:t>BOSTON UNIVERSITY (CHARLES RIVER CAMPUS)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Home Sensor Date Fusion to Support Aging in Place</w:t>
            </w:r>
          </w:p>
        </w:tc>
        <w:tc>
          <w:tcPr>
            <w:tcW w:type="dxa" w:w="1728"/>
          </w:tcPr>
          <w:p>
            <w:r>
              <w:t>CLEVERSET,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  <w:tr>
        <w:tc>
          <w:tcPr>
            <w:tcW w:type="dxa" w:w="1728"/>
          </w:tcPr>
          <w:p>
            <w:r>
              <w:t>Active Power Exoskeleton Device for Spinal Cord Injury</w:t>
            </w:r>
          </w:p>
        </w:tc>
        <w:tc>
          <w:tcPr>
            <w:tcW w:type="dxa" w:w="1728"/>
          </w:tcPr>
          <w:p>
            <w:r>
              <w:t>ABILITECH MEDICAL,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</w:tbl>
    <w:p>
      <w:r>
        <w:rPr>
          <w:b/>
        </w:rPr>
        <w:t>Cluster 21: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Smartband/smartphone-based automatic smoking detection and real time mindfulness intervention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An Olfactory Method for Controlling Cigarette Craving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An Olfactory Method for Controlling Cigarette Craving - Supplement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Smoking Cessation Coach--An Internet Tailoring Program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Eliminating Tobacco-Related Disparities amount African American Smokers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</w:tbl>
    <w:p>
      <w:r>
        <w:rPr>
          <w:b/>
        </w:rPr>
        <w:t>Cluster 22: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Predictive modeling: the role of opioid use in suicide risk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Evaluating opioids and suicide prevention in  health care settings through the System of Safety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Predicting Self-Harm, Suicide Attempt, and Suicidal Death using Longitudinal EHR, Claims and Mortality Data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Innovations in Suicide Prevention Research (INSPIRE)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Using multimodal imaging and the RDoC framework to predict risk factors for suicide attempt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rPr>
          <w:b/>
        </w:rPr>
        <w:t>Cluster 23: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Structural and Semantic Cues for the Acquisition of Linguistic Regularties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Statistical Learning in Language Acquisition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R37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Neurocognitive determinants of adolescent second language literacy development</w:t>
            </w:r>
          </w:p>
        </w:tc>
        <w:tc>
          <w:tcPr>
            <w:tcW w:type="dxa" w:w="1728"/>
          </w:tcPr>
          <w:p>
            <w:r>
              <w:t>HASKINS LABORATORIES,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The When to Worry about Language Study (W2W-L): Joint consideration of developmental patterning and neural substrates for enhancing earlyidentification of language impairment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Linking Language Comprehension to Production Patterns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rPr>
          <w:b/>
        </w:rPr>
        <w:t>Cluster 24: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West Coast Metabolomics Center for Compound Identification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U2C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Pharmacogenomics of Statin Therapy</w:t>
            </w:r>
          </w:p>
        </w:tc>
        <w:tc>
          <w:tcPr>
            <w:tcW w:type="dxa" w:w="1728"/>
          </w:tcPr>
          <w:p>
            <w:r>
              <w:t>CHILDREN'S HOSPITAL &amp; RES CTR AT OAKLAND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  <w:tr>
        <w:tc>
          <w:tcPr>
            <w:tcW w:type="dxa" w:w="1728"/>
          </w:tcPr>
          <w:p>
            <w:r>
              <w:t>CORE CENTER FOR CLINICAL RESEACH IN TOTAL JOINT ARTHROPLASTY (CORE-TJA)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P30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Natural Product-Drug Interaction Research: The Roadmap to Best Practices</w:t>
            </w:r>
          </w:p>
        </w:tc>
        <w:tc>
          <w:tcPr>
            <w:tcW w:type="dxa" w:w="1728"/>
          </w:tcPr>
          <w:p>
            <w:r>
              <w:t>WASHINGTON STATE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Southern California Clinical Center of the Type 1 Diabetes in Acute Pancreatitis Consortium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</w:tbl>
    <w:p>
      <w:r>
        <w:rPr>
          <w:b/>
        </w:rPr>
        <w:t>Cluster 25: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Multisite Neurobehavioral Assessment of Fetal Alcohol Spectrum Disorders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: Complex systems analysis of the impact of alcohol on bone in non-human primates</w:t>
            </w:r>
          </w:p>
        </w:tc>
        <w:tc>
          <w:tcPr>
            <w:tcW w:type="dxa" w:w="1728"/>
          </w:tcPr>
          <w:p>
            <w:r>
              <w:t>OREGON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Ambulatory assessment of alcohol use, mood dysregulation, and alcohol craving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Alcohol consumption monitoring via a power-free wearable biosensor</w:t>
            </w:r>
          </w:p>
        </w:tc>
        <w:tc>
          <w:tcPr>
            <w:tcW w:type="dxa" w:w="1728"/>
          </w:tcPr>
          <w:p>
            <w:r>
              <w:t>LOGICINK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Alcohol Use: Nonlinearities in Intraindividual Variables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rPr>
          <w:b/>
        </w:rPr>
        <w:t>Cluster 26: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Sepsis Early Prediction and Subphenotype Illumination Study (SEPSIS)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Sepsis Early Prediction and Subphenotype Illumination  Study (SEPSIS)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Adverse pregnancy outcomes in women with systemic lupus erythematosus: improving and validating risk prediction</w:t>
            </w:r>
          </w:p>
        </w:tc>
        <w:tc>
          <w:tcPr>
            <w:tcW w:type="dxa" w:w="1728"/>
          </w:tcPr>
          <w:p>
            <w:r>
              <w:t>HOSPITAL FOR SPECIAL SURGERY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Identifying Electronic Phenotypes associated with Patient Health Outcomes of Interhospital Transfer Patients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  <w:tr>
        <w:tc>
          <w:tcPr>
            <w:tcW w:type="dxa" w:w="1728"/>
          </w:tcPr>
          <w:p>
            <w:r>
              <w:t>Precision antimicrobial stewardship for Clostridioides difficile prevention (PASTCDI)</w:t>
            </w:r>
          </w:p>
        </w:tc>
        <w:tc>
          <w:tcPr>
            <w:tcW w:type="dxa" w:w="1728"/>
          </w:tcPr>
          <w:p>
            <w:r>
              <w:t>IHC HEALTH SERVICES, INC.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</w:tbl>
    <w:p>
      <w:r>
        <w:rPr>
          <w:b/>
        </w:rPr>
        <w:t>Cluster 27: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Consumer Assessment of Healthcare Providers and Systems V (CAHPS V)</w:t>
            </w:r>
          </w:p>
        </w:tc>
        <w:tc>
          <w:tcPr>
            <w:tcW w:type="dxa" w:w="1728"/>
          </w:tcPr>
          <w:p>
            <w:r>
              <w:t>RAND CORPORATION</w:t>
            </w:r>
          </w:p>
        </w:tc>
        <w:tc>
          <w:tcPr>
            <w:tcW w:type="dxa" w:w="1728"/>
          </w:tcPr>
          <w:p>
            <w:r>
              <w:t>U18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Automatic Acquisition of Knowledge for Senior Care Planning</w:t>
            </w:r>
          </w:p>
        </w:tc>
        <w:tc>
          <w:tcPr>
            <w:tcW w:type="dxa" w:w="1728"/>
          </w:tcPr>
          <w:p>
            <w:r>
              <w:t>MY HEALTH CARE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  <w:tr>
        <w:tc>
          <w:tcPr>
            <w:tcW w:type="dxa" w:w="1728"/>
          </w:tcPr>
          <w:p>
            <w:r>
              <w:t>Automating assessment of obesity care quality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>
            <w:r>
              <w:t>Identifying Patterns of Health Care Utilization among Physical Elder Abuse Victims Using Medicare Data and Legally Adjudicated Cases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An evaluation of sensor technology to monitor and report compliance with an evidence-based intervention to prevent ventilator-associated pneumonia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</w:tbl>
    <w:p>
      <w:r>
        <w:rPr>
          <w:b/>
        </w:rPr>
        <w:t>Cluster 28: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Measuring Infant Pain Objectively using Sensor Fusion and Machine Learning Algorithms</w:t>
            </w:r>
          </w:p>
        </w:tc>
        <w:tc>
          <w:tcPr>
            <w:tcW w:type="dxa" w:w="1728"/>
          </w:tcPr>
          <w:p>
            <w:r>
              <w:t>AUTONOMOUS HEALTHCARE,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Central glutamate signaling in postoperative pain regulation - Renewal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A Multimodal Approach for Monitoring Prolonged Acute Pain in Neonates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Autonomous Pain Recognition in Non-Verbal and Critically Ill Patients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Evaluation of Pain in Chronic Pancreatitis using the NAPS2 cohorts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</w:tbl>
    <w:p>
      <w:r>
        <w:rPr>
          <w:b/>
        </w:rPr>
        <w:t>Cluster 29: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Experimental examinations of the mechanisms that generate the responses of midbra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"Methods from Computational Topology and Geometry for Analysing Neuronal Tree and Graph Data"</w:t>
            </w:r>
          </w:p>
        </w:tc>
        <w:tc>
          <w:tcPr>
            <w:tcW w:type="dxa" w:w="1728"/>
          </w:tcPr>
          <w:p>
            <w:r>
              <w:t>COLD SPRING HARBOR LABORATORY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Exocytosis fuels plasma membrane expansion in developing neurons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Crowd coding in the brain:3D imaging and control of collective neuronal dynamics</w:t>
            </w:r>
          </w:p>
        </w:tc>
        <w:tc>
          <w:tcPr>
            <w:tcW w:type="dxa" w:w="1728"/>
          </w:tcPr>
          <w:p>
            <w:r>
              <w:t>UNIV OF MARYLAND, COLLEGE PARK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 MOLECULAR CODE FOR CONNECTIVITY IN THE NEOCORTEX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rPr>
          <w:b/>
        </w:rPr>
        <w:t>Cluster 30: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CRCNS: Learning the Neural Code for Prosthetic Control</w:t>
            </w:r>
          </w:p>
        </w:tc>
        <w:tc>
          <w:tcPr>
            <w:tcW w:type="dxa" w:w="1728"/>
          </w:tcPr>
          <w:p>
            <w:r>
              <w:t>BROWN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>
            <w:r>
              <w:t>An Intracortical Brain-Computer Interface Model for High Efficiency Development of Closed-Loop Neural Decoding Algorithms</w:t>
            </w:r>
          </w:p>
        </w:tc>
        <w:tc>
          <w:tcPr>
            <w:tcW w:type="dxa" w:w="1728"/>
          </w:tcPr>
          <w:p>
            <w:r>
              <w:t>FLORIDA INTERNATIONAL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Exploring thalamocortical neural state space for adaptive closed-loop deep brain stimulation of epileptic networks.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0.062</w:t>
            </w:r>
          </w:p>
        </w:tc>
      </w:tr>
      <w:tr>
        <w:tc>
          <w:tcPr>
            <w:tcW w:type="dxa" w:w="1728"/>
          </w:tcPr>
          <w:p>
            <w:r>
              <w:t>Neural dynamics and adaption for brain machine interface control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  <w:tr>
        <w:tc>
          <w:tcPr>
            <w:tcW w:type="dxa" w:w="1728"/>
          </w:tcPr>
          <w:p>
            <w:r>
              <w:t>Neurological Control During Brain Recording</w:t>
            </w:r>
          </w:p>
        </w:tc>
        <w:tc>
          <w:tcPr>
            <w:tcW w:type="dxa" w:w="1728"/>
          </w:tcPr>
          <w:p>
            <w:r>
              <w:t>BROWN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</w:tbl>
    <w:p>
      <w:r>
        <w:rPr>
          <w:b/>
        </w:rPr>
        <w:t>Cluster 31: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Genetic Factors in Keratoconus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International Case Control Study of Malignant Glioma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Genome-Wide Association Analysis of Bladder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0.097</w:t>
            </w:r>
          </w:p>
        </w:tc>
      </w:tr>
      <w:tr>
        <w:tc>
          <w:tcPr>
            <w:tcW w:type="dxa" w:w="1728"/>
          </w:tcPr>
          <w:p>
            <w:r>
              <w:t>Detecting Genome Wide Epistasis with Efficient Bayesian Network Learning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Machine Learning Prediction of Cancer Susceptibility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</w:tbl>
    <w:p>
      <w:r>
        <w:rPr>
          <w:b/>
        </w:rPr>
        <w:t>Cluster 32: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Computer-Aided Detection of Urinary Tract Cancer on MDCT Urography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Digital Mammography: Advanced Computer-Aided Breast Can*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DEVELOPMENT OF COMPUTER BASED TECHNIQUES IN MAMMOGRAPHY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Computer-aided Detection of Pulmonary Embolism on CT Pulmonary Angiography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Information-Theoretic Based CAD in Mammography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</w:tbl>
    <w:p>
      <w:r>
        <w:rPr>
          <w:b/>
        </w:rPr>
        <w:t>Cluster 33: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Distributed networks underlying depression in epilepsy: a computational circuit-based approach to biomarker development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An Expert System to Reduce Depression in Primary Care</w:t>
            </w:r>
          </w:p>
        </w:tc>
        <w:tc>
          <w:tcPr>
            <w:tcW w:type="dxa" w:w="1728"/>
          </w:tcPr>
          <w:p>
            <w:r>
              <w:t>PRO-CHANGE BEHAVIOR SYSTEMS,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Biosignatures of Treatment Remission in Major Depression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Predicting Internet-Based Treatment Response for Major Depressive Disorder</w:t>
            </w:r>
          </w:p>
        </w:tc>
        <w:tc>
          <w:tcPr>
            <w:tcW w:type="dxa" w:w="1728"/>
          </w:tcPr>
          <w:p>
            <w:r>
              <w:t>MCLEAN HOSPITAL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LifeSense: Transforming Behavioral Assessment of Depression Using Personal Sensing Technology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34: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systems analysis of drug tolerance in Mycobacterium tuberculosis</w:t>
            </w:r>
          </w:p>
        </w:tc>
        <w:tc>
          <w:tcPr>
            <w:tcW w:type="dxa" w:w="1728"/>
          </w:tcPr>
          <w:p>
            <w:r>
              <w:t>INSTITUTE FOR SYSTEMS BIOLOGY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An Integrative Approach to Drug Repositioning Using Decision Tree Based Machine Learning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Detection of Potential Drug Effect Signals from Twitter Data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Impacts of a Novel law-enforcement delivered intervention on drug user health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 multifactorial pipeline to dissect combinatorial drug efficacy in Tuberculosis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35: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Comprehensive analysis of human adaptive immune receptors to elucidate correlates of Epstein-Barr virus disease suppression</w:t>
            </w:r>
          </w:p>
        </w:tc>
        <w:tc>
          <w:tcPr>
            <w:tcW w:type="dxa" w:w="1728"/>
          </w:tcPr>
          <w:p>
            <w:r>
              <w:t>UNIVERSITY OF KANSAS LAWRENCE</w:t>
            </w:r>
          </w:p>
        </w:tc>
        <w:tc>
          <w:tcPr>
            <w:tcW w:type="dxa" w:w="1728"/>
          </w:tcPr>
          <w:p>
            <w:r>
              <w:t>DP5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A Statistical Physics Framework for Understanding the Role of Repeat RNA in Tumor Immunity</w:t>
            </w:r>
          </w:p>
        </w:tc>
        <w:tc>
          <w:tcPr>
            <w:tcW w:type="dxa" w:w="1728"/>
          </w:tcPr>
          <w:p>
            <w:r>
              <w:t>SLOAN-KETTERING INST CAN RESEARCH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Blending deep learning with probabilistic mechanistic models to predict and understand the evolution and function of adaptive immune receptors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Machine Learning for Integrative Modeling of the Immune System in Clinical Settings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Deciphering the System-Wide Immune Response to Head and Neck Cancer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36: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Delineating proactive social behaviors in dynamic and multidimensional social space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Studying how the hippocampal-prefrontal-hypothalamic circuit encodes social dominance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Neural Circuit Mechanisms of Social Homeostasis in Individuals and Supraorganismal Social Groups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DP1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The Molecular Underpinnings of Complex Social Behavior</w:t>
            </w:r>
          </w:p>
        </w:tc>
        <w:tc>
          <w:tcPr>
            <w:tcW w:type="dxa" w:w="1728"/>
          </w:tcPr>
          <w:p>
            <w:r>
              <w:t>ROCKEFELLER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BIGDATA: Small DA Social Behavior Driven Modeling and Optimization of Information</w:t>
            </w:r>
          </w:p>
        </w:tc>
        <w:tc>
          <w:tcPr>
            <w:tcW w:type="dxa" w:w="1728"/>
          </w:tcPr>
          <w:p>
            <w:r>
              <w:t>GEORGIA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37: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Evaluating Longitudinal Changes in the Human Structural Connectome in Relation to Cognitive Aging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Neural substrates of diffusion imaging in cognitively aging rhesus monkeys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Systems Immunology in Aging and Chronic Diseases of Aging</w:t>
            </w:r>
          </w:p>
        </w:tc>
        <w:tc>
          <w:tcPr>
            <w:tcW w:type="dxa" w:w="1728"/>
          </w:tcPr>
          <w:p>
            <w:r>
              <w:t>JACKSON LABORATORY</w:t>
            </w:r>
          </w:p>
        </w:tc>
        <w:tc>
          <w:tcPr>
            <w:tcW w:type="dxa" w:w="1728"/>
          </w:tcPr>
          <w:p>
            <w:r>
              <w:t>R13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Systems Biology of Aging: Data-science meets Gero-science</w:t>
            </w:r>
          </w:p>
        </w:tc>
        <w:tc>
          <w:tcPr>
            <w:tcW w:type="dxa" w:w="1728"/>
          </w:tcPr>
          <w:p>
            <w:r>
              <w:t>JACKSON LABORATORY</w:t>
            </w:r>
          </w:p>
        </w:tc>
        <w:tc>
          <w:tcPr>
            <w:tcW w:type="dxa" w:w="1728"/>
          </w:tcPr>
          <w:p>
            <w:r>
              <w:t>R13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A Strength Analysis Tool for Studying Healthy Aging via Exercise in C. elegans</w:t>
            </w:r>
          </w:p>
        </w:tc>
        <w:tc>
          <w:tcPr>
            <w:tcW w:type="dxa" w:w="1728"/>
          </w:tcPr>
          <w:p>
            <w:r>
              <w:t>TEXAS TECH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0.097</w:t>
            </w:r>
          </w:p>
        </w:tc>
      </w:tr>
    </w:tbl>
    <w:p>
      <w:r>
        <w:rPr>
          <w:b/>
        </w:rPr>
        <w:t>Cluster 38: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Web-based App to Alleviate Loneliness and Isolation in Older Adults at Home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Integrated Web-Based Customer Engagement, Physical Exercise, and Coaching Platform for Older Adults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Frailty, Statins, and Cardiovascular Disease Burden in Older Adults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Cognitive and social aspects of decision-making</w:t>
            </w:r>
          </w:p>
        </w:tc>
        <w:tc>
          <w:tcPr>
            <w:tcW w:type="dxa" w:w="1728"/>
          </w:tcPr>
          <w:p>
            <w:r>
              <w:t>UNIVERSITY OF COLORADO AT COLORADO SPGS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Multimorbidity and Treatment-Related Outcomes in Older Heart Failure Patients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</w:tbl>
    <w:p>
      <w:r>
        <w:rPr>
          <w:b/>
        </w:rPr>
        <w:t>Cluster 39: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Asthma ascertainment and characterization through electronic health records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Nasal biomarkers of asthma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Multi-Omics Analysis of the Association of Polyunsaturated Fatty Acids with Asthma and Allergy in Childhood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Multifactorial spatiotemporal analyses to evaluate environmental triggers and patient-level clinical characteristics of severe asthma exacerbations in children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SCH: kHealth: Semantic Multisensory Mobile Approach to Personalized Asthma Care</w:t>
            </w:r>
          </w:p>
        </w:tc>
        <w:tc>
          <w:tcPr>
            <w:tcW w:type="dxa" w:w="1728"/>
          </w:tcPr>
          <w:p>
            <w:r>
              <w:t>WRIGHT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</w:tbl>
    <w:p>
      <w:r>
        <w:rPr>
          <w:b/>
        </w:rPr>
        <w:t>Cluster 40: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HERCULES: Exposome Research Center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P30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0.036</w:t>
            </w:r>
          </w:p>
        </w:tc>
      </w:tr>
      <w:tr>
        <w:tc>
          <w:tcPr>
            <w:tcW w:type="dxa" w:w="1728"/>
          </w:tcPr>
          <w:p>
            <w:r>
              <w:t>Models for synthesising molecular, clinical and epidemiological data, and transla</w:t>
            </w:r>
          </w:p>
        </w:tc>
        <w:tc>
          <w:tcPr>
            <w:tcW w:type="dxa" w:w="1728"/>
          </w:tcPr>
          <w:p>
            <w:r>
              <w:t>U OF L IMPERIAL COL OF SCI/TECHNLGY/MED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0.029</w:t>
            </w:r>
          </w:p>
        </w:tc>
      </w:tr>
      <w:tr>
        <w:tc>
          <w:tcPr>
            <w:tcW w:type="dxa" w:w="1728"/>
          </w:tcPr>
          <w:p>
            <w:r>
              <w:t>Data-Driven Statistical Learning with Applications to Genomics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DP5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0.023</w:t>
            </w:r>
          </w:p>
        </w:tc>
      </w:tr>
      <w:tr>
        <w:tc>
          <w:tcPr>
            <w:tcW w:type="dxa" w:w="1728"/>
          </w:tcPr>
          <w:p>
            <w:r>
              <w:t>Integrating Bioinformatics and Clustering Analysis for Disease Surveillance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0.021</w:t>
            </w:r>
          </w:p>
        </w:tc>
      </w:tr>
      <w:tr>
        <w:tc>
          <w:tcPr>
            <w:tcW w:type="dxa" w:w="1728"/>
          </w:tcPr>
          <w:p>
            <w:r>
              <w:t>The Environmental and Human Factors that Determine Ixodes scapularis-borne Diseases Incidence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</w:tbl>
    <w:p>
      <w:r>
        <w:rPr>
          <w:b/>
        </w:rPr>
        <w:t>Cluster 41: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Development of Sodium Fluoride PET-MRI for Quantitative Assessment of Knee Osteoarthritis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  <w:tr>
        <w:tc>
          <w:tcPr>
            <w:tcW w:type="dxa" w:w="1728"/>
          </w:tcPr>
          <w:p>
            <w:r>
              <w:t>A New Paradigm for Integrated Analysis of Multiscale Genomic Imaging Datasets</w:t>
            </w:r>
          </w:p>
        </w:tc>
        <w:tc>
          <w:tcPr>
            <w:tcW w:type="dxa" w:w="1728"/>
          </w:tcPr>
          <w:p>
            <w:r>
              <w:t>TULANE UNIVERSITY OF LOUISIANA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Brain Cancer Radio-Pathomics for Predicting Heterogeneous Cytology</w:t>
            </w:r>
          </w:p>
        </w:tc>
        <w:tc>
          <w:tcPr>
            <w:tcW w:type="dxa" w:w="1728"/>
          </w:tcPr>
          <w:p>
            <w:r>
              <w:t>MEDICAL COLLEGE OF WISCONSIN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Next-Generation Ultrasound Localization Microscopy</w:t>
            </w:r>
          </w:p>
        </w:tc>
        <w:tc>
          <w:tcPr>
            <w:tcW w:type="dxa" w:w="1728"/>
          </w:tcPr>
          <w:p>
            <w:r>
              <w:t>UNIVERSITY OF ILLINOIS AT URBANA-CHAMPAIGN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Quantitative (Perfusion and Diffusion) MRI Biomarkers to Measure Glioma Response</w:t>
            </w:r>
          </w:p>
        </w:tc>
        <w:tc>
          <w:tcPr>
            <w:tcW w:type="dxa" w:w="1728"/>
          </w:tcPr>
          <w:p>
            <w:r>
              <w:t>MEDICAL COLLEGE OF WISCONSIN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</w:tr>
    </w:tbl>
    <w:p>
      <w:r>
        <w:rPr>
          <w:b/>
        </w:rPr>
        <w:t>Cluster 42: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Model-guided design of next-generation bacterial therapeutics to treat cardiovascular disease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Combining chemical and computational tools for predictive models of microbiome communities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Bayesian Machine Learning Tools for Analyzing Microbiome Dynamics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Joint Analysis of Microbiome and Other Genomic Data Types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Impact of Gastrointestinal Microbiome on the Host Response to an Effector-Memory T-Cell AIDS Vaccine and Multiple Low-Dose Challenge</w:t>
            </w:r>
          </w:p>
        </w:tc>
        <w:tc>
          <w:tcPr>
            <w:tcW w:type="dxa" w:w="1728"/>
          </w:tcPr>
          <w:p>
            <w:r>
              <w:t>NORTH CAROLINA STATE UNIVERSITY RALEIGH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43: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New methods for computational modeling of RNA structures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Programmable RNA-targeting CRISPR-Cas tools to study RNA biology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The next generation of RNA-Seq simulators for benchmarking analyses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Computational genome-wide RNA profiling using next-generation sequencing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Structure, function, and dynamics of viral RNAs and RNA-containing complexes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44: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Deviceless and Autonomous Prospective Cardiac CT Triggering</w:t>
            </w:r>
          </w:p>
        </w:tc>
        <w:tc>
          <w:tcPr>
            <w:tcW w:type="dxa" w:w="1728"/>
          </w:tcPr>
          <w:p>
            <w:r>
              <w:t>GENERAL ELECTRIC GLOBAL RESEARCH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Cardiac CT Deblooming</w:t>
            </w:r>
          </w:p>
        </w:tc>
        <w:tc>
          <w:tcPr>
            <w:tcW w:type="dxa" w:w="1728"/>
          </w:tcPr>
          <w:p>
            <w:r>
              <w:t>GENERAL ELECTRIC GLOBAL RESEARCH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FAIR-CT: a practical approach to enable ultra-low dose CT for longitudinal disease and treatment monitoring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Robust BCT for Clinical Use</w:t>
            </w:r>
          </w:p>
        </w:tc>
        <w:tc>
          <w:tcPr>
            <w:tcW w:type="dxa" w:w="1728"/>
          </w:tcPr>
          <w:p>
            <w:r>
              <w:t>O. N. DIAGNOSTICS,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System-independent quantitative cardiac CT perfusion</w:t>
            </w:r>
          </w:p>
        </w:tc>
        <w:tc>
          <w:tcPr>
            <w:tcW w:type="dxa" w:w="1728"/>
          </w:tcPr>
          <w:p>
            <w:r>
              <w:t>BIOINVISION,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45: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Exploring Natural Language Processing, Image Processing, Machine Learning, and Us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A Biomedical Natural Language Processing Resource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Extended Methods and Software Development for Health NLP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 (transfer)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</w:tbl>
    <w:p>
      <w:r>
        <w:rPr>
          <w:b/>
        </w:rPr>
        <w:t>Cluster 46: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Development of clinical decision tools for management of diarrhea of children in high and low resource settings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Effect of complex mixtures on oxidative stress and cognition in children</w:t>
            </w:r>
          </w:p>
        </w:tc>
        <w:tc>
          <w:tcPr>
            <w:tcW w:type="dxa" w:w="1728"/>
          </w:tcPr>
          <w:p>
            <w:r>
              <w:t>STATE UNIVERSITY OF NEW YORK AT BUFFALO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Multi-Site Validation Study of the HLHS Arrest Predictor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Machine Learning Algorithms to Measure Physical Activity in Children with Cerebral Palsy</w:t>
            </w:r>
          </w:p>
        </w:tc>
        <w:tc>
          <w:tcPr>
            <w:tcW w:type="dxa" w:w="1728"/>
          </w:tcPr>
          <w:p>
            <w:r>
              <w:t>DREXEL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PREDICTING OUTCOME IN CHILDREN WITH NEW-ONSET TICS USING NEUROIMAGING DATA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rPr>
          <w:b/>
        </w:rPr>
        <w:t>Cluster 47: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Cerebellar connectivity and error-based learning in infants at risk for autism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Novel video-based approaches for detection of autism risk in the first year of life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Co-occurring ADHD in young children with ASD: Precursors, detection, neural signatures, and early treatment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Neural Correlates of Biological Motion Perception in Children with ASD</w:t>
            </w:r>
          </w:p>
        </w:tc>
        <w:tc>
          <w:tcPr>
            <w:tcW w:type="dxa" w:w="1728"/>
          </w:tcPr>
          <w:p>
            <w:r>
              <w:t>SEATTLE CHILDREN'S HOSPITAL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rPr>
          <w:b/>
        </w:rPr>
        <w:t>Cluster 48: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Genetic &amp; epigenetic analysis of angiogenesis genes in recurrent prostate cancer</w:t>
            </w:r>
          </w:p>
        </w:tc>
        <w:tc>
          <w:tcPr>
            <w:tcW w:type="dxa" w:w="1728"/>
          </w:tcPr>
          <w:p>
            <w:r>
              <w:t>H. LEE MOFFITT CANCER CTR &amp; RES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MRI Imaging and Biomarkers for Early Detection of Aggressive Prostate Cancer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CLINICAL AND EPIDEMIOLOGICAL CENTER--PROSTATE CANCER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High speed automated intraoperative microscopy of the prostate circumference to ensure tumor-free margins in radical prostatectomy</w:t>
            </w:r>
          </w:p>
        </w:tc>
        <w:tc>
          <w:tcPr>
            <w:tcW w:type="dxa" w:w="1728"/>
          </w:tcPr>
          <w:p>
            <w:r>
              <w:t>TULANE UNIVERSITY OF LOUISIANA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rPr>
          <w:b/>
        </w:rPr>
        <w:t>Cluster 49: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Using Markov Decision Processes to Optimize Breast Biopsy Decision Making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Informatics Techniques to Optimize Mammography for Aging Populations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A Noninvasive, Precision Medicine Approach to Improve Breast Cancer Screening Using Cell-free RNA from Saliva.</w:t>
            </w:r>
          </w:p>
        </w:tc>
        <w:tc>
          <w:tcPr>
            <w:tcW w:type="dxa" w:w="1728"/>
          </w:tcPr>
          <w:p>
            <w:r>
              <w:t>PRIME GENOMICS,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Breast Cancer Risk Stratification with Resonant Electrical Impedance Spectroscopy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rPr>
          <w:b/>
        </w:rPr>
        <w:t>Cluster 50: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Intraocular Robotic Interventional Surgical System for Cataract Surgery Project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Impact of Crouch Gait and Surgical Treatment on Knee Mechanics and Function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Quantifying the Metrics of Surgical Mastery: An Exploration in Data Science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Data-Driven Framework for Classification and Surgical Planning of Spinal Deformity.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Real-time non-intrusive workload monitoring-Integration of human factors in surgery training and assessment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rPr>
          <w:b/>
        </w:rPr>
        <w:t>Cluster 51: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Developing and validating prognostic metabolomic signatures of diabetic kidney disease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Development and Validation of Computational Algorithms to Assess Kidney Health in Electronic Health Records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Prediction of Major Adverse Kidney Events and Recovery (Pred-MAKER) in COVID-19 Patients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2019 STONE LAB SCIENTIFIC SYMPOSIUM: THINKING OUTSIDE THE BOX FOR KIDNEY STONE DISEASE</w:t>
            </w:r>
          </w:p>
        </w:tc>
        <w:tc>
          <w:tcPr>
            <w:tcW w:type="dxa" w:w="1728"/>
          </w:tcPr>
          <w:p>
            <w:r>
              <w:t>AMERICAN UROLOGICAL ASSOCIATION</w:t>
            </w:r>
          </w:p>
        </w:tc>
        <w:tc>
          <w:tcPr>
            <w:tcW w:type="dxa" w:w="1728"/>
          </w:tcPr>
          <w:p>
            <w:r>
              <w:t>U13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Understanding the role of the Complement Proteome in progressive Diabetic Kidney Disease</w:t>
            </w:r>
          </w:p>
        </w:tc>
        <w:tc>
          <w:tcPr>
            <w:tcW w:type="dxa" w:w="1728"/>
          </w:tcPr>
          <w:p>
            <w:r>
              <w:t>JOSLIN DIABETES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52: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Administrative Supplement Request for 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Big Data Coursework for Computational Medicine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Fisk University/UIUC-Mayo KnowENG BD2K Center R25 Partnership</w:t>
            </w:r>
          </w:p>
        </w:tc>
        <w:tc>
          <w:tcPr>
            <w:tcW w:type="dxa" w:w="1728"/>
          </w:tcPr>
          <w:p>
            <w:r>
              <w:t>FISK UNIVERSITY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Summer Institute for Statistics of Big Data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53: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Defining cell types, lineage, and connectivity in developing human fetal cortex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Dissecting the mechanism of cell migration at the systems level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In situ transcriptome profiling in single cells</w:t>
            </w:r>
          </w:p>
        </w:tc>
        <w:tc>
          <w:tcPr>
            <w:tcW w:type="dxa" w:w="1728"/>
          </w:tcPr>
          <w:p>
            <w:r>
              <w:t>CALIFORNIA INSTITUTE OF TECHNOLOGY</w:t>
            </w:r>
          </w:p>
        </w:tc>
        <w:tc>
          <w:tcPr>
            <w:tcW w:type="dxa" w:w="1728"/>
          </w:tcPr>
          <w:p>
            <w:r>
              <w:t>UH3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Systems Analysis of cell type differentiation in Xenopus development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Cell line identification with DNA replication timing fingerprints</w:t>
            </w:r>
          </w:p>
        </w:tc>
        <w:tc>
          <w:tcPr>
            <w:tcW w:type="dxa" w:w="1728"/>
          </w:tcPr>
          <w:p>
            <w:r>
              <w:t>INSILICOM,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54: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New Model of Peptide Fragmentation for Improved Protein Identification and Targ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Improving Diagnosis of Multiple Sclerosis Through the Integration of Novel Imaging and Laboratory Biomarkers</w:t>
            </w:r>
          </w:p>
        </w:tc>
        <w:tc>
          <w:tcPr>
            <w:tcW w:type="dxa" w:w="1728"/>
          </w:tcPr>
          <w:p>
            <w:r>
              <w:t>UNIVERSITY OF VERMONT &amp; ST AGRIC COLLEGE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Analysis of LC-MS data to identify peptide and glycan biomarkers for hepatocellul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Prediction of risk of disability worsening and inflammatory disease activity in MS utilizing multimodal prediction algorithms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Sequential Ion/Ion Reactions for Large Peptide and Whole Protein Characterization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rPr>
          <w:b/>
        </w:rPr>
        <w:t>Cluster 55: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Automated Facial Expression Analysis for Research and Clinical Use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A Study of the Computational Space of Facial Expressions of Emotion</w:t>
            </w:r>
          </w:p>
        </w:tc>
        <w:tc>
          <w:tcPr>
            <w:tcW w:type="dxa" w:w="1728"/>
          </w:tcPr>
          <w:p>
            <w:r>
              <w:t>OHIO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FACIAL EXPRESSION ANALYSIS BY IMAGE PROCESSING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Multi-feature modeling of the neural representation of emotion- and identity-related information derived from facial and vocal cues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COMPUTER VISION ANALYSIS OF DYNAMIC FACIAL BEHAVIOR</w:t>
            </w:r>
          </w:p>
        </w:tc>
        <w:tc>
          <w:tcPr>
            <w:tcW w:type="dxa" w:w="1728"/>
          </w:tcPr>
          <w:p>
            <w:r>
              <w:t>UNIVERSITY OF CALIFORNIA SAN DIEGO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rPr>
          <w:b/>
        </w:rPr>
        <w:t>Cluster 56: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Macro-vasculature: A Novel Image Biomarker of Lung Cance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Histopathology correlated quantitative analysis of lung nodules with LDCT for early detection of lung cancer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Lung cancer in East Africa and the relationship to HIV-1 infection: epidemiology, molecular characterization and imaging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High Density Association Analysis of Lung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EARLY DETECTION OF LUNG CANCER USING METABOLOMIC LIPID PROFILING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rPr>
          <w:b/>
        </w:rPr>
        <w:t>Cluster 57: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Non-invasive Single-trial In-vivo Neuroimaging System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Real-Time Automated Detection of Craving States with fMRI and EEG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EEGLAB: Software for Analysis of Human Brain Dynamics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New Wavelet-based and Source Separation Methods for fMRI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Fusion of Electromagnetic Brain Imaging and fMRI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58: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Providing Access to Appliance Displays for Visually Impaired Users</w:t>
            </w:r>
          </w:p>
        </w:tc>
        <w:tc>
          <w:tcPr>
            <w:tcW w:type="dxa" w:w="1728"/>
          </w:tcPr>
          <w:p>
            <w:r>
              <w:t>SMITH-KETTLEWELL EYE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Locating and Reading Informational Signs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0.093</w:t>
            </w:r>
          </w:p>
        </w:tc>
      </w:tr>
      <w:tr>
        <w:tc>
          <w:tcPr>
            <w:tcW w:type="dxa" w:w="1728"/>
          </w:tcPr>
          <w:p>
            <w:r>
              <w:t>Enabling Audio-Haptic Interaction with Physical Objects for the Visually Impaired</w:t>
            </w:r>
          </w:p>
        </w:tc>
        <w:tc>
          <w:tcPr>
            <w:tcW w:type="dxa" w:w="1728"/>
          </w:tcPr>
          <w:p>
            <w:r>
              <w:t>SMITH-KETTLEWELL EYE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Mobile Search for the Visually Impaired</w:t>
            </w:r>
          </w:p>
        </w:tc>
        <w:tc>
          <w:tcPr>
            <w:tcW w:type="dxa" w:w="1728"/>
          </w:tcPr>
          <w:p>
            <w:r>
              <w:t>IQ ENGINES,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SIGN FINDER: COMPUTER VISION TO FIND AND READ SIGNS</w:t>
            </w:r>
          </w:p>
        </w:tc>
        <w:tc>
          <w:tcPr>
            <w:tcW w:type="dxa" w:w="1728"/>
          </w:tcPr>
          <w:p>
            <w:r>
              <w:t>BLINDSIGHT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</w:tbl>
    <w:p>
      <w:r>
        <w:rPr>
          <w:b/>
        </w:rPr>
        <w:t>Cluster 59: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Leveraging National Sleep Research Resource Data for Personalized Sleep Profiling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Cardiovascular implications of sleep characteristics using real-world objective sleep data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Enhanced Measurement and Modeling of Sleep Electrophysiology to Better Understand Sleep Disparities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Administrative Supplement for Sleep and Cardiometabolic Health Disparities at the US/Mexico Border: The Nogales Cardiometabolic Health and Sleep (NoCHeS) Study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Sleep Health Profiles in Middle-aged Workers in Relation to Cardiovascular and Cognitive Health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