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কপিরাইট 2022 Chromium রচয়িতা৷ সর্বস্বত্ত্ব সংরক্ষিত৷";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"Chromium অ্যাক্সেস পেলেই, ওয়েবসাইটগুলি আপনাকে অ্যাক্সেসের অনুরোধ করতে পারবে।";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"Chromium অ্যাক্সেস পেলেই, ওয়েবসাইটগুলি আপনাকে অ্যাক্সেসের অনুরোধ করতে পারবে।";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"Chromium অ্যাক্সেস পেলেই, ওয়েবসাইটগুলি আপনাকে অ্যাক্সেসের অনুরোধ করতে পারবে।";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"কপিরাইট 2022 Chromium রচয়িতা৷ সর্বস্বত্ত্ব সংরক্ষিত৷";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"Chromium অ্যাক্সেস পেলেই, ওয়েবসাইটগুলি আপনাকে অ্যাক্সেসের অনুরোধ করতে পারবে।";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"Chromium অ্যাক্সেস পেলেই, ওয়েবসাইটগুলি আপনাকে অ্যাক্সেসের অনুরোধ করতে পারবে।";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