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Πνευματικά δικαιώματα 2022 Οι συντάκτες του Chromium. Με επιφύλαξη παντός δικαιώματος.";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"Όταν το Chromium αποκτήσει πρόσβαση, οι ιστότοποι θα μπορούν να σας ζητήσουν πρόσβαση.";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"Όταν το Chromium αποκτήσει πρόσβαση, οι ιστότοποι θα μπορούν να σας ζητήσουν πρόσβαση.";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"Όταν το Chromium αποκτήσει πρόσβαση, οι ιστότοποι θα μπορούν να σας ζητήσουν πρόσβαση.";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"Πνευματικά δικαιώματα 2022 Οι συντάκτες του Chromium. Με επιφύλαξη παντός δικαιώματος.";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"Όταν το Chromium αποκτήσει πρόσβαση, οι ιστότοποι θα μπορούν να σας ζητήσουν πρόσβαση.";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"Όταν το Chromium αποκτήσει πρόσβαση, οι ιστότοποι θα μπορούν να σας ζητήσουν πρόσβαση.";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