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53034" w14:textId="77777777" w:rsidR="003F59B1" w:rsidRDefault="003F59B1" w:rsidP="003F59B1">
      <w:pPr>
        <w:pStyle w:val="normal0"/>
        <w:spacing w:before="2" w:after="2"/>
      </w:pPr>
      <w:r>
        <w:t>Meyer’s: p478-483; p489-490; p498-504</w:t>
      </w:r>
    </w:p>
    <w:p w14:paraId="18872524" w14:textId="77777777" w:rsidR="000B3FF1" w:rsidRDefault="000B3FF1"/>
    <w:p w14:paraId="13A89F49" w14:textId="77777777" w:rsidR="003F59B1" w:rsidRDefault="003F59B1" w:rsidP="003F59B1">
      <w:pPr>
        <w:jc w:val="center"/>
      </w:pPr>
      <w:r>
        <w:t>Environmental Agents</w:t>
      </w:r>
    </w:p>
    <w:p w14:paraId="46F378C1" w14:textId="77777777" w:rsidR="003F59B1" w:rsidRDefault="003F59B1"/>
    <w:p w14:paraId="056C57AA" w14:textId="77777777" w:rsidR="003F59B1" w:rsidRPr="005F3928" w:rsidRDefault="003F59B1">
      <w:pPr>
        <w:rPr>
          <w:u w:val="single"/>
        </w:rPr>
      </w:pPr>
      <w:r w:rsidRPr="005F3928">
        <w:rPr>
          <w:u w:val="single"/>
        </w:rPr>
        <w:t>Neurotoxicity</w:t>
      </w:r>
    </w:p>
    <w:p w14:paraId="286BB62D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 xml:space="preserve">Neurotoxicity—the adverse change in the structure or function of the CNS or </w:t>
      </w:r>
      <w:proofErr w:type="spellStart"/>
      <w:r>
        <w:t>PNS</w:t>
      </w:r>
      <w:proofErr w:type="spellEnd"/>
    </w:p>
    <w:p w14:paraId="4738B6A3" w14:textId="77777777" w:rsidR="003F59B1" w:rsidRDefault="003F59B1" w:rsidP="003F59B1">
      <w:pPr>
        <w:pStyle w:val="ListParagraph"/>
        <w:numPr>
          <w:ilvl w:val="0"/>
          <w:numId w:val="2"/>
        </w:numPr>
      </w:pPr>
      <w:proofErr w:type="spellStart"/>
      <w:r>
        <w:t>Neurotoxicant</w:t>
      </w:r>
      <w:proofErr w:type="spellEnd"/>
      <w:r>
        <w:t xml:space="preserve">—an element/compound that elicits neurotoxicity by direct/indirect action on one or more components of the adult nervous </w:t>
      </w:r>
      <w:proofErr w:type="spellStart"/>
      <w:r>
        <w:t>sytem</w:t>
      </w:r>
      <w:proofErr w:type="spellEnd"/>
      <w:r>
        <w:t xml:space="preserve"> or the developing nervous system in utero or during childhood</w:t>
      </w:r>
    </w:p>
    <w:p w14:paraId="65C36055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>Can be transient or permanent</w:t>
      </w:r>
    </w:p>
    <w:p w14:paraId="135383E9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>Can manifest long time after exposure</w:t>
      </w:r>
    </w:p>
    <w:p w14:paraId="05F82BC2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>Mechanisms of neurotoxicity:</w:t>
      </w:r>
    </w:p>
    <w:p w14:paraId="1CB3681A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Oxidative stress</w:t>
      </w:r>
    </w:p>
    <w:p w14:paraId="29AD70E2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Cell death</w:t>
      </w:r>
    </w:p>
    <w:p w14:paraId="7DD053DB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Disruption of signaling pathways</w:t>
      </w:r>
    </w:p>
    <w:p w14:paraId="3C2DFCE2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Disruptions of homeostatic mechanisms</w:t>
      </w:r>
    </w:p>
    <w:p w14:paraId="4B4B3B8C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Interference in neurotransmission</w:t>
      </w:r>
    </w:p>
    <w:p w14:paraId="203854B6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Interference with synthesis or metabolism of key cellular components and macromolecules</w:t>
      </w:r>
    </w:p>
    <w:p w14:paraId="2C167E58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Disruption of endocrine system</w:t>
      </w:r>
    </w:p>
    <w:p w14:paraId="75F9C098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 xml:space="preserve">Disruption of </w:t>
      </w:r>
      <w:proofErr w:type="spellStart"/>
      <w:r>
        <w:t>morphogenic</w:t>
      </w:r>
      <w:proofErr w:type="spellEnd"/>
      <w:r>
        <w:t xml:space="preserve"> cells (only in developing nervous system)</w:t>
      </w:r>
    </w:p>
    <w:p w14:paraId="095E8421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 xml:space="preserve">Interference with </w:t>
      </w:r>
      <w:proofErr w:type="spellStart"/>
      <w:r>
        <w:t>morphogenic</w:t>
      </w:r>
      <w:proofErr w:type="spellEnd"/>
      <w:r>
        <w:t xml:space="preserve"> roles of hormones, </w:t>
      </w:r>
      <w:proofErr w:type="spellStart"/>
      <w:r>
        <w:t>NTs</w:t>
      </w:r>
      <w:proofErr w:type="spellEnd"/>
      <w:r>
        <w:t xml:space="preserve"> and their receptors (only in developing nervous system)</w:t>
      </w:r>
    </w:p>
    <w:p w14:paraId="09FF91AD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Inappropriate stimulation of neuronal differentiation or apoptosis by various mechanisms (only in developing nervous system)</w:t>
      </w:r>
    </w:p>
    <w:p w14:paraId="2C84495B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 xml:space="preserve">Risk related to intensity, frequency, and duration of exposure, physical and chemical properties of agent, route of exposure, concentration achieved at the target site, and inherent toxicity of agent itself. </w:t>
      </w:r>
    </w:p>
    <w:p w14:paraId="69FEE1AD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>Young and elderly super vulnerable</w:t>
      </w:r>
    </w:p>
    <w:p w14:paraId="72249DD5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In young the CNS still developing</w:t>
      </w:r>
      <w:r>
        <w:sym w:font="Wingdings" w:char="F0E0"/>
      </w:r>
      <w:r>
        <w:t>morphological, function and behavioral changes</w:t>
      </w:r>
    </w:p>
    <w:p w14:paraId="01C7FB7B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In elderly, natural aging</w:t>
      </w:r>
      <w:r>
        <w:sym w:font="Wingdings" w:char="F0E0"/>
      </w:r>
      <w:r>
        <w:t>lack of plasticity and compensatory capacity</w:t>
      </w:r>
    </w:p>
    <w:p w14:paraId="70073DFA" w14:textId="77777777" w:rsidR="003F59B1" w:rsidRDefault="003F59B1" w:rsidP="003F59B1">
      <w:pPr>
        <w:pStyle w:val="ListParagraph"/>
        <w:numPr>
          <w:ilvl w:val="0"/>
          <w:numId w:val="2"/>
        </w:numPr>
      </w:pPr>
      <w:r>
        <w:t>Detecting neurotoxicity:</w:t>
      </w:r>
    </w:p>
    <w:p w14:paraId="60E184AD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Clinical observations</w:t>
      </w:r>
    </w:p>
    <w:p w14:paraId="46ABBE22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Neuropsychological and behavioral testing</w:t>
      </w:r>
    </w:p>
    <w:p w14:paraId="45A9FDA9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Neuroimaging</w:t>
      </w:r>
    </w:p>
    <w:p w14:paraId="25751809" w14:textId="77777777" w:rsidR="003F59B1" w:rsidRDefault="003F59B1" w:rsidP="003F59B1">
      <w:pPr>
        <w:pStyle w:val="ListParagraph"/>
        <w:numPr>
          <w:ilvl w:val="1"/>
          <w:numId w:val="2"/>
        </w:numPr>
      </w:pPr>
      <w:r>
        <w:t>Blood and urine testing</w:t>
      </w:r>
    </w:p>
    <w:p w14:paraId="1827CA5E" w14:textId="77777777" w:rsidR="003F59B1" w:rsidRPr="005F3928" w:rsidRDefault="003F59B1" w:rsidP="003F59B1">
      <w:pPr>
        <w:rPr>
          <w:u w:val="single"/>
        </w:rPr>
      </w:pPr>
      <w:r w:rsidRPr="005F3928">
        <w:rPr>
          <w:u w:val="single"/>
        </w:rPr>
        <w:t>Endocrine Disruptors</w:t>
      </w:r>
    </w:p>
    <w:p w14:paraId="498B3B5C" w14:textId="77777777" w:rsidR="003F59B1" w:rsidRDefault="003F59B1" w:rsidP="003F59B1">
      <w:pPr>
        <w:pStyle w:val="ListParagraph"/>
        <w:numPr>
          <w:ilvl w:val="0"/>
          <w:numId w:val="3"/>
        </w:numPr>
      </w:pPr>
      <w:r>
        <w:t>Endocrine disruptors (</w:t>
      </w:r>
      <w:proofErr w:type="spellStart"/>
      <w:r>
        <w:t>EDs</w:t>
      </w:r>
      <w:proofErr w:type="spellEnd"/>
      <w:r>
        <w:t>)—interfere with the endocrine system and may cause adverse effects in development or in the reproductive, nervous, or immune system</w:t>
      </w:r>
    </w:p>
    <w:p w14:paraId="7D710FA3" w14:textId="77777777" w:rsidR="003F59B1" w:rsidRDefault="003F59B1" w:rsidP="003F59B1">
      <w:pPr>
        <w:pStyle w:val="ListParagraph"/>
        <w:numPr>
          <w:ilvl w:val="0"/>
          <w:numId w:val="3"/>
        </w:numPr>
      </w:pPr>
      <w:r>
        <w:t>Alters synthesis, metabolism, regulation, or transport of one or more hormones</w:t>
      </w:r>
      <w:r w:rsidR="007A4995">
        <w:t>, alters release of hormone from an endocrine gland, or alters normal hormonal response at level of the hormone receptor</w:t>
      </w:r>
    </w:p>
    <w:p w14:paraId="7571CA89" w14:textId="77777777" w:rsidR="007A4995" w:rsidRDefault="007A4995" w:rsidP="003F59B1">
      <w:pPr>
        <w:pStyle w:val="ListParagraph"/>
        <w:numPr>
          <w:ilvl w:val="0"/>
          <w:numId w:val="3"/>
        </w:numPr>
      </w:pPr>
      <w:r>
        <w:lastRenderedPageBreak/>
        <w:t>Mothers treated with DES during pregnancy</w:t>
      </w:r>
      <w:r>
        <w:sym w:font="Wingdings" w:char="F0E0"/>
      </w:r>
      <w:r>
        <w:t>daughters with uncommon vaginal adenocarcinomas</w:t>
      </w:r>
    </w:p>
    <w:p w14:paraId="2973E062" w14:textId="77777777" w:rsidR="007A4995" w:rsidRDefault="007A4995" w:rsidP="007A4995">
      <w:pPr>
        <w:pStyle w:val="ListParagraph"/>
        <w:numPr>
          <w:ilvl w:val="1"/>
          <w:numId w:val="3"/>
        </w:numPr>
      </w:pPr>
      <w:r>
        <w:t>DES has estrogen properties</w:t>
      </w:r>
    </w:p>
    <w:p w14:paraId="5D73D7C2" w14:textId="77777777" w:rsidR="007A4995" w:rsidRDefault="007A4995" w:rsidP="007A4995">
      <w:pPr>
        <w:pStyle w:val="ListParagraph"/>
        <w:numPr>
          <w:ilvl w:val="0"/>
          <w:numId w:val="3"/>
        </w:numPr>
      </w:pPr>
      <w:proofErr w:type="spellStart"/>
      <w:r>
        <w:t>Genistein</w:t>
      </w:r>
      <w:proofErr w:type="spellEnd"/>
      <w:r>
        <w:t xml:space="preserve"> (inhibits thyroid hormone metabolism), </w:t>
      </w:r>
      <w:proofErr w:type="spellStart"/>
      <w:r>
        <w:t>methoxychlor</w:t>
      </w:r>
      <w:proofErr w:type="spellEnd"/>
      <w:r>
        <w:t xml:space="preserve"> (insecticide with estrogenic activity), and </w:t>
      </w:r>
      <w:proofErr w:type="spellStart"/>
      <w:r>
        <w:t>nonylphenol</w:t>
      </w:r>
      <w:proofErr w:type="spellEnd"/>
      <w:r>
        <w:t xml:space="preserve"> (chemical in drinking water with estrogenic activity)</w:t>
      </w:r>
      <w:r>
        <w:sym w:font="Wingdings" w:char="F0E0"/>
      </w:r>
      <w:r>
        <w:t xml:space="preserve">endocrine disruption. </w:t>
      </w:r>
    </w:p>
    <w:p w14:paraId="4029043E" w14:textId="77777777" w:rsidR="007A4995" w:rsidRDefault="007A4995" w:rsidP="007A4995">
      <w:pPr>
        <w:pStyle w:val="ListParagraph"/>
        <w:numPr>
          <w:ilvl w:val="0"/>
          <w:numId w:val="3"/>
        </w:numPr>
      </w:pPr>
      <w:r>
        <w:t>Can interfere at any level of endocrine system</w:t>
      </w:r>
    </w:p>
    <w:p w14:paraId="0094A567" w14:textId="77777777" w:rsidR="007A4995" w:rsidRDefault="007A4995" w:rsidP="007A4995">
      <w:pPr>
        <w:pStyle w:val="ListParagraph"/>
        <w:numPr>
          <w:ilvl w:val="1"/>
          <w:numId w:val="3"/>
        </w:numPr>
      </w:pPr>
      <w:r>
        <w:t>Can be agonist or antagonist</w:t>
      </w:r>
    </w:p>
    <w:p w14:paraId="619A22F4" w14:textId="77777777" w:rsidR="007A4995" w:rsidRDefault="007A4995" w:rsidP="007A4995">
      <w:pPr>
        <w:pStyle w:val="ListParagraph"/>
        <w:numPr>
          <w:ilvl w:val="1"/>
          <w:numId w:val="3"/>
        </w:numPr>
      </w:pPr>
      <w:r>
        <w:t xml:space="preserve">Can bind to receptor and produce </w:t>
      </w:r>
      <w:proofErr w:type="spellStart"/>
      <w:r>
        <w:t>nontypical</w:t>
      </w:r>
      <w:proofErr w:type="spellEnd"/>
      <w:r>
        <w:t xml:space="preserve"> response</w:t>
      </w:r>
    </w:p>
    <w:p w14:paraId="713BCFDE" w14:textId="77777777" w:rsidR="007A4995" w:rsidRDefault="007A4995" w:rsidP="007A4995">
      <w:pPr>
        <w:pStyle w:val="ListParagraph"/>
        <w:numPr>
          <w:ilvl w:val="1"/>
          <w:numId w:val="3"/>
        </w:numPr>
      </w:pPr>
      <w:r>
        <w:t>An interfere with normal hormone synthesis, metabolism, uptake, or release</w:t>
      </w:r>
      <w:r>
        <w:sym w:font="Wingdings" w:char="F0E0"/>
      </w:r>
      <w:r>
        <w:t>availability of hormones affected</w:t>
      </w:r>
    </w:p>
    <w:p w14:paraId="1EA26C2A" w14:textId="77777777" w:rsidR="007A4995" w:rsidRDefault="007A4995" w:rsidP="007A4995">
      <w:pPr>
        <w:pStyle w:val="ListParagraph"/>
        <w:numPr>
          <w:ilvl w:val="0"/>
          <w:numId w:val="3"/>
        </w:numPr>
      </w:pPr>
      <w:r>
        <w:t xml:space="preserve">Effects dose dependent </w:t>
      </w:r>
    </w:p>
    <w:p w14:paraId="581C4C1E" w14:textId="77777777" w:rsidR="00B22322" w:rsidRDefault="00B22322" w:rsidP="007A4995">
      <w:pPr>
        <w:pStyle w:val="ListParagraph"/>
        <w:numPr>
          <w:ilvl w:val="0"/>
          <w:numId w:val="3"/>
        </w:numPr>
      </w:pPr>
      <w:r>
        <w:t xml:space="preserve">Glands of endocrine system: pineal, hypothalamus, pituitary, thyroid, </w:t>
      </w:r>
      <w:proofErr w:type="spellStart"/>
      <w:r>
        <w:t>parathyroids</w:t>
      </w:r>
      <w:proofErr w:type="spellEnd"/>
      <w:r>
        <w:t>, thymus, adrenals, pancreas, ovaries in females, testes in males</w:t>
      </w:r>
    </w:p>
    <w:p w14:paraId="50A0F1F7" w14:textId="77777777" w:rsidR="00B22322" w:rsidRDefault="00B22322" w:rsidP="00B22322">
      <w:pPr>
        <w:pStyle w:val="ListParagraph"/>
        <w:numPr>
          <w:ilvl w:val="1"/>
          <w:numId w:val="3"/>
        </w:numPr>
      </w:pPr>
      <w:r>
        <w:t xml:space="preserve">Secrete hormone into bloodstream </w:t>
      </w:r>
    </w:p>
    <w:p w14:paraId="496F6D1E" w14:textId="77777777" w:rsidR="005F3928" w:rsidRDefault="005F3928" w:rsidP="005F3928">
      <w:pPr>
        <w:pStyle w:val="ListParagraph"/>
        <w:numPr>
          <w:ilvl w:val="0"/>
          <w:numId w:val="3"/>
        </w:numPr>
      </w:pPr>
      <w:r>
        <w:t>Neurons synthesize and release polypeptides that act as hormones and affect release of other hormones or hormone actions at target organs</w:t>
      </w:r>
    </w:p>
    <w:p w14:paraId="52B9F050" w14:textId="77777777" w:rsidR="005F3928" w:rsidRDefault="005F3928" w:rsidP="005F3928">
      <w:pPr>
        <w:pStyle w:val="ListParagraph"/>
        <w:numPr>
          <w:ilvl w:val="1"/>
          <w:numId w:val="3"/>
        </w:numPr>
      </w:pPr>
      <w:r>
        <w:t>Gonadotropin-releasing hormone (</w:t>
      </w:r>
      <w:proofErr w:type="spellStart"/>
      <w:r>
        <w:t>GnRH</w:t>
      </w:r>
      <w:proofErr w:type="spellEnd"/>
      <w:r>
        <w:t xml:space="preserve">): produced by basal hypothalamus. Stimulates gonadotropin release from anterior pituitary gland. </w:t>
      </w:r>
    </w:p>
    <w:p w14:paraId="424513CA" w14:textId="77777777" w:rsidR="005F3928" w:rsidRDefault="005F3928" w:rsidP="005F3928">
      <w:pPr>
        <w:pStyle w:val="ListParagraph"/>
        <w:numPr>
          <w:ilvl w:val="0"/>
          <w:numId w:val="3"/>
        </w:numPr>
      </w:pPr>
      <w:r>
        <w:t>Central neuroendocrine system mostly responsible for neural modulation of endocrine function near brain</w:t>
      </w:r>
    </w:p>
    <w:p w14:paraId="6F150758" w14:textId="77777777" w:rsidR="005F3928" w:rsidRDefault="005F3928" w:rsidP="005F3928">
      <w:pPr>
        <w:pStyle w:val="ListParagraph"/>
        <w:numPr>
          <w:ilvl w:val="1"/>
          <w:numId w:val="3"/>
        </w:numPr>
      </w:pPr>
      <w:r>
        <w:t xml:space="preserve">Interaction of nervous and endocrine systems at the level of the hypothalamus, and the posterior and anterior pituitary. </w:t>
      </w:r>
    </w:p>
    <w:p w14:paraId="14C7A871" w14:textId="77777777" w:rsidR="005F3928" w:rsidRDefault="005F3928" w:rsidP="005F3928">
      <w:pPr>
        <w:pStyle w:val="ListParagraph"/>
        <w:numPr>
          <w:ilvl w:val="0"/>
          <w:numId w:val="3"/>
        </w:numPr>
      </w:pPr>
      <w:r>
        <w:t>Diffuse neuroendocrine system: neural-endocrine interactions outside the area of the brain</w:t>
      </w:r>
    </w:p>
    <w:p w14:paraId="4A95B910" w14:textId="77777777" w:rsidR="005F3928" w:rsidRDefault="005F3928" w:rsidP="005F3928">
      <w:pPr>
        <w:pStyle w:val="ListParagraph"/>
        <w:numPr>
          <w:ilvl w:val="0"/>
          <w:numId w:val="3"/>
        </w:numPr>
      </w:pPr>
      <w:proofErr w:type="gramStart"/>
      <w:r>
        <w:t>Non hormonal</w:t>
      </w:r>
      <w:proofErr w:type="gramEnd"/>
      <w:r>
        <w:t xml:space="preserve"> </w:t>
      </w:r>
      <w:proofErr w:type="spellStart"/>
      <w:r>
        <w:t>NTs</w:t>
      </w:r>
      <w:proofErr w:type="spellEnd"/>
      <w:r>
        <w:t xml:space="preserve"> (ex. DA, NE, 5-HT) sensitive to </w:t>
      </w:r>
      <w:proofErr w:type="spellStart"/>
      <w:r>
        <w:t>endicrine</w:t>
      </w:r>
      <w:proofErr w:type="spellEnd"/>
      <w:r>
        <w:t xml:space="preserve"> disruption</w:t>
      </w:r>
      <w:r>
        <w:sym w:font="Wingdings" w:char="F0E0"/>
      </w:r>
      <w:r>
        <w:t xml:space="preserve">can be influenced by </w:t>
      </w:r>
      <w:proofErr w:type="spellStart"/>
      <w:r>
        <w:t>EDs</w:t>
      </w:r>
      <w:proofErr w:type="spellEnd"/>
    </w:p>
    <w:p w14:paraId="6CE975A0" w14:textId="77777777" w:rsidR="005F3928" w:rsidRDefault="005F3928" w:rsidP="005F3928">
      <w:r>
        <w:t>Hypothalamic—Pituitary—Gonadal (</w:t>
      </w:r>
      <w:proofErr w:type="spellStart"/>
      <w:r>
        <w:t>HPG</w:t>
      </w:r>
      <w:proofErr w:type="spellEnd"/>
      <w:r>
        <w:t>) System</w:t>
      </w:r>
    </w:p>
    <w:p w14:paraId="53525AA8" w14:textId="77777777" w:rsidR="005F3928" w:rsidRDefault="005F3928" w:rsidP="005F3928">
      <w:pPr>
        <w:pStyle w:val="ListParagraph"/>
        <w:numPr>
          <w:ilvl w:val="0"/>
          <w:numId w:val="4"/>
        </w:numPr>
      </w:pPr>
      <w:r>
        <w:t>Hypothalamus interacts with anterior pituitary to control reproductive function</w:t>
      </w:r>
    </w:p>
    <w:p w14:paraId="196CCFA7" w14:textId="77777777" w:rsidR="005F3928" w:rsidRDefault="005F3928" w:rsidP="005F3928">
      <w:pPr>
        <w:pStyle w:val="ListParagraph"/>
        <w:numPr>
          <w:ilvl w:val="0"/>
          <w:numId w:val="4"/>
        </w:numPr>
      </w:pPr>
      <w:proofErr w:type="spellStart"/>
      <w:r>
        <w:t>EDs</w:t>
      </w:r>
      <w:proofErr w:type="spellEnd"/>
      <w:r>
        <w:t xml:space="preserve"> can alter reproductive function</w:t>
      </w:r>
    </w:p>
    <w:p w14:paraId="7E66ED5D" w14:textId="77777777" w:rsidR="005F3928" w:rsidRDefault="005F3928" w:rsidP="005F3928">
      <w:pPr>
        <w:pStyle w:val="ListParagraph"/>
        <w:numPr>
          <w:ilvl w:val="0"/>
          <w:numId w:val="4"/>
        </w:numPr>
      </w:pPr>
      <w:proofErr w:type="spellStart"/>
      <w:r>
        <w:t>EDs</w:t>
      </w:r>
      <w:proofErr w:type="spellEnd"/>
      <w:r>
        <w:t xml:space="preserve"> can influence developing organism</w:t>
      </w:r>
    </w:p>
    <w:p w14:paraId="4DAD15BA" w14:textId="77777777" w:rsidR="005F3928" w:rsidRDefault="005F3928" w:rsidP="005F3928">
      <w:pPr>
        <w:pStyle w:val="ListParagraph"/>
        <w:numPr>
          <w:ilvl w:val="0"/>
          <w:numId w:val="4"/>
        </w:numPr>
      </w:pPr>
      <w:r>
        <w:t>Regions of hypothalamus that control reproductive neuroendocrine systems change at specific points in development, which are mediated by exposure to endogenous estrogen and androgen hormones</w:t>
      </w:r>
    </w:p>
    <w:p w14:paraId="04274DAD" w14:textId="77777777" w:rsidR="005F3928" w:rsidRDefault="005F3928" w:rsidP="005F3928">
      <w:pPr>
        <w:pStyle w:val="ListParagraph"/>
        <w:numPr>
          <w:ilvl w:val="1"/>
          <w:numId w:val="4"/>
        </w:numPr>
      </w:pPr>
      <w:r>
        <w:t>Exogenous hormones perturb normal shit which</w:t>
      </w:r>
      <w:r>
        <w:sym w:font="Wingdings" w:char="F0E0"/>
      </w:r>
      <w:r>
        <w:t>reproductive neuroendocrine systems fucked up</w:t>
      </w:r>
    </w:p>
    <w:p w14:paraId="72DB95CD" w14:textId="77777777" w:rsidR="005F3928" w:rsidRDefault="005F3928" w:rsidP="005F3928">
      <w:r>
        <w:t>Hypothalamic—Pituitary—Thyroid (</w:t>
      </w:r>
      <w:proofErr w:type="spellStart"/>
      <w:r>
        <w:t>HPT</w:t>
      </w:r>
      <w:proofErr w:type="spellEnd"/>
      <w:r>
        <w:t>) System</w:t>
      </w:r>
    </w:p>
    <w:p w14:paraId="6D0EBCE6" w14:textId="77777777" w:rsidR="005F3928" w:rsidRDefault="005F3928" w:rsidP="005F3928">
      <w:pPr>
        <w:pStyle w:val="ListParagraph"/>
        <w:numPr>
          <w:ilvl w:val="0"/>
          <w:numId w:val="5"/>
        </w:numPr>
      </w:pPr>
      <w:r>
        <w:t xml:space="preserve">Hormones released from hypothalamus interact with anterior pituitary </w:t>
      </w:r>
    </w:p>
    <w:p w14:paraId="6971C541" w14:textId="77777777" w:rsidR="005F3928" w:rsidRDefault="005F3928" w:rsidP="005F3928">
      <w:pPr>
        <w:pStyle w:val="ListParagraph"/>
        <w:numPr>
          <w:ilvl w:val="0"/>
          <w:numId w:val="5"/>
        </w:numPr>
      </w:pPr>
      <w:proofErr w:type="spellStart"/>
      <w:r>
        <w:t>Thyrotropin</w:t>
      </w:r>
      <w:proofErr w:type="spellEnd"/>
      <w:r>
        <w:t>-releasing hormone (TRH) released from hypothalamus and interacts in anterior pituitary</w:t>
      </w:r>
      <w:r>
        <w:sym w:font="Wingdings" w:char="F0E0"/>
      </w:r>
      <w:r>
        <w:t xml:space="preserve">causes release of </w:t>
      </w:r>
      <w:proofErr w:type="spellStart"/>
      <w:r>
        <w:t>thyrotropin</w:t>
      </w:r>
      <w:proofErr w:type="spellEnd"/>
      <w:r>
        <w:t xml:space="preserve"> (or thyroid—stimulating hormone (</w:t>
      </w:r>
      <w:proofErr w:type="spellStart"/>
      <w:r>
        <w:t>TSH</w:t>
      </w:r>
      <w:proofErr w:type="spellEnd"/>
      <w:r>
        <w:t>))</w:t>
      </w:r>
    </w:p>
    <w:p w14:paraId="4CA938A3" w14:textId="77777777" w:rsidR="0004069C" w:rsidRDefault="0004069C" w:rsidP="005F3928">
      <w:pPr>
        <w:pStyle w:val="ListParagraph"/>
        <w:numPr>
          <w:ilvl w:val="0"/>
          <w:numId w:val="5"/>
        </w:numPr>
      </w:pPr>
      <w:proofErr w:type="spellStart"/>
      <w:r>
        <w:t>TSH</w:t>
      </w:r>
      <w:proofErr w:type="spellEnd"/>
      <w:r>
        <w:t xml:space="preserve"> stimulates release of thyroid hormones (</w:t>
      </w:r>
      <w:proofErr w:type="spellStart"/>
      <w:r>
        <w:t>THs</w:t>
      </w:r>
      <w:proofErr w:type="spellEnd"/>
      <w:r>
        <w:t>)</w:t>
      </w:r>
      <w:r>
        <w:sym w:font="Wingdings" w:char="F0E0"/>
      </w:r>
      <w:r>
        <w:t xml:space="preserve"> accumulation of </w:t>
      </w:r>
      <w:proofErr w:type="spellStart"/>
      <w:r>
        <w:t>THs</w:t>
      </w:r>
      <w:proofErr w:type="spellEnd"/>
      <w:r>
        <w:t xml:space="preserve"> triggers a negative feedback response at level of anterior pituitary to inhibit TRH (are we sure it’s TRH instead of </w:t>
      </w:r>
      <w:proofErr w:type="spellStart"/>
      <w:r>
        <w:t>TSH</w:t>
      </w:r>
      <w:proofErr w:type="spellEnd"/>
      <w:r>
        <w:t xml:space="preserve">??) release </w:t>
      </w:r>
    </w:p>
    <w:p w14:paraId="12EE9FE2" w14:textId="77777777" w:rsidR="0004069C" w:rsidRDefault="0004069C" w:rsidP="005F3928">
      <w:pPr>
        <w:pStyle w:val="ListParagraph"/>
        <w:numPr>
          <w:ilvl w:val="0"/>
          <w:numId w:val="5"/>
        </w:numPr>
      </w:pPr>
      <w:r>
        <w:t xml:space="preserve">Hypothalamus regulates energy and metabolic homeostasis. Changing TH distribution can effect development, metabolism, or adult physiology </w:t>
      </w:r>
    </w:p>
    <w:p w14:paraId="67784C55" w14:textId="77777777" w:rsidR="0004069C" w:rsidRDefault="0004069C" w:rsidP="005F3928">
      <w:pPr>
        <w:pStyle w:val="ListParagraph"/>
        <w:numPr>
          <w:ilvl w:val="0"/>
          <w:numId w:val="5"/>
        </w:numPr>
      </w:pPr>
      <w:r>
        <w:t>Function of thyroid can be impacted at different points in the TH pathway (fig 17.5)</w:t>
      </w:r>
    </w:p>
    <w:p w14:paraId="0D1551AB" w14:textId="77777777" w:rsidR="0004069C" w:rsidRDefault="0004069C" w:rsidP="005F3928">
      <w:pPr>
        <w:pStyle w:val="ListParagraph"/>
        <w:numPr>
          <w:ilvl w:val="0"/>
          <w:numId w:val="5"/>
        </w:numPr>
      </w:pPr>
      <w:r>
        <w:t>TH secreted into blood. Availability to cells can be affected by accessibility of specific carriers or binding proteins in the blood and by cell-specific transporters that control TH uptake into various tissues and cells</w:t>
      </w:r>
    </w:p>
    <w:p w14:paraId="05EAB91C" w14:textId="77777777" w:rsidR="0004069C" w:rsidRDefault="0004069C" w:rsidP="005F3928">
      <w:pPr>
        <w:pStyle w:val="ListParagraph"/>
        <w:numPr>
          <w:ilvl w:val="0"/>
          <w:numId w:val="5"/>
        </w:numPr>
      </w:pPr>
      <w:r>
        <w:t xml:space="preserve">In cell T4 form of TH converted to T3 by </w:t>
      </w:r>
      <w:proofErr w:type="spellStart"/>
      <w:r>
        <w:t>deiodinases</w:t>
      </w:r>
      <w:proofErr w:type="spellEnd"/>
    </w:p>
    <w:p w14:paraId="18CC0C30" w14:textId="77777777" w:rsidR="0004069C" w:rsidRDefault="0004069C" w:rsidP="0004069C">
      <w:pPr>
        <w:pStyle w:val="ListParagraph"/>
        <w:numPr>
          <w:ilvl w:val="1"/>
          <w:numId w:val="5"/>
        </w:numPr>
      </w:pPr>
      <w:r>
        <w:t xml:space="preserve">Many environmental chemicals affect </w:t>
      </w:r>
      <w:proofErr w:type="spellStart"/>
      <w:r>
        <w:t>deiodinase</w:t>
      </w:r>
      <w:proofErr w:type="spellEnd"/>
      <w:r>
        <w:t xml:space="preserve"> activity and</w:t>
      </w:r>
      <w:r>
        <w:sym w:font="Wingdings" w:char="F0E0"/>
      </w:r>
      <w:r>
        <w:t>symptoms not consistent with hypothyroidism</w:t>
      </w:r>
    </w:p>
    <w:p w14:paraId="66FC5CEF" w14:textId="77777777" w:rsidR="0004069C" w:rsidRDefault="0004069C" w:rsidP="0004069C">
      <w:pPr>
        <w:pStyle w:val="ListParagraph"/>
        <w:numPr>
          <w:ilvl w:val="0"/>
          <w:numId w:val="5"/>
        </w:numPr>
      </w:pPr>
      <w:r>
        <w:t xml:space="preserve">TH </w:t>
      </w:r>
      <w:proofErr w:type="spellStart"/>
      <w:r>
        <w:t>mimetics</w:t>
      </w:r>
      <w:proofErr w:type="spellEnd"/>
      <w:r>
        <w:t xml:space="preserve"> could induce hyperthyroidism in some tissues and hypothyroidism in others</w:t>
      </w:r>
    </w:p>
    <w:p w14:paraId="7A86324F" w14:textId="77777777" w:rsidR="0004069C" w:rsidRDefault="0004069C" w:rsidP="0004069C">
      <w:pPr>
        <w:rPr>
          <w:u w:val="single"/>
        </w:rPr>
      </w:pPr>
      <w:r w:rsidRPr="0004069C">
        <w:rPr>
          <w:u w:val="single"/>
        </w:rPr>
        <w:t xml:space="preserve">Persistent and Semi-Persistent Organic Pollutants </w:t>
      </w:r>
    </w:p>
    <w:p w14:paraId="0944F9B6" w14:textId="77777777" w:rsidR="0004069C" w:rsidRDefault="0004069C" w:rsidP="0004069C">
      <w:proofErr w:type="spellStart"/>
      <w:r>
        <w:t>Bisphenol</w:t>
      </w:r>
      <w:proofErr w:type="spellEnd"/>
      <w:r>
        <w:t xml:space="preserve"> A (BPA)</w:t>
      </w:r>
    </w:p>
    <w:p w14:paraId="362C7C15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Synthetic monomer</w:t>
      </w:r>
    </w:p>
    <w:p w14:paraId="63A0F79C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Used in production of plastics</w:t>
      </w:r>
    </w:p>
    <w:p w14:paraId="31480E8A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Primary source of exposure through food and water</w:t>
      </w:r>
    </w:p>
    <w:p w14:paraId="34628911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Quickly absorbed from gastrointestinal tract after oral exposure</w:t>
      </w:r>
    </w:p>
    <w:p w14:paraId="43312F36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Metabolized in liver to BPA-</w:t>
      </w:r>
      <w:proofErr w:type="spellStart"/>
      <w:r>
        <w:t>glucoronide</w:t>
      </w:r>
      <w:proofErr w:type="spellEnd"/>
    </w:p>
    <w:p w14:paraId="50ED02E2" w14:textId="77777777" w:rsidR="0004069C" w:rsidRDefault="0004069C" w:rsidP="0004069C">
      <w:pPr>
        <w:pStyle w:val="ListParagraph"/>
        <w:numPr>
          <w:ilvl w:val="1"/>
          <w:numId w:val="6"/>
        </w:numPr>
      </w:pPr>
      <w:r>
        <w:t>Half life less than 6 hours</w:t>
      </w:r>
    </w:p>
    <w:p w14:paraId="2F9470E5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 xml:space="preserve">We ingest a </w:t>
      </w:r>
      <w:proofErr w:type="spellStart"/>
      <w:r>
        <w:t>fuckton</w:t>
      </w:r>
      <w:proofErr w:type="spellEnd"/>
      <w:r>
        <w:t xml:space="preserve"> of it</w:t>
      </w:r>
    </w:p>
    <w:p w14:paraId="6CBBBE08" w14:textId="77777777" w:rsidR="0004069C" w:rsidRDefault="0004069C" w:rsidP="0004069C">
      <w:pPr>
        <w:pStyle w:val="ListParagraph"/>
        <w:numPr>
          <w:ilvl w:val="0"/>
          <w:numId w:val="6"/>
        </w:numPr>
      </w:pPr>
      <w:r>
        <w:t>No reports of acute or chronic toxicity in human adults</w:t>
      </w:r>
    </w:p>
    <w:p w14:paraId="797625A0" w14:textId="77777777" w:rsidR="00483A9F" w:rsidRDefault="00483A9F" w:rsidP="0004069C">
      <w:pPr>
        <w:pStyle w:val="ListParagraph"/>
        <w:numPr>
          <w:ilvl w:val="0"/>
          <w:numId w:val="6"/>
        </w:numPr>
      </w:pPr>
      <w:r>
        <w:t>Neurotoxicity in children:</w:t>
      </w:r>
    </w:p>
    <w:p w14:paraId="448E5A8B" w14:textId="77777777" w:rsidR="00483A9F" w:rsidRDefault="00483A9F" w:rsidP="00483A9F">
      <w:pPr>
        <w:pStyle w:val="ListParagraph"/>
        <w:numPr>
          <w:ilvl w:val="1"/>
          <w:numId w:val="6"/>
        </w:numPr>
      </w:pPr>
      <w:r>
        <w:t xml:space="preserve">Trend toward </w:t>
      </w:r>
      <w:proofErr w:type="spellStart"/>
      <w:r>
        <w:t>hypotonia</w:t>
      </w:r>
      <w:proofErr w:type="spellEnd"/>
      <w:r>
        <w:t xml:space="preserve"> (decreased muscle tone) associated with BPA exposure at 16 weeks of gestation</w:t>
      </w:r>
    </w:p>
    <w:p w14:paraId="2434643C" w14:textId="77777777" w:rsidR="00483A9F" w:rsidRDefault="00483A9F" w:rsidP="00483A9F">
      <w:pPr>
        <w:pStyle w:val="ListParagraph"/>
        <w:numPr>
          <w:ilvl w:val="1"/>
          <w:numId w:val="6"/>
        </w:numPr>
      </w:pPr>
      <w:r>
        <w:t>BPA levels in mothers associated with externalizing behaviors (hyperactivity and aggression) in children stronger in females than males at 2 years of age</w:t>
      </w:r>
    </w:p>
    <w:p w14:paraId="08F60E31" w14:textId="77777777" w:rsidR="00483A9F" w:rsidRDefault="00483A9F" w:rsidP="00483A9F">
      <w:pPr>
        <w:pStyle w:val="ListParagraph"/>
        <w:numPr>
          <w:ilvl w:val="0"/>
          <w:numId w:val="6"/>
        </w:numPr>
      </w:pPr>
      <w:r>
        <w:t>Endocrine disruption b/c has weak estrogen properties and interaction on nuclear estrogen receptor (ER) and membrane ER</w:t>
      </w:r>
    </w:p>
    <w:p w14:paraId="628B30B6" w14:textId="77777777" w:rsidR="00483A9F" w:rsidRDefault="00483A9F" w:rsidP="00483A9F">
      <w:pPr>
        <w:pStyle w:val="ListParagraph"/>
        <w:numPr>
          <w:ilvl w:val="0"/>
          <w:numId w:val="6"/>
        </w:numPr>
      </w:pPr>
      <w:r>
        <w:t>Crosses placenta easily and binds to alpha-fetoprotein, estrogen-binding protein that normally prevents maternal estrogen from entering fetal circulation.</w:t>
      </w:r>
    </w:p>
    <w:p w14:paraId="10D897D4" w14:textId="77777777" w:rsidR="00483A9F" w:rsidRDefault="00483A9F" w:rsidP="00483A9F">
      <w:pPr>
        <w:pStyle w:val="ListParagraph"/>
        <w:numPr>
          <w:ilvl w:val="1"/>
          <w:numId w:val="6"/>
        </w:numPr>
      </w:pPr>
      <w:r>
        <w:t>Could increase estrogen bioavailability to fetus</w:t>
      </w:r>
    </w:p>
    <w:p w14:paraId="60454E18" w14:textId="77777777" w:rsidR="00483A9F" w:rsidRDefault="00483A9F" w:rsidP="00483A9F">
      <w:pPr>
        <w:pStyle w:val="ListParagraph"/>
        <w:numPr>
          <w:ilvl w:val="0"/>
          <w:numId w:val="6"/>
        </w:numPr>
      </w:pPr>
      <w:r>
        <w:t>Binds to thyroid hormone receptor (</w:t>
      </w:r>
      <w:proofErr w:type="spellStart"/>
      <w:r>
        <w:t>THR</w:t>
      </w:r>
      <w:proofErr w:type="spellEnd"/>
      <w:r>
        <w:t xml:space="preserve">) and antagonizes its activation by T3 </w:t>
      </w:r>
    </w:p>
    <w:p w14:paraId="5DD1E3C1" w14:textId="77777777" w:rsidR="00483A9F" w:rsidRDefault="00483A9F" w:rsidP="00483A9F">
      <w:r>
        <w:rPr>
          <w:u w:val="single"/>
        </w:rPr>
        <w:t>Toxic Metals</w:t>
      </w:r>
    </w:p>
    <w:p w14:paraId="581B58AD" w14:textId="6F62038A" w:rsidR="00483A9F" w:rsidRDefault="00FA66C3" w:rsidP="00FA66C3">
      <w:pPr>
        <w:pStyle w:val="ListParagraph"/>
        <w:numPr>
          <w:ilvl w:val="0"/>
          <w:numId w:val="7"/>
        </w:numPr>
      </w:pPr>
      <w:r>
        <w:t>Lead, mercury and arsenic</w:t>
      </w:r>
    </w:p>
    <w:p w14:paraId="1E2EC962" w14:textId="6A3AC1F0" w:rsidR="00FA66C3" w:rsidRDefault="00FA66C3" w:rsidP="00FA66C3">
      <w:pPr>
        <w:pStyle w:val="ListParagraph"/>
        <w:numPr>
          <w:ilvl w:val="0"/>
          <w:numId w:val="7"/>
        </w:numPr>
      </w:pPr>
      <w:r>
        <w:t>Among oldest toxicants</w:t>
      </w:r>
    </w:p>
    <w:p w14:paraId="64E2C209" w14:textId="69E7FEC6" w:rsidR="00FA66C3" w:rsidRDefault="00FA66C3" w:rsidP="00FA66C3">
      <w:pPr>
        <w:pStyle w:val="ListParagraph"/>
        <w:numPr>
          <w:ilvl w:val="0"/>
          <w:numId w:val="7"/>
        </w:numPr>
      </w:pPr>
      <w:r>
        <w:t xml:space="preserve">Metals naturally redistributed in environment by geological and biological means—humans magnify distribution. </w:t>
      </w:r>
    </w:p>
    <w:p w14:paraId="48D9E30B" w14:textId="7F5E1A85" w:rsidR="00FA66C3" w:rsidRDefault="00FA66C3" w:rsidP="00FA66C3">
      <w:pPr>
        <w:pStyle w:val="ListParagraph"/>
        <w:numPr>
          <w:ilvl w:val="0"/>
          <w:numId w:val="7"/>
        </w:numPr>
      </w:pPr>
      <w:r>
        <w:t xml:space="preserve">Toxicity of metals determined by oxidation state of metal, lipid solubility, cellular dose achieved, duration of exposure, and extent of binding to target biomolecule. </w:t>
      </w:r>
    </w:p>
    <w:p w14:paraId="582C5547" w14:textId="0F6E9F8A" w:rsidR="00FA66C3" w:rsidRDefault="00FA66C3" w:rsidP="00FA66C3">
      <w:pPr>
        <w:pStyle w:val="ListParagraph"/>
        <w:numPr>
          <w:ilvl w:val="0"/>
          <w:numId w:val="7"/>
        </w:numPr>
      </w:pPr>
      <w:r>
        <w:t>Mechanisms mediated through mitochondrial damage</w:t>
      </w:r>
    </w:p>
    <w:p w14:paraId="6392BD22" w14:textId="34AC012E" w:rsidR="00FA66C3" w:rsidRDefault="00FA66C3" w:rsidP="00FA66C3">
      <w:r>
        <w:t>Lead (</w:t>
      </w:r>
      <w:proofErr w:type="spellStart"/>
      <w:r>
        <w:t>Pb</w:t>
      </w:r>
      <w:proofErr w:type="spellEnd"/>
      <w:r>
        <w:t>)</w:t>
      </w:r>
    </w:p>
    <w:p w14:paraId="1AE09475" w14:textId="0C258E47" w:rsidR="00FA66C3" w:rsidRDefault="00FA66C3" w:rsidP="00FA66C3">
      <w:pPr>
        <w:pStyle w:val="ListParagraph"/>
        <w:numPr>
          <w:ilvl w:val="0"/>
          <w:numId w:val="8"/>
        </w:numPr>
      </w:pPr>
      <w:r>
        <w:t>Used in lots of products (paints, gas, ceramics, pipes, solders, batteries)</w:t>
      </w:r>
    </w:p>
    <w:p w14:paraId="6AFD04A1" w14:textId="028EFCC5" w:rsidR="00FA66C3" w:rsidRDefault="00FA66C3" w:rsidP="00FA66C3">
      <w:pPr>
        <w:pStyle w:val="ListParagraph"/>
        <w:numPr>
          <w:ilvl w:val="1"/>
          <w:numId w:val="8"/>
        </w:numPr>
      </w:pPr>
      <w:r>
        <w:t>Exposure through food</w:t>
      </w:r>
    </w:p>
    <w:p w14:paraId="0A4E8D4A" w14:textId="5308B5BB" w:rsidR="00FA66C3" w:rsidRDefault="00FA66C3" w:rsidP="00FA66C3">
      <w:pPr>
        <w:pStyle w:val="ListParagraph"/>
        <w:numPr>
          <w:ilvl w:val="0"/>
          <w:numId w:val="8"/>
        </w:numPr>
      </w:pPr>
      <w:r>
        <w:t xml:space="preserve">GI absorption of ingested water-soluble inorganic lead </w:t>
      </w:r>
      <w:proofErr w:type="spellStart"/>
      <w:r>
        <w:t>compouds</w:t>
      </w:r>
      <w:proofErr w:type="spellEnd"/>
      <w:r>
        <w:t xml:space="preserve"> is 3%-10% in adults and 30-50% in infants and kids</w:t>
      </w:r>
    </w:p>
    <w:p w14:paraId="4283BD79" w14:textId="5468E388" w:rsidR="00FA66C3" w:rsidRDefault="00FA66C3" w:rsidP="00FA66C3">
      <w:pPr>
        <w:pStyle w:val="ListParagraph"/>
        <w:numPr>
          <w:ilvl w:val="0"/>
          <w:numId w:val="8"/>
        </w:numPr>
      </w:pPr>
      <w:r>
        <w:t>In blood, most contained in red blood cells, &lt;1% in plasma</w:t>
      </w:r>
    </w:p>
    <w:p w14:paraId="7641C67F" w14:textId="21512DE7" w:rsidR="00FA66C3" w:rsidRDefault="00FA66C3" w:rsidP="00FA66C3">
      <w:pPr>
        <w:pStyle w:val="ListParagraph"/>
        <w:numPr>
          <w:ilvl w:val="0"/>
          <w:numId w:val="8"/>
        </w:numPr>
      </w:pPr>
      <w:r>
        <w:t xml:space="preserve">From blood </w:t>
      </w:r>
      <w:proofErr w:type="spellStart"/>
      <w:r>
        <w:t>Pb</w:t>
      </w:r>
      <w:proofErr w:type="spellEnd"/>
      <w:r>
        <w:t xml:space="preserve"> distributed to soft tissues and bones </w:t>
      </w:r>
    </w:p>
    <w:p w14:paraId="425AC9DD" w14:textId="1DE96523" w:rsidR="00FA66C3" w:rsidRDefault="00FA66C3" w:rsidP="00FA66C3">
      <w:pPr>
        <w:pStyle w:val="ListParagraph"/>
        <w:numPr>
          <w:ilvl w:val="0"/>
          <w:numId w:val="8"/>
        </w:numPr>
      </w:pPr>
      <w:r>
        <w:t>Might be preferentially stored in bone of adults</w:t>
      </w:r>
    </w:p>
    <w:p w14:paraId="1DD9A537" w14:textId="524DEC59" w:rsidR="00FA66C3" w:rsidRDefault="00FA66C3" w:rsidP="00FA66C3">
      <w:pPr>
        <w:pStyle w:val="ListParagraph"/>
        <w:numPr>
          <w:ilvl w:val="0"/>
          <w:numId w:val="8"/>
        </w:numPr>
      </w:pPr>
      <w:r>
        <w:t>Doesn’t penetrate BBB of adults but can in kids</w:t>
      </w:r>
    </w:p>
    <w:p w14:paraId="3A510C34" w14:textId="658EDF92" w:rsidR="00FA66C3" w:rsidRDefault="00FA66C3" w:rsidP="00FA66C3">
      <w:pPr>
        <w:pStyle w:val="ListParagraph"/>
        <w:numPr>
          <w:ilvl w:val="0"/>
          <w:numId w:val="8"/>
        </w:numPr>
      </w:pPr>
      <w:r>
        <w:t>For adults, half-life in blood is 1 month and 20-30 years in skeleton</w:t>
      </w:r>
    </w:p>
    <w:p w14:paraId="26495000" w14:textId="275EB915" w:rsidR="00FA66C3" w:rsidRDefault="00FA66C3" w:rsidP="00FA66C3">
      <w:pPr>
        <w:pStyle w:val="ListParagraph"/>
        <w:numPr>
          <w:ilvl w:val="0"/>
          <w:numId w:val="8"/>
        </w:numPr>
      </w:pPr>
      <w:r>
        <w:t>Neurotoxicity in adults:</w:t>
      </w:r>
    </w:p>
    <w:p w14:paraId="1ECC86DE" w14:textId="2A468117" w:rsidR="00FA66C3" w:rsidRDefault="00FA66C3" w:rsidP="00FA66C3">
      <w:pPr>
        <w:pStyle w:val="ListParagraph"/>
        <w:numPr>
          <w:ilvl w:val="1"/>
          <w:numId w:val="8"/>
        </w:numPr>
      </w:pPr>
      <w:r>
        <w:t xml:space="preserve">Acute high-dose lead poisoning </w:t>
      </w:r>
      <w:r>
        <w:sym w:font="Wingdings" w:char="F0E0"/>
      </w:r>
      <w:r>
        <w:t>encephalopathy (brain damage)</w:t>
      </w:r>
      <w:r w:rsidR="00FF03C0">
        <w:t xml:space="preserve"> manifesting as altered mental state, seizures, ataxia and coma</w:t>
      </w:r>
    </w:p>
    <w:p w14:paraId="0A6D9DAC" w14:textId="6A5D0F9D" w:rsidR="00FF03C0" w:rsidRDefault="00FF03C0" w:rsidP="00FA66C3">
      <w:pPr>
        <w:pStyle w:val="ListParagraph"/>
        <w:numPr>
          <w:ilvl w:val="1"/>
          <w:numId w:val="8"/>
        </w:numPr>
      </w:pPr>
      <w:r>
        <w:t>Chronic exposures</w:t>
      </w:r>
      <w:r>
        <w:sym w:font="Wingdings" w:char="F0E0"/>
      </w:r>
      <w:proofErr w:type="spellStart"/>
      <w:r>
        <w:t>forgetfullness</w:t>
      </w:r>
      <w:proofErr w:type="spellEnd"/>
      <w:r>
        <w:t xml:space="preserve">, irritability, weakness, and </w:t>
      </w:r>
      <w:proofErr w:type="spellStart"/>
      <w:r>
        <w:t>parasthesia</w:t>
      </w:r>
      <w:proofErr w:type="spellEnd"/>
    </w:p>
    <w:p w14:paraId="5170AB00" w14:textId="10A8E85F" w:rsidR="00FF03C0" w:rsidRDefault="00FF03C0" w:rsidP="00FA66C3">
      <w:pPr>
        <w:pStyle w:val="ListParagraph"/>
        <w:numPr>
          <w:ilvl w:val="1"/>
          <w:numId w:val="8"/>
        </w:numPr>
      </w:pPr>
      <w:r>
        <w:t>High chronic exposure</w:t>
      </w:r>
      <w:r>
        <w:sym w:font="Wingdings" w:char="F0E0"/>
      </w:r>
      <w:r>
        <w:t>peripheral neuropathy</w:t>
      </w:r>
    </w:p>
    <w:p w14:paraId="1115E96E" w14:textId="53F40FBA" w:rsidR="00FF03C0" w:rsidRDefault="00FF03C0" w:rsidP="00FF03C0">
      <w:pPr>
        <w:pStyle w:val="ListParagraph"/>
        <w:numPr>
          <w:ilvl w:val="0"/>
          <w:numId w:val="8"/>
        </w:numPr>
      </w:pPr>
      <w:r>
        <w:t>Neurotoxicity in children and the developing nervous system</w:t>
      </w:r>
    </w:p>
    <w:p w14:paraId="3AE73BF6" w14:textId="78040A22" w:rsidR="00FF03C0" w:rsidRDefault="00FF03C0" w:rsidP="00FF03C0">
      <w:pPr>
        <w:pStyle w:val="ListParagraph"/>
        <w:numPr>
          <w:ilvl w:val="1"/>
          <w:numId w:val="8"/>
        </w:numPr>
      </w:pPr>
      <w:r>
        <w:t xml:space="preserve">More susceptible to high-dose lead poisoning </w:t>
      </w:r>
      <w:proofErr w:type="spellStart"/>
      <w:r>
        <w:t>btu</w:t>
      </w:r>
      <w:proofErr w:type="spellEnd"/>
      <w:r>
        <w:t xml:space="preserve"> when it happens similar symptoms to adults</w:t>
      </w:r>
    </w:p>
    <w:p w14:paraId="4E05AA98" w14:textId="43F8C421" w:rsidR="00FF03C0" w:rsidRDefault="00FF03C0" w:rsidP="00FF03C0">
      <w:pPr>
        <w:pStyle w:val="ListParagraph"/>
        <w:numPr>
          <w:ilvl w:val="1"/>
          <w:numId w:val="8"/>
        </w:numPr>
      </w:pPr>
      <w:r>
        <w:t xml:space="preserve">Chronic blood lead levels of 10 micrograms/dl and higher in kids detrimental to neurodevelopment </w:t>
      </w:r>
    </w:p>
    <w:p w14:paraId="3988EC0C" w14:textId="4EF54219" w:rsidR="00FF03C0" w:rsidRDefault="00FF03C0" w:rsidP="00FF03C0">
      <w:pPr>
        <w:pStyle w:val="ListParagraph"/>
        <w:numPr>
          <w:ilvl w:val="2"/>
          <w:numId w:val="8"/>
        </w:numPr>
      </w:pPr>
      <w:r>
        <w:t>Impaired cognitive function, behavioral disturbances, attention deficits, hyperactivity, conduct problems, antisocial behavior, delinquency, violence, ADHD</w:t>
      </w:r>
    </w:p>
    <w:p w14:paraId="05CE1B2D" w14:textId="03385DC2" w:rsidR="00FF03C0" w:rsidRDefault="00FF03C0" w:rsidP="00FF03C0">
      <w:pPr>
        <w:pStyle w:val="ListParagraph"/>
        <w:numPr>
          <w:ilvl w:val="1"/>
          <w:numId w:val="8"/>
        </w:numPr>
      </w:pPr>
      <w:r>
        <w:t>Possible reduced gray matter in prefrontal region and effects on myelination (DAMN)</w:t>
      </w:r>
    </w:p>
    <w:p w14:paraId="00316D3D" w14:textId="709E813A" w:rsidR="00FF03C0" w:rsidRDefault="00FF03C0" w:rsidP="00FF03C0">
      <w:pPr>
        <w:pStyle w:val="ListParagraph"/>
        <w:numPr>
          <w:ilvl w:val="1"/>
          <w:numId w:val="8"/>
        </w:numPr>
      </w:pPr>
      <w:r>
        <w:t>Causes decrease in IQ</w:t>
      </w:r>
    </w:p>
    <w:p w14:paraId="41DA593E" w14:textId="5A1FEE7D" w:rsidR="00FF03C0" w:rsidRDefault="00FF03C0" w:rsidP="00FF03C0">
      <w:pPr>
        <w:pStyle w:val="ListParagraph"/>
        <w:numPr>
          <w:ilvl w:val="0"/>
          <w:numId w:val="8"/>
        </w:numPr>
      </w:pPr>
      <w:r>
        <w:t>Mechanisms of action</w:t>
      </w:r>
    </w:p>
    <w:p w14:paraId="0BD088E2" w14:textId="23B804DE" w:rsidR="00FF03C0" w:rsidRDefault="00FF03C0" w:rsidP="00FF03C0">
      <w:pPr>
        <w:pStyle w:val="ListParagraph"/>
        <w:numPr>
          <w:ilvl w:val="1"/>
          <w:numId w:val="8"/>
        </w:numPr>
      </w:pPr>
      <w:r>
        <w:t xml:space="preserve">Effect on calcium metabolism </w:t>
      </w:r>
      <w:proofErr w:type="spellStart"/>
      <w:r>
        <w:t>cuz</w:t>
      </w:r>
      <w:proofErr w:type="spellEnd"/>
      <w:r>
        <w:t xml:space="preserve"> it substitutes itself for calcium and disrupts calcium homeostasis</w:t>
      </w:r>
    </w:p>
    <w:p w14:paraId="195D19EB" w14:textId="150EB1A2" w:rsidR="00FF03C0" w:rsidRDefault="00FF03C0" w:rsidP="00FF03C0">
      <w:pPr>
        <w:pStyle w:val="ListParagraph"/>
        <w:numPr>
          <w:ilvl w:val="1"/>
          <w:numId w:val="8"/>
        </w:numPr>
      </w:pPr>
      <w:r>
        <w:t>Can</w:t>
      </w:r>
      <w:r>
        <w:sym w:font="Wingdings" w:char="F0E0"/>
      </w:r>
      <w:r>
        <w:t xml:space="preserve">apoptosis, </w:t>
      </w:r>
      <w:proofErr w:type="spellStart"/>
      <w:r>
        <w:t>excitotoxicity</w:t>
      </w:r>
      <w:proofErr w:type="spellEnd"/>
      <w:r>
        <w:t>, negatively affected neurotransmitter storage and release, damage to mitochondria, oxidative stress</w:t>
      </w:r>
      <w:r>
        <w:sym w:font="Wingdings" w:char="F0E0"/>
      </w:r>
      <w:proofErr w:type="spellStart"/>
      <w:r>
        <w:t>peroxidative</w:t>
      </w:r>
      <w:proofErr w:type="spellEnd"/>
      <w:r>
        <w:t xml:space="preserve"> damage to lipids and proteins, depletion of antioxidants by binding to </w:t>
      </w:r>
      <w:proofErr w:type="spellStart"/>
      <w:r>
        <w:t>sulfhydryls</w:t>
      </w:r>
      <w:proofErr w:type="spellEnd"/>
      <w:r>
        <w:t xml:space="preserve">, inactivate </w:t>
      </w:r>
      <w:proofErr w:type="spellStart"/>
      <w:r>
        <w:t>antioxidative</w:t>
      </w:r>
      <w:proofErr w:type="spellEnd"/>
      <w:r>
        <w:t xml:space="preserve"> enzymes, deregulate cell signally, alter cellular membranes, impair synaptic transmission, alter neurotransmitter concentrations, alter neurotransmitter receptor channel properties, and affect protein and gene expression.</w:t>
      </w:r>
    </w:p>
    <w:p w14:paraId="6FC15F01" w14:textId="2B2CD521" w:rsidR="00FF03C0" w:rsidRDefault="00FF03C0" w:rsidP="00FF03C0">
      <w:pPr>
        <w:pStyle w:val="ListParagraph"/>
        <w:numPr>
          <w:ilvl w:val="1"/>
          <w:numId w:val="8"/>
        </w:numPr>
      </w:pPr>
      <w:r>
        <w:t>Fucking up calcium signaling</w:t>
      </w:r>
      <w:r>
        <w:sym w:font="Wingdings" w:char="F0E0"/>
      </w:r>
      <w:r>
        <w:t xml:space="preserve"> negative effect on synaptic development and plasticity</w:t>
      </w:r>
    </w:p>
    <w:p w14:paraId="4F9BE855" w14:textId="1DAD1B16" w:rsidR="00FF03C0" w:rsidRDefault="00FF03C0" w:rsidP="00FF03C0">
      <w:pPr>
        <w:pStyle w:val="ListParagraph"/>
        <w:numPr>
          <w:ilvl w:val="1"/>
          <w:numId w:val="8"/>
        </w:numPr>
      </w:pPr>
      <w:r>
        <w:t xml:space="preserve">Lead really just can fuck everything up </w:t>
      </w:r>
    </w:p>
    <w:p w14:paraId="10295BA2" w14:textId="7F30A5E0" w:rsidR="00FF03C0" w:rsidRDefault="00FF03C0" w:rsidP="00FF03C0">
      <w:pPr>
        <w:pStyle w:val="ListParagraph"/>
        <w:numPr>
          <w:ilvl w:val="1"/>
          <w:numId w:val="8"/>
        </w:numPr>
      </w:pPr>
      <w:r>
        <w:t xml:space="preserve">Inhibits </w:t>
      </w:r>
      <w:proofErr w:type="spellStart"/>
      <w:r>
        <w:t>NMDA</w:t>
      </w:r>
      <w:proofErr w:type="spellEnd"/>
      <w:r>
        <w:t xml:space="preserve"> receptors in hippocampus</w:t>
      </w:r>
      <w:r>
        <w:sym w:font="Wingdings" w:char="F0E0"/>
      </w:r>
      <w:r>
        <w:t>learning and memory deficits</w:t>
      </w:r>
    </w:p>
    <w:p w14:paraId="0727067D" w14:textId="55FCAD9C" w:rsidR="00FF03C0" w:rsidRDefault="00FF03C0" w:rsidP="00FF03C0">
      <w:r>
        <w:t>Mercury (Hg)</w:t>
      </w:r>
    </w:p>
    <w:p w14:paraId="3BF58BB0" w14:textId="0735CECC" w:rsidR="00FF03C0" w:rsidRDefault="00FF03C0" w:rsidP="00FF03C0">
      <w:pPr>
        <w:pStyle w:val="ListParagraph"/>
        <w:numPr>
          <w:ilvl w:val="0"/>
          <w:numId w:val="9"/>
        </w:numPr>
      </w:pPr>
      <w:r>
        <w:t>Released from volcanoes and earth’s crust</w:t>
      </w:r>
      <w:r>
        <w:sym w:font="Wingdings" w:char="F0E0"/>
      </w:r>
      <w:r>
        <w:t>in atmosphere</w:t>
      </w:r>
    </w:p>
    <w:p w14:paraId="18A0248D" w14:textId="3A06BD06" w:rsidR="004A7919" w:rsidRDefault="004A7919" w:rsidP="00FF03C0">
      <w:pPr>
        <w:pStyle w:val="ListParagraph"/>
        <w:numPr>
          <w:ilvl w:val="0"/>
          <w:numId w:val="9"/>
        </w:numPr>
      </w:pPr>
      <w:r>
        <w:t>In antiseptics, fluorescent light bulbs, laptop monitors, cell phones</w:t>
      </w:r>
    </w:p>
    <w:p w14:paraId="243C57F3" w14:textId="1EEFF85B" w:rsidR="004A7919" w:rsidRDefault="004A7919" w:rsidP="004A7919">
      <w:pPr>
        <w:pStyle w:val="ListParagraph"/>
        <w:numPr>
          <w:ilvl w:val="1"/>
          <w:numId w:val="9"/>
        </w:numPr>
      </w:pPr>
      <w:r>
        <w:t>Improper recycling can release elemental mercury vapor into environment</w:t>
      </w:r>
    </w:p>
    <w:p w14:paraId="2F7E64DB" w14:textId="1728271F" w:rsidR="004A7919" w:rsidRDefault="004A7919" w:rsidP="004A7919">
      <w:pPr>
        <w:pStyle w:val="ListParagraph"/>
        <w:numPr>
          <w:ilvl w:val="0"/>
          <w:numId w:val="9"/>
        </w:numPr>
      </w:pPr>
      <w:r>
        <w:t xml:space="preserve">Primary source is through consumption of </w:t>
      </w:r>
      <w:proofErr w:type="spellStart"/>
      <w:r>
        <w:t>fishies</w:t>
      </w:r>
      <w:proofErr w:type="spellEnd"/>
      <w:r>
        <w:t xml:space="preserve"> </w:t>
      </w:r>
    </w:p>
    <w:p w14:paraId="0C6ED0FA" w14:textId="77777777" w:rsidR="004A7919" w:rsidRDefault="004A7919" w:rsidP="004A7919">
      <w:pPr>
        <w:pStyle w:val="ListParagraph"/>
        <w:numPr>
          <w:ilvl w:val="0"/>
          <w:numId w:val="9"/>
        </w:numPr>
      </w:pPr>
      <w:proofErr w:type="spellStart"/>
      <w:r>
        <w:t>Methylmercury</w:t>
      </w:r>
      <w:proofErr w:type="spellEnd"/>
      <w:r>
        <w:t xml:space="preserve"> passes through placenta and infants can be exposed through mother’s milk</w:t>
      </w:r>
    </w:p>
    <w:p w14:paraId="32B9A628" w14:textId="7CB462A8" w:rsidR="004A7919" w:rsidRDefault="00A75FF8" w:rsidP="004A7919">
      <w:pPr>
        <w:pStyle w:val="ListParagraph"/>
        <w:numPr>
          <w:ilvl w:val="1"/>
          <w:numId w:val="9"/>
        </w:numPr>
      </w:pPr>
      <w:r>
        <w:t>Slow/no elimin</w:t>
      </w:r>
      <w:bookmarkStart w:id="0" w:name="_GoBack"/>
      <w:bookmarkEnd w:id="0"/>
      <w:r w:rsidR="004A7919">
        <w:t xml:space="preserve">ation of </w:t>
      </w:r>
      <w:proofErr w:type="spellStart"/>
      <w:r w:rsidR="004A7919">
        <w:t>methylmercury</w:t>
      </w:r>
      <w:proofErr w:type="spellEnd"/>
      <w:r w:rsidR="004A7919">
        <w:t xml:space="preserve"> for infants </w:t>
      </w:r>
    </w:p>
    <w:p w14:paraId="78CEB5AF" w14:textId="3F641E9F" w:rsidR="004A7919" w:rsidRPr="004A7919" w:rsidRDefault="004A7919" w:rsidP="004A7919">
      <w:pPr>
        <w:pStyle w:val="ListParagraph"/>
        <w:numPr>
          <w:ilvl w:val="0"/>
          <w:numId w:val="9"/>
        </w:numPr>
      </w:pPr>
      <w:r>
        <w:t>An pass BBB where it’s metabolized to Hg</w:t>
      </w:r>
      <w:r>
        <w:rPr>
          <w:vertAlign w:val="superscript"/>
        </w:rPr>
        <w:t>2+</w:t>
      </w:r>
    </w:p>
    <w:p w14:paraId="07B9AFC7" w14:textId="5CF280DB" w:rsidR="004A7919" w:rsidRDefault="004A7919" w:rsidP="004A7919">
      <w:pPr>
        <w:pStyle w:val="ListParagraph"/>
        <w:numPr>
          <w:ilvl w:val="0"/>
          <w:numId w:val="9"/>
        </w:numPr>
      </w:pPr>
      <w:r>
        <w:t>Concentrates in brain in cerebellum and occipital cortex</w:t>
      </w:r>
    </w:p>
    <w:p w14:paraId="79DDD883" w14:textId="6CDA5AC4" w:rsidR="004A7919" w:rsidRDefault="004A7919" w:rsidP="004A7919">
      <w:pPr>
        <w:pStyle w:val="ListParagraph"/>
        <w:numPr>
          <w:ilvl w:val="0"/>
          <w:numId w:val="9"/>
        </w:numPr>
      </w:pPr>
      <w:r>
        <w:t>Neurotoxicity in adults</w:t>
      </w:r>
    </w:p>
    <w:p w14:paraId="4EC814FF" w14:textId="461B2CCB" w:rsidR="004A7919" w:rsidRDefault="004A7919" w:rsidP="004A7919">
      <w:pPr>
        <w:pStyle w:val="ListParagraph"/>
        <w:numPr>
          <w:ilvl w:val="1"/>
          <w:numId w:val="9"/>
        </w:numPr>
      </w:pPr>
      <w:r>
        <w:t>Ataxia, impaired gait, increased excitability, tremors, visual field constriction and blindness</w:t>
      </w:r>
    </w:p>
    <w:p w14:paraId="1C23DB14" w14:textId="29BB9E69" w:rsidR="004A7919" w:rsidRDefault="004A7919" w:rsidP="004A7919">
      <w:pPr>
        <w:pStyle w:val="ListParagraph"/>
        <w:numPr>
          <w:ilvl w:val="1"/>
          <w:numId w:val="9"/>
        </w:numPr>
      </w:pPr>
      <w:r>
        <w:t>Inhalation at high concentrations</w:t>
      </w:r>
      <w:r>
        <w:sym w:font="Wingdings" w:char="F0E0"/>
      </w:r>
      <w:r>
        <w:t xml:space="preserve">acute interstitial pneumonitis (often fatal) </w:t>
      </w:r>
    </w:p>
    <w:p w14:paraId="1B924B07" w14:textId="4C0934A7" w:rsidR="004A7919" w:rsidRDefault="004A7919" w:rsidP="004A7919">
      <w:pPr>
        <w:pStyle w:val="ListParagraph"/>
        <w:numPr>
          <w:ilvl w:val="1"/>
          <w:numId w:val="9"/>
        </w:numPr>
      </w:pPr>
      <w:r>
        <w:t>Symptoms might not present for weeks after exposure</w:t>
      </w:r>
    </w:p>
    <w:p w14:paraId="1835C316" w14:textId="099A0ED3" w:rsidR="004A7919" w:rsidRDefault="004A7919" w:rsidP="004A7919">
      <w:pPr>
        <w:pStyle w:val="ListParagraph"/>
        <w:numPr>
          <w:ilvl w:val="1"/>
          <w:numId w:val="9"/>
        </w:numPr>
      </w:pPr>
      <w:r>
        <w:t xml:space="preserve">Causes cerebral atrophy </w:t>
      </w:r>
    </w:p>
    <w:p w14:paraId="76377922" w14:textId="6907790D" w:rsidR="004A7919" w:rsidRDefault="004A7919" w:rsidP="004A7919">
      <w:pPr>
        <w:pStyle w:val="ListParagraph"/>
        <w:numPr>
          <w:ilvl w:val="1"/>
          <w:numId w:val="9"/>
        </w:numPr>
      </w:pPr>
      <w:r>
        <w:t>Chronic exposure</w:t>
      </w:r>
      <w:r>
        <w:sym w:font="Wingdings" w:char="F0E0"/>
      </w:r>
      <w:proofErr w:type="spellStart"/>
      <w:r>
        <w:t>paresthesia</w:t>
      </w:r>
      <w:proofErr w:type="spellEnd"/>
      <w:r>
        <w:t xml:space="preserve"> of hands, feet and mouth, impairment of coordination, muscle weakness, mental disturbances, impairment of speech, hearing and peripheral vision. </w:t>
      </w:r>
    </w:p>
    <w:p w14:paraId="5EBBD6C4" w14:textId="776DE5FE" w:rsidR="004A7919" w:rsidRDefault="004A7919" w:rsidP="004A7919">
      <w:pPr>
        <w:pStyle w:val="ListParagraph"/>
        <w:numPr>
          <w:ilvl w:val="0"/>
          <w:numId w:val="9"/>
        </w:numPr>
      </w:pPr>
      <w:r>
        <w:t>Developmental neurotoxicity</w:t>
      </w:r>
    </w:p>
    <w:p w14:paraId="672AFE62" w14:textId="366A2FD5" w:rsidR="004A7919" w:rsidRDefault="001C504B" w:rsidP="004A7919">
      <w:pPr>
        <w:pStyle w:val="ListParagraph"/>
        <w:numPr>
          <w:ilvl w:val="1"/>
          <w:numId w:val="9"/>
        </w:numPr>
      </w:pPr>
      <w:r>
        <w:t xml:space="preserve">Fetal </w:t>
      </w:r>
      <w:proofErr w:type="spellStart"/>
      <w:r>
        <w:t>Minamata</w:t>
      </w:r>
      <w:proofErr w:type="spellEnd"/>
      <w:r>
        <w:t xml:space="preserve"> disease—developmental effects observed following in utero exposure to </w:t>
      </w:r>
      <w:proofErr w:type="spellStart"/>
      <w:r>
        <w:t>methylmercury</w:t>
      </w:r>
      <w:proofErr w:type="spellEnd"/>
      <w:r>
        <w:t xml:space="preserve"> in Japan after mass poisoning. </w:t>
      </w:r>
    </w:p>
    <w:p w14:paraId="4E01CEDF" w14:textId="735416A0" w:rsidR="001C504B" w:rsidRDefault="001C504B" w:rsidP="001C504B">
      <w:pPr>
        <w:pStyle w:val="ListParagraph"/>
        <w:numPr>
          <w:ilvl w:val="2"/>
          <w:numId w:val="9"/>
        </w:numPr>
      </w:pPr>
      <w:r>
        <w:t>Delayed movements, failure to follow visual stimuli, uncoordinated sucking and swallowing</w:t>
      </w:r>
    </w:p>
    <w:p w14:paraId="35ED7FFE" w14:textId="7ED42FEE" w:rsidR="001C504B" w:rsidRDefault="001C504B" w:rsidP="001C504B">
      <w:pPr>
        <w:pStyle w:val="ListParagraph"/>
        <w:numPr>
          <w:ilvl w:val="2"/>
          <w:numId w:val="9"/>
        </w:numPr>
      </w:pPr>
      <w:r>
        <w:t>Persisting primitive reflexes and markedly impaired coordination</w:t>
      </w:r>
    </w:p>
    <w:p w14:paraId="7D6AFCA1" w14:textId="77777777" w:rsidR="001C504B" w:rsidRDefault="001C504B" w:rsidP="001C504B">
      <w:pPr>
        <w:pStyle w:val="ListParagraph"/>
        <w:numPr>
          <w:ilvl w:val="2"/>
          <w:numId w:val="9"/>
        </w:numPr>
      </w:pPr>
      <w:r>
        <w:t xml:space="preserve">Bilateral cerebral atrophy and hypoplasia, abnormal </w:t>
      </w:r>
      <w:proofErr w:type="spellStart"/>
      <w:r>
        <w:t>cytoarchitecture</w:t>
      </w:r>
      <w:proofErr w:type="spellEnd"/>
      <w:r>
        <w:t>, hypoplasia of corpus callosum, defective myelination of white matter, and hydrocephalus</w:t>
      </w:r>
    </w:p>
    <w:p w14:paraId="73811345" w14:textId="77777777" w:rsidR="001C504B" w:rsidRDefault="001C504B" w:rsidP="001C504B">
      <w:pPr>
        <w:pStyle w:val="ListParagraph"/>
        <w:numPr>
          <w:ilvl w:val="2"/>
          <w:numId w:val="9"/>
        </w:numPr>
      </w:pPr>
      <w:r>
        <w:t>Poorly developed and inappropriately located and positioned neurons in CNS</w:t>
      </w:r>
    </w:p>
    <w:p w14:paraId="38EDC49F" w14:textId="77777777" w:rsidR="001C504B" w:rsidRDefault="001C504B" w:rsidP="001C504B">
      <w:pPr>
        <w:pStyle w:val="ListParagraph"/>
        <w:numPr>
          <w:ilvl w:val="3"/>
          <w:numId w:val="9"/>
        </w:numPr>
      </w:pPr>
      <w:r>
        <w:t>Probably result of disrupted neuronal migration and maturation</w:t>
      </w:r>
    </w:p>
    <w:p w14:paraId="5D9F4F9F" w14:textId="77777777" w:rsidR="001C504B" w:rsidRDefault="001C504B" w:rsidP="001C504B">
      <w:pPr>
        <w:pStyle w:val="ListParagraph"/>
        <w:numPr>
          <w:ilvl w:val="0"/>
          <w:numId w:val="9"/>
        </w:numPr>
      </w:pPr>
      <w:r>
        <w:t>Mechanisms of action</w:t>
      </w:r>
    </w:p>
    <w:p w14:paraId="4E511A16" w14:textId="77777777" w:rsidR="001C504B" w:rsidRDefault="001C504B" w:rsidP="001C504B">
      <w:pPr>
        <w:pStyle w:val="ListParagraph"/>
        <w:numPr>
          <w:ilvl w:val="1"/>
          <w:numId w:val="9"/>
        </w:numPr>
      </w:pPr>
      <w:r>
        <w:t xml:space="preserve">Chronic exposure to </w:t>
      </w:r>
      <w:proofErr w:type="spellStart"/>
      <w:r>
        <w:t>methylmercury</w:t>
      </w:r>
      <w:proofErr w:type="spellEnd"/>
      <w:r>
        <w:sym w:font="Wingdings" w:char="F0E0"/>
      </w:r>
      <w:r>
        <w:t>accumulation of inorganic and organic mercury in brain</w:t>
      </w:r>
    </w:p>
    <w:p w14:paraId="1C5BC886" w14:textId="77777777" w:rsidR="001C504B" w:rsidRDefault="001C504B" w:rsidP="001C504B">
      <w:pPr>
        <w:pStyle w:val="ListParagraph"/>
        <w:numPr>
          <w:ilvl w:val="1"/>
          <w:numId w:val="9"/>
        </w:numPr>
      </w:pPr>
      <w:proofErr w:type="spellStart"/>
      <w:r>
        <w:t>Methylmercury</w:t>
      </w:r>
      <w:proofErr w:type="spellEnd"/>
      <w:r>
        <w:t xml:space="preserve"> hangs around in the brain for a </w:t>
      </w:r>
      <w:proofErr w:type="spellStart"/>
      <w:r>
        <w:t>whle</w:t>
      </w:r>
      <w:proofErr w:type="spellEnd"/>
      <w:r>
        <w:t xml:space="preserve"> (inorganic in brain for years)</w:t>
      </w:r>
    </w:p>
    <w:p w14:paraId="60F985E8" w14:textId="77777777" w:rsidR="001C504B" w:rsidRDefault="001C504B" w:rsidP="001C504B">
      <w:pPr>
        <w:pStyle w:val="ListParagraph"/>
        <w:numPr>
          <w:ilvl w:val="1"/>
          <w:numId w:val="9"/>
        </w:numPr>
      </w:pPr>
      <w:r>
        <w:t>Disruption in protein synthesis</w:t>
      </w:r>
    </w:p>
    <w:p w14:paraId="2C349FC7" w14:textId="77777777" w:rsidR="001C504B" w:rsidRDefault="001C504B" w:rsidP="001C504B">
      <w:pPr>
        <w:pStyle w:val="ListParagraph"/>
        <w:numPr>
          <w:ilvl w:val="1"/>
          <w:numId w:val="9"/>
        </w:numPr>
      </w:pPr>
      <w:r>
        <w:t xml:space="preserve">Disrupt signaling pathways involved in cellular communication throughout CNS and </w:t>
      </w:r>
      <w:proofErr w:type="spellStart"/>
      <w:r>
        <w:t>PNS</w:t>
      </w:r>
      <w:proofErr w:type="spellEnd"/>
    </w:p>
    <w:p w14:paraId="2DA42EB6" w14:textId="77777777" w:rsidR="003A0133" w:rsidRDefault="001C504B" w:rsidP="001C504B">
      <w:pPr>
        <w:pStyle w:val="ListParagraph"/>
        <w:numPr>
          <w:ilvl w:val="1"/>
          <w:numId w:val="9"/>
        </w:numPr>
      </w:pPr>
      <w:r>
        <w:t xml:space="preserve">Disruption of neuronal migration and neural </w:t>
      </w:r>
      <w:proofErr w:type="spellStart"/>
      <w:r>
        <w:t>cytoarchitecture</w:t>
      </w:r>
      <w:proofErr w:type="spellEnd"/>
      <w:r>
        <w:t xml:space="preserve"> </w:t>
      </w:r>
      <w:r>
        <w:sym w:font="Wingdings" w:char="F0E0"/>
      </w:r>
      <w:r>
        <w:t xml:space="preserve">alteration of neural cell adhesion molecules and disruption of </w:t>
      </w:r>
      <w:proofErr w:type="spellStart"/>
      <w:r>
        <w:t>neurocytoskeleton</w:t>
      </w:r>
      <w:proofErr w:type="spellEnd"/>
      <w:r>
        <w:t>.</w:t>
      </w:r>
    </w:p>
    <w:p w14:paraId="5FE876A0" w14:textId="205D0617" w:rsidR="003A0133" w:rsidRDefault="003A0133" w:rsidP="003A0133">
      <w:pPr>
        <w:jc w:val="center"/>
      </w:pPr>
      <w:r>
        <w:t xml:space="preserve">Review of endocrine disorders associated with environmental toxicants and possible involved mechanisms. </w:t>
      </w:r>
      <w:proofErr w:type="spellStart"/>
      <w:r>
        <w:t>Maqbool</w:t>
      </w:r>
      <w:proofErr w:type="spellEnd"/>
      <w:r>
        <w:t xml:space="preserve"> et al. (2016)</w:t>
      </w:r>
    </w:p>
    <w:p w14:paraId="3B6DD013" w14:textId="0656E56B" w:rsidR="001C504B" w:rsidRDefault="001C504B" w:rsidP="003A0133"/>
    <w:p w14:paraId="2BBF69B6" w14:textId="35F76715" w:rsidR="003A0133" w:rsidRDefault="003A0133" w:rsidP="003A0133">
      <w:pPr>
        <w:pStyle w:val="ListParagraph"/>
        <w:numPr>
          <w:ilvl w:val="0"/>
          <w:numId w:val="10"/>
        </w:numPr>
      </w:pPr>
      <w:r>
        <w:t>Endocrine disrupting chemicals (</w:t>
      </w:r>
      <w:proofErr w:type="spellStart"/>
      <w:r>
        <w:t>EDCs</w:t>
      </w:r>
      <w:proofErr w:type="spellEnd"/>
      <w:r>
        <w:t>)</w:t>
      </w:r>
    </w:p>
    <w:p w14:paraId="6F3A6512" w14:textId="525168E3" w:rsidR="003A0133" w:rsidRDefault="003A0133" w:rsidP="003A0133">
      <w:pPr>
        <w:pStyle w:val="ListParagraph"/>
        <w:numPr>
          <w:ilvl w:val="0"/>
          <w:numId w:val="10"/>
        </w:numPr>
      </w:pPr>
      <w:r>
        <w:t xml:space="preserve">From 120 indoor air and dust chemicals 89 organic chemicals are </w:t>
      </w:r>
      <w:proofErr w:type="spellStart"/>
      <w:r>
        <w:t>EDC</w:t>
      </w:r>
      <w:proofErr w:type="spellEnd"/>
      <w:r>
        <w:t xml:space="preserve"> (phthalates </w:t>
      </w:r>
      <w:proofErr w:type="spellStart"/>
      <w:r>
        <w:t>etc</w:t>
      </w:r>
      <w:proofErr w:type="spellEnd"/>
      <w:r>
        <w:t xml:space="preserve">) </w:t>
      </w:r>
    </w:p>
    <w:p w14:paraId="68F9D499" w14:textId="554E6DA7" w:rsidR="003A0133" w:rsidRDefault="003A0133" w:rsidP="00A320E8">
      <w:pPr>
        <w:rPr>
          <w:u w:val="single"/>
        </w:rPr>
      </w:pPr>
      <w:r w:rsidRPr="003A0133">
        <w:rPr>
          <w:u w:val="single"/>
        </w:rPr>
        <w:t xml:space="preserve">Organ and systemic effects of </w:t>
      </w:r>
      <w:proofErr w:type="spellStart"/>
      <w:r w:rsidRPr="003A0133">
        <w:rPr>
          <w:u w:val="single"/>
        </w:rPr>
        <w:t>EDC</w:t>
      </w:r>
      <w:proofErr w:type="spellEnd"/>
    </w:p>
    <w:p w14:paraId="3CD17B3B" w14:textId="4B715EEC" w:rsidR="003A0133" w:rsidRDefault="003A0133" w:rsidP="00A320E8">
      <w:r>
        <w:t>Reproductive and developmental effects</w:t>
      </w:r>
    </w:p>
    <w:p w14:paraId="5753716E" w14:textId="58373393" w:rsidR="003A0133" w:rsidRDefault="003A0133" w:rsidP="00A320E8">
      <w:pPr>
        <w:pStyle w:val="ListParagraph"/>
        <w:numPr>
          <w:ilvl w:val="0"/>
          <w:numId w:val="11"/>
        </w:numPr>
        <w:ind w:left="720"/>
      </w:pPr>
      <w:r>
        <w:t>Testicular and ovarian abnormalities</w:t>
      </w:r>
    </w:p>
    <w:p w14:paraId="63FF679F" w14:textId="1C1DA41A" w:rsidR="003A0133" w:rsidRDefault="003A0133" w:rsidP="00A320E8">
      <w:pPr>
        <w:pStyle w:val="ListParagraph"/>
        <w:numPr>
          <w:ilvl w:val="0"/>
          <w:numId w:val="11"/>
        </w:numPr>
        <w:ind w:left="720"/>
      </w:pPr>
      <w:r>
        <w:t xml:space="preserve">Reduce </w:t>
      </w:r>
      <w:r w:rsidR="00A320E8">
        <w:t>number and quality of sperms</w:t>
      </w:r>
    </w:p>
    <w:p w14:paraId="2261C70B" w14:textId="7451A1B7" w:rsidR="00A320E8" w:rsidRDefault="00A320E8" w:rsidP="00A320E8">
      <w:pPr>
        <w:pStyle w:val="ListParagraph"/>
        <w:numPr>
          <w:ilvl w:val="0"/>
          <w:numId w:val="11"/>
        </w:numPr>
        <w:ind w:left="720"/>
      </w:pPr>
      <w:r>
        <w:t>Increase in occurrence of testicular, prostate, and breast cancer</w:t>
      </w:r>
    </w:p>
    <w:p w14:paraId="7AB5CF9B" w14:textId="723E0425" w:rsidR="00A320E8" w:rsidRDefault="00A320E8" w:rsidP="00A320E8">
      <w:pPr>
        <w:pStyle w:val="ListParagraph"/>
        <w:numPr>
          <w:ilvl w:val="0"/>
          <w:numId w:val="11"/>
        </w:numPr>
        <w:ind w:left="720"/>
      </w:pPr>
      <w:r>
        <w:t>Possible reproductive malfunctioning in children of pesticides exposed workers</w:t>
      </w:r>
    </w:p>
    <w:p w14:paraId="642B7540" w14:textId="62535D67" w:rsidR="00A320E8" w:rsidRDefault="00A320E8" w:rsidP="00A320E8">
      <w:pPr>
        <w:pStyle w:val="ListParagraph"/>
        <w:numPr>
          <w:ilvl w:val="0"/>
          <w:numId w:val="11"/>
        </w:numPr>
        <w:ind w:left="720"/>
      </w:pPr>
      <w:r>
        <w:t xml:space="preserve">BPA in plastic </w:t>
      </w:r>
    </w:p>
    <w:p w14:paraId="2E544ECA" w14:textId="140B1D70" w:rsidR="00A320E8" w:rsidRDefault="00A320E8" w:rsidP="00A320E8">
      <w:pPr>
        <w:pStyle w:val="ListParagraph"/>
        <w:numPr>
          <w:ilvl w:val="0"/>
          <w:numId w:val="11"/>
        </w:numPr>
        <w:ind w:left="720"/>
      </w:pPr>
      <w:r>
        <w:t>Aneuploidy in oocytes</w:t>
      </w:r>
      <w:r>
        <w:sym w:font="Wingdings" w:char="F0E0"/>
      </w:r>
      <w:r>
        <w:t>miscarriages</w:t>
      </w:r>
    </w:p>
    <w:p w14:paraId="5FCE9A87" w14:textId="3BF887E5" w:rsidR="00A320E8" w:rsidRDefault="00A320E8" w:rsidP="00A320E8">
      <w:r>
        <w:t>Carcinogenicity</w:t>
      </w:r>
    </w:p>
    <w:p w14:paraId="48822146" w14:textId="680D4008" w:rsidR="00A320E8" w:rsidRDefault="00A320E8" w:rsidP="00A320E8">
      <w:pPr>
        <w:pStyle w:val="ListParagraph"/>
        <w:numPr>
          <w:ilvl w:val="0"/>
          <w:numId w:val="12"/>
        </w:numPr>
      </w:pPr>
      <w:r>
        <w:t xml:space="preserve">Mutagenicity, thyroid gland cancer, prostate </w:t>
      </w:r>
      <w:proofErr w:type="spellStart"/>
      <w:r>
        <w:t>cencer</w:t>
      </w:r>
      <w:proofErr w:type="spellEnd"/>
      <w:r>
        <w:t>, metabolic diseases, cardiovascular problems</w:t>
      </w:r>
    </w:p>
    <w:p w14:paraId="593BD954" w14:textId="06FE733F" w:rsidR="00A320E8" w:rsidRDefault="00A320E8" w:rsidP="00A320E8">
      <w:pPr>
        <w:pStyle w:val="ListParagraph"/>
        <w:numPr>
          <w:ilvl w:val="0"/>
          <w:numId w:val="12"/>
        </w:numPr>
      </w:pPr>
      <w:r>
        <w:t>Toxicity often develops during developmental stages of diff organs</w:t>
      </w:r>
    </w:p>
    <w:p w14:paraId="6A97DD33" w14:textId="4641B239" w:rsidR="00A320E8" w:rsidRDefault="00A320E8" w:rsidP="00A320E8">
      <w:pPr>
        <w:pStyle w:val="ListParagraph"/>
        <w:numPr>
          <w:ilvl w:val="0"/>
          <w:numId w:val="12"/>
        </w:numPr>
      </w:pPr>
      <w:r>
        <w:t>Tobacco smoke</w:t>
      </w:r>
      <w:r>
        <w:sym w:font="Wingdings" w:char="F0E0"/>
      </w:r>
      <w:r>
        <w:t>lung and alveolar cancer</w:t>
      </w:r>
    </w:p>
    <w:p w14:paraId="5BB1922D" w14:textId="0FF7B480" w:rsidR="00A320E8" w:rsidRDefault="00A320E8" w:rsidP="00A320E8">
      <w:pPr>
        <w:pStyle w:val="ListParagraph"/>
        <w:numPr>
          <w:ilvl w:val="0"/>
          <w:numId w:val="12"/>
        </w:numPr>
      </w:pPr>
      <w:proofErr w:type="spellStart"/>
      <w:r>
        <w:t>Carbamates</w:t>
      </w:r>
      <w:proofErr w:type="spellEnd"/>
      <w:r>
        <w:t xml:space="preserve"> </w:t>
      </w:r>
      <w:r>
        <w:sym w:font="Wingdings" w:char="F0E0"/>
      </w:r>
      <w:r>
        <w:t>leukemia in offspring</w:t>
      </w:r>
    </w:p>
    <w:p w14:paraId="19453B11" w14:textId="716C2432" w:rsidR="00A320E8" w:rsidRDefault="00A320E8" w:rsidP="00A320E8">
      <w:pPr>
        <w:pStyle w:val="ListParagraph"/>
        <w:numPr>
          <w:ilvl w:val="0"/>
          <w:numId w:val="12"/>
        </w:numPr>
      </w:pPr>
      <w:r>
        <w:t xml:space="preserve">Pesticides </w:t>
      </w:r>
      <w:r>
        <w:sym w:font="Wingdings" w:char="F0E0"/>
      </w:r>
      <w:r>
        <w:t>cancers and shit</w:t>
      </w:r>
    </w:p>
    <w:p w14:paraId="348F1D84" w14:textId="34ED69A4" w:rsidR="00A320E8" w:rsidRDefault="00A320E8" w:rsidP="00A320E8">
      <w:r>
        <w:t>Effect on thyroid system</w:t>
      </w:r>
    </w:p>
    <w:p w14:paraId="5FBEC737" w14:textId="77777777" w:rsidR="00A320E8" w:rsidRDefault="00A320E8" w:rsidP="00A320E8"/>
    <w:p w14:paraId="67978C91" w14:textId="77777777" w:rsidR="00A320E8" w:rsidRPr="003A0133" w:rsidRDefault="00A320E8" w:rsidP="00A320E8"/>
    <w:sectPr w:rsidR="00A320E8" w:rsidRPr="003A0133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1F66"/>
    <w:multiLevelType w:val="hybridMultilevel"/>
    <w:tmpl w:val="63E0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345B4"/>
    <w:multiLevelType w:val="hybridMultilevel"/>
    <w:tmpl w:val="961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A3C1F"/>
    <w:multiLevelType w:val="hybridMultilevel"/>
    <w:tmpl w:val="895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248EE"/>
    <w:multiLevelType w:val="hybridMultilevel"/>
    <w:tmpl w:val="34202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57091"/>
    <w:multiLevelType w:val="hybridMultilevel"/>
    <w:tmpl w:val="533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20BBC"/>
    <w:multiLevelType w:val="hybridMultilevel"/>
    <w:tmpl w:val="A3E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57487"/>
    <w:multiLevelType w:val="hybridMultilevel"/>
    <w:tmpl w:val="6454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05854"/>
    <w:multiLevelType w:val="multilevel"/>
    <w:tmpl w:val="CB9C96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85171A3"/>
    <w:multiLevelType w:val="hybridMultilevel"/>
    <w:tmpl w:val="98EE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17031"/>
    <w:multiLevelType w:val="hybridMultilevel"/>
    <w:tmpl w:val="97C6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C7E28"/>
    <w:multiLevelType w:val="hybridMultilevel"/>
    <w:tmpl w:val="5224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66D2C"/>
    <w:multiLevelType w:val="hybridMultilevel"/>
    <w:tmpl w:val="040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B1"/>
    <w:rsid w:val="0004069C"/>
    <w:rsid w:val="000B3FF1"/>
    <w:rsid w:val="001C504B"/>
    <w:rsid w:val="002F0B19"/>
    <w:rsid w:val="003A0133"/>
    <w:rsid w:val="003A2750"/>
    <w:rsid w:val="003F59B1"/>
    <w:rsid w:val="00483A9F"/>
    <w:rsid w:val="004A7919"/>
    <w:rsid w:val="005F3928"/>
    <w:rsid w:val="007A4995"/>
    <w:rsid w:val="00A320E8"/>
    <w:rsid w:val="00A7563D"/>
    <w:rsid w:val="00A75FF8"/>
    <w:rsid w:val="00B22322"/>
    <w:rsid w:val="00FA66C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89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59B1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3F5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59B1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3F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1708</Words>
  <Characters>9739</Characters>
  <Application>Microsoft Macintosh Word</Application>
  <DocSecurity>0</DocSecurity>
  <Lines>81</Lines>
  <Paragraphs>22</Paragraphs>
  <ScaleCrop>false</ScaleCrop>
  <Company/>
  <LinksUpToDate>false</LinksUpToDate>
  <CharactersWithSpaces>11425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4</cp:revision>
  <dcterms:created xsi:type="dcterms:W3CDTF">2016-05-04T23:15:00Z</dcterms:created>
  <dcterms:modified xsi:type="dcterms:W3CDTF">2016-05-05T13:22:00Z</dcterms:modified>
</cp:coreProperties>
</file>