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spacing w:before="480"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Lost City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14/08/2026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rtl w:val="0"/>
        </w:rPr>
        <w:t xml:space="preserve">   Sophia Arianna Rodrigues Brandão - Product Owner / Identity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Araxis Stefania Gil Medina - Systems &amp; Inventory Developer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Lourdjie Nalda Jean-Louis - Game State &amp; QA Developer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Allyson Gabriel Nascimento Ribeiro - UI/HUD e Gameplay Developer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para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Jogadores de games de estratégia e sobrevivência buscam experiências imersivas de gerenciamento de recursos e controle  de status em tempo real, porém frequentemente se deparam com sistemas de inventário confusos e falta de feedback claro sobre as condições de vitória e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plataforma de jogo de sobrevivência urbano onde o jogador controla um personagem em uma cidade hostil, com o objetivo central de gerenciar inventário, coletar recursos e manter seus atributos vitais para sobreviver durante o ciclo completo de 30 dias virtuais.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ogador(player): Usuário final que autentica no sistema, ajusta configurações de vídeo/áudio, controla a movimentação do personagem, gerência coleta/inventário e busca da sobrevivência.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Administrador / game master: Gestor do sistema responsável  por analisar                                                           dados de telemetria das partidas, contas de usuários e balanceamento de taxas de   criação/drop de itens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Autenticação de jogador (cadastro/login) e salvamento de dados do perfil na       nuvem/local.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Menu de configurações gerais do jogo (resolução, volume; sensibilidade de controles).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Sistema de movimentação e controle físico do personagem em ambiente urbano 3D/2D.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Módulo de coleta de recursos e gestão de inventário dinâmico com limite de carga.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HUD/UI do jogador exibindo medidores de vida, status de fome/sede e contagem de tempo/dias de jogo.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Game loop completo com encerramento por vitória (30 dias) ou derrota (morte do personagem) e opção de reinício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Modo multijogador online massivo (MMO) ou partidas cooperativas em rede local na versão MVP.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Mercado extremo de microtransações com dinheiro real para compra de itens de sobrevivência.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a modificações externas (modding API) na versão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do jogador:</w:t>
      </w:r>
      <w:r w:rsidDel="00000000" w:rsidR="00000000" w:rsidRPr="00000000">
        <w:rPr>
          <w:sz w:val="24"/>
          <w:szCs w:val="24"/>
          <w:rtl w:val="0"/>
        </w:rPr>
        <w:t xml:space="preserve"> Permitir o cadastro, login seguro e persistência dos dados e estatísticas do jogador.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Gestão de configurações do jogo:</w:t>
      </w:r>
      <w:r w:rsidDel="00000000" w:rsidR="00000000" w:rsidRPr="00000000">
        <w:rPr>
          <w:sz w:val="24"/>
          <w:szCs w:val="24"/>
          <w:rtl w:val="0"/>
        </w:rPr>
        <w:t xml:space="preserve"> Permitir o acesso e personalização de preferências de áudio, vídeo e controles no menu principal e de pausa.</w:t>
      </w:r>
    </w:p>
    <w:p w:rsidR="00000000" w:rsidDel="00000000" w:rsidP="00000000" w:rsidRDefault="00000000" w:rsidRPr="00000000" w14:paraId="0000002C">
      <w:pPr>
        <w:pStyle w:val="Title"/>
        <w:ind w:left="720" w:firstLine="0"/>
        <w:rPr>
          <w:sz w:val="24"/>
          <w:szCs w:val="24"/>
        </w:rPr>
      </w:pPr>
      <w:bookmarkStart w:colFirst="0" w:colLast="0" w:name="_b0jm1n30kyru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controle de personagem e movimentação: </w:t>
      </w:r>
      <w:r w:rsidDel="00000000" w:rsidR="00000000" w:rsidRPr="00000000">
        <w:rPr>
          <w:sz w:val="24"/>
          <w:szCs w:val="24"/>
          <w:rtl w:val="0"/>
        </w:rPr>
        <w:t xml:space="preserve">permitir o controle  vetorial e movimentação do personagem pelo cenário urbano com resposta e colisões.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coleta de recursos e gestão de inventário:</w:t>
      </w:r>
      <w:r w:rsidDel="00000000" w:rsidR="00000000" w:rsidRPr="00000000">
        <w:rPr>
          <w:sz w:val="24"/>
          <w:szCs w:val="24"/>
          <w:rtl w:val="0"/>
        </w:rPr>
        <w:t xml:space="preserve"> permitir ao jogador interagir com o cenário para coletar suprimentos e organizá-los no inventário.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HUD de status do jogador e tempo:</w:t>
      </w:r>
      <w:r w:rsidDel="00000000" w:rsidR="00000000" w:rsidRPr="00000000">
        <w:rPr>
          <w:sz w:val="24"/>
          <w:szCs w:val="24"/>
          <w:rtl w:val="0"/>
        </w:rPr>
        <w:t xml:space="preserve"> exibir na interface em tempo real os atributos do personagem (vida, fome) e a progressão dos dias de sobrevivência.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controle do game loop e estado da partida:</w:t>
      </w:r>
      <w:r w:rsidDel="00000000" w:rsidR="00000000" w:rsidRPr="00000000">
        <w:rPr>
          <w:sz w:val="24"/>
          <w:szCs w:val="24"/>
          <w:rtl w:val="0"/>
        </w:rPr>
        <w:t xml:space="preserve"> gerenciar as condições de encerramento do jogo por vitória (30 dias) ou derrota, permitindo o reinício instantâneo da jogada.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cols w:equalWidth="0" w:num="1">
            <w:col w:space="0" w:w="9070.8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 Autenticação e perfil do jogador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cadastro e login do jogador via e-mail, senha e nome de usuário (nickname), registrando o progresso do perfil.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senhas de usuário devem ser armazenadas com criptografia de hash seguro (BCrynpt ou Argon2).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autenticação do jogador e o carregamento do perfil em nuvem devem ser concluídos em menos de 2,0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 Gestão de configurações do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a alteração e salvamento de parâmetros do jogo, incluindo volume de som, resolução de tela e sensibilidade do mouse/gamepad.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alterações nas configurações do jogo devem persistir em arquivo local (.json/.ini) imediatamente após a confirmação.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interface/configuração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 Controle de personagem e movimentação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processar as entradas do teclado/mouse ou controle para movimentar o personagem pelo mapa da cidade em tempo real.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tempo de atraso de entrada (input lag) entre a ação física do jogador e o movimento na tela não deve exceder 16 milissegundos (equivalente a 60 FPS).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simulação de física e detecção de física e detecção de colisão do personagem não deve ultrapassar 5% de uso da CPU em cenários densos.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 Coleta de recursos e gestão de inventário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permitir a interação com objetos do cenário para coleta de suprimentos (comida, água, ferramentas) e sua adição ao inventário do jogador.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abertura da janela de inventário e renderização dos ícones de itens deve ocorrer em até 100 milissegundos.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de 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limitar a capacidade do inventário com base no peso total dos itens para evitar estouro de memória no slot array.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  HUD de status do jogador e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exibir de forma contínua no HUD a barra de vida do personagem, status vital e a contagem regressiva/progressiva do tempo e dias de sobrevivência.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atualização gráfica dos medidores vitais no HUD deve ser renderizada a no mínimo 30 quadros por segundo sem causar quedas bruscas de framerate (stuttering).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/ 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deve monitorar o objetivo de sobrevivência por 30 dias virtuais, acionando a tela de vitória ao atingir a meta, ou a tela de derrota/game over na morte do personagem, permitindo o reinício do jogo.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transição de cena para a tela de game over/vitória e o reload completo da cena inicial do jogo devem ser executadas em no máximo 3,0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Lógica de jogo / game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sophia arianna rodrigues brandao</w:t>
      </w:r>
    </w:p>
    <w:tbl>
      <w:tblPr>
        <w:tblStyle w:val="Table7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- 002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perfil do 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cadastro login seguro e persistência dos dados e estatísticas do jogador.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jogador deve ter acesso ao jogo e informar os dados necessários para realizar o cadastro ou login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jogador será autenticado e poderá acessar seu perfil e iniciar uma partida. Seus dados serão armazenados.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jogador acessa o menu principal.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jogador seleciona a opção de cadastro ou login.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jogador informa seus dados.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verifica as informações fornecidas.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libera o acesso ao perfil do jogador.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Cadastro de jogador: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 opção de criar uma conta.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registra os dados e confirma o cadastro.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Acesso ao perfil: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informa seus dados de login.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carrega o perfil e as estatísticas salvas.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Falha na autenticação: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informar dados incorretos ou o serviço de autenticação está indisponível.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exibe uma mensagem de erro e solicita que o jogador tente novamente.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jogador deve possuir um perfil individual.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dados e as estatísticas devem ser salvos para permitir a continuidade do progresso.</w:t>
            </w:r>
          </w:p>
        </w:tc>
      </w:tr>
    </w:tbl>
    <w:p w:rsidR="00000000" w:rsidDel="00000000" w:rsidP="00000000" w:rsidRDefault="00000000" w:rsidRPr="00000000" w14:paraId="000001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- 002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de configurações do jogo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Jogador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que o jogador acesse e personalize as configurações de áudio, vídeo e controles do jogo pelo menu principal ou pelo menu de pausa.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jogo deve estar iniciado ou aberto no menu principal, permitindo o acesso às configurações.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configurações selecionadas serão aplicadas e salvas para as próximas partidas.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jogador acessa o menu principal ou pausa o jogo.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Seleciona a opção “configurações”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exibe as opções de áudio, vídeo e controles.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jogador modifica as configurações desejadas.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aplica e salva as alterações realizadas.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Ajuste de áudio: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as configurações de áudio.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permite ajustar o volume da música e dos efeitos sonoros.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Alteração dos controles: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jogador seleciona a opção de controles.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permite consultar ou personalizar as teclas de movimentação. 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Falha ao salvar configurações: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não consegue salvar as alterações.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exibe uma mensagem de erro e mantém as últimas configurações salvas, quando disponíveis.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 configurações devem ser aplicadas conforme as opções selecionadas pelo jogador.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 preferências devem ser mantidas entre as partidas, sempre que o salvamento estiver disponível.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lourdjie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8580"/>
        <w:tblGridChange w:id="0">
          <w:tblGrid>
            <w:gridCol w:w="1880"/>
            <w:gridCol w:w="8580"/>
          </w:tblGrid>
        </w:tblGridChange>
      </w:tblGrid>
      <w:tr>
        <w:trPr>
          <w:cantSplit w:val="0"/>
          <w:trHeight w:val="842.373046875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controle do game loop e estado da partida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Ator Principal: 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de game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Resumo: 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 gerenciar as condições de encerramento do jogo por vitória ou derrota, permitindo o reinício instantâneo da jogada.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Pré-condições: 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jogo deve estar iniciado e com os recursos da partida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Pós-condições: 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caso de reinício, todos os contadores da partida são redefinidos para o estado inicial sem recarregar o jogo do zero.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Principal: 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O jogador seleciona "Salvar / Aplicar".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2.O sistema exibe as opções de "Reiniciar Partida" ou "Voltar ao Menu Principal".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3.O sistema verifica se a condição de vitória foi atingida (contagem de tempo igual ou superior a 30 dias).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O sistema apresenta a interface de configurações organizada por abas: Áudio, Vídeo e Controles.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Fluxos Alternativos: 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3a. O sistema identifica que a condição de derrota foi satisfeita (ex: Vida = 0 ou Recursos Críticos = 0) antes de completar 30 dias.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exibe a tela de Game Over / Derrota destacando o dia alcançado e a causa do encerramento.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3b. O sistema interrompe o avanço do tempo e o loop de gameplay.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Fluxos de Exceção: 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FE01: - Falha no Reset de Estado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2a.O sistema detecta falha ou vazamento de memória ao tentar redefinir as variáveis do jogo em memória.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jogo exibe uma breve tela de carregamento e reinicia a partida com garantia de integridade dos dados.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Relações de Regras de Negócio: </w:t>
            </w:r>
          </w:p>
        </w:tc>
        <w:tc>
          <w:tcPr/>
          <w:p w:rsidR="00000000" w:rsidDel="00000000" w:rsidP="00000000" w:rsidRDefault="00000000" w:rsidRPr="00000000" w14:paraId="000001AF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RN03 :A derrota é acionada imediatamente assim que qualquer atributo vital do jogador chega a zero.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RF02 : O sistema não deve permitir que duas ações distintas sejam mapeadas para a mesma tecla/botão simultaneamente.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