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spacing w:line="240" w:lineRule="auto"/>
        <w:contextualSpacing w:val="0"/>
        <w:rPr/>
      </w:pPr>
      <w:bookmarkStart w:colFirst="0" w:colLast="0" w:name="_ms5kot7htj4x" w:id="0"/>
      <w:bookmarkEnd w:id="0"/>
      <w:r w:rsidDel="00000000" w:rsidR="00000000" w:rsidRPr="00000000">
        <w:rPr>
          <w:rtl w:val="0"/>
        </w:rPr>
        <w:t xml:space="preserve">Используемые шрифты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Подключаем шрифт с гугла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https://fonts.google.com/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line="240" w:lineRule="auto"/>
        <w:contextualSpacing w:val="0"/>
        <w:rPr/>
      </w:pPr>
      <w:bookmarkStart w:colFirst="0" w:colLast="0" w:name="_pxr8gep86e32" w:id="1"/>
      <w:bookmarkEnd w:id="1"/>
      <w:r w:rsidDel="00000000" w:rsidR="00000000" w:rsidRPr="00000000">
        <w:rPr>
          <w:rtl w:val="0"/>
        </w:rPr>
        <w:t xml:space="preserve">Верстка макета по методологии БЭМ</w:t>
      </w:r>
    </w:p>
    <w:p w:rsidR="00000000" w:rsidDel="00000000" w:rsidP="00000000" w:rsidRDefault="00000000" w:rsidRPr="00000000" w14:paraId="00000003">
      <w:pPr>
        <w:pStyle w:val="Heading2"/>
        <w:spacing w:line="240" w:lineRule="auto"/>
        <w:contextualSpacing w:val="0"/>
        <w:rPr/>
      </w:pPr>
      <w:bookmarkStart w:colFirst="0" w:colLast="0" w:name="_k1vtrmpmr38" w:id="2"/>
      <w:bookmarkEnd w:id="2"/>
      <w:r w:rsidDel="00000000" w:rsidR="00000000" w:rsidRPr="00000000">
        <w:rPr>
          <w:rtl w:val="0"/>
        </w:rPr>
        <w:t xml:space="preserve">Разрешения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минимальное 1280х800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максимальное 1920х1024</w:t>
      </w:r>
    </w:p>
    <w:p w:rsidR="00000000" w:rsidDel="00000000" w:rsidP="00000000" w:rsidRDefault="00000000" w:rsidRPr="00000000" w14:paraId="00000006">
      <w:pPr>
        <w:pStyle w:val="Heading2"/>
        <w:spacing w:line="240" w:lineRule="auto"/>
        <w:contextualSpacing w:val="0"/>
        <w:rPr/>
      </w:pPr>
      <w:bookmarkStart w:colFirst="0" w:colLast="0" w:name="_nhkx4uvvbl3o" w:id="3"/>
      <w:bookmarkEnd w:id="3"/>
      <w:r w:rsidDel="00000000" w:rsidR="00000000" w:rsidRPr="00000000">
        <w:rPr>
          <w:rtl w:val="0"/>
        </w:rPr>
        <w:t xml:space="preserve">Отображение в мобильных устройствах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 андроидах версии от 4.1 и выше, (смотрим только в хроме)</w:t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Основные требования: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Страница пропорционально уменьшается, и выглядит как на десктопе.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Верстка не едет.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Все активные элементы работают также, как на десктопе.</w:t>
      </w:r>
    </w:p>
    <w:p w:rsidR="00000000" w:rsidDel="00000000" w:rsidP="00000000" w:rsidRDefault="00000000" w:rsidRPr="00000000" w14:paraId="0000000D">
      <w:pPr>
        <w:pStyle w:val="Heading2"/>
        <w:spacing w:line="240" w:lineRule="auto"/>
        <w:contextualSpacing w:val="0"/>
        <w:rPr/>
      </w:pPr>
      <w:bookmarkStart w:colFirst="0" w:colLast="0" w:name="_5us3jm2jl3ph" w:id="4"/>
      <w:bookmarkEnd w:id="4"/>
      <w:r w:rsidDel="00000000" w:rsidR="00000000" w:rsidRPr="00000000">
        <w:rPr>
          <w:rtl w:val="0"/>
        </w:rPr>
        <w:t xml:space="preserve">Браузеры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IE 11, 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EDGE последней версии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Google Chrome последней версии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FireFox последней версии</w:t>
      </w:r>
    </w:p>
    <w:p w:rsidR="00000000" w:rsidDel="00000000" w:rsidP="00000000" w:rsidRDefault="00000000" w:rsidRPr="00000000" w14:paraId="00000012">
      <w:pPr>
        <w:pStyle w:val="Heading2"/>
        <w:spacing w:line="240" w:lineRule="auto"/>
        <w:contextualSpacing w:val="0"/>
        <w:rPr/>
      </w:pPr>
      <w:bookmarkStart w:colFirst="0" w:colLast="0" w:name="_9y7j5pxwbcrb" w:id="5"/>
      <w:bookmarkEnd w:id="5"/>
      <w:r w:rsidDel="00000000" w:rsidR="00000000" w:rsidRPr="00000000">
        <w:rPr>
          <w:rtl w:val="0"/>
        </w:rPr>
        <w:t xml:space="preserve">Поведение при клике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 верхнее меню - только ховер у всего, кроме телефона..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 номер телефона - вызов приложения для звонка с автоматическим подставлением номера для набора.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Все остальные элементы навигации - тоже только ховеры.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Глик в гамбургер навигации не отрабатываем. Элемент кликабельный </w:t>
      </w:r>
    </w:p>
    <w:p w:rsidR="00000000" w:rsidDel="00000000" w:rsidP="00000000" w:rsidRDefault="00000000" w:rsidRPr="00000000" w14:paraId="00000017">
      <w:pPr>
        <w:pStyle w:val="Heading2"/>
        <w:spacing w:line="240" w:lineRule="auto"/>
        <w:contextualSpacing w:val="0"/>
        <w:rPr/>
      </w:pPr>
      <w:bookmarkStart w:colFirst="0" w:colLast="0" w:name="_6bknh98xkkhl" w:id="6"/>
      <w:bookmarkEnd w:id="6"/>
      <w:r w:rsidDel="00000000" w:rsidR="00000000" w:rsidRPr="00000000">
        <w:rPr>
          <w:rtl w:val="0"/>
        </w:rPr>
        <w:t xml:space="preserve">Слайдеры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Текст на слайдере в верхнем экране разверстываем текстом.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Оживлять слайдер (прокрутка влево-вправа, переключение по точкам под слайдером) - опционально, но не обязательно.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Стрелочки слева и справа на слайдере должны быть разверстаны и у них должен быть ховер.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Точки под слайдером должны быть разверстаны.</w:t>
      </w:r>
    </w:p>
    <w:p w:rsidR="00000000" w:rsidDel="00000000" w:rsidP="00000000" w:rsidRDefault="00000000" w:rsidRPr="00000000" w14:paraId="0000001C">
      <w:pPr>
        <w:pStyle w:val="Heading2"/>
        <w:spacing w:line="240" w:lineRule="auto"/>
        <w:contextualSpacing w:val="0"/>
        <w:rPr/>
      </w:pPr>
      <w:bookmarkStart w:colFirst="0" w:colLast="0" w:name="_tn2mt5l6alsx" w:id="7"/>
      <w:bookmarkEnd w:id="7"/>
      <w:r w:rsidDel="00000000" w:rsidR="00000000" w:rsidRPr="00000000">
        <w:rPr>
          <w:rtl w:val="0"/>
        </w:rPr>
        <w:t xml:space="preserve">Изображения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Все иконки должны быть вставлены в формате SVG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Для браузера IE используются иконки в формате PNG</w:t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spacing w:line="240" w:lineRule="auto"/>
        <w:contextualSpacing w:val="0"/>
        <w:rPr/>
      </w:pPr>
      <w:bookmarkStart w:colFirst="0" w:colLast="0" w:name="_gxcwa6ni9hub" w:id="8"/>
      <w:bookmarkEnd w:id="8"/>
      <w:r w:rsidDel="00000000" w:rsidR="00000000" w:rsidRPr="00000000">
        <w:rPr>
          <w:rtl w:val="0"/>
        </w:rPr>
        <w:t xml:space="preserve">Ховеры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Работают на всех ссылках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Анимация ховеров необязательна, но будет плюсом.</w:t>
      </w:r>
    </w:p>
    <w:p w:rsidR="00000000" w:rsidDel="00000000" w:rsidP="00000000" w:rsidRDefault="00000000" w:rsidRPr="00000000" w14:paraId="00000023">
      <w:pPr>
        <w:pStyle w:val="Heading2"/>
        <w:spacing w:line="240" w:lineRule="auto"/>
        <w:contextualSpacing w:val="0"/>
        <w:rPr/>
      </w:pPr>
      <w:bookmarkStart w:colFirst="0" w:colLast="0" w:name="_lspik0rvgxuj" w:id="9"/>
      <w:bookmarkEnd w:id="9"/>
      <w:r w:rsidDel="00000000" w:rsidR="00000000" w:rsidRPr="00000000">
        <w:rPr>
          <w:rtl w:val="0"/>
        </w:rPr>
        <w:t xml:space="preserve">Формы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Программа минимум: сверстать с указанными состояниями (заполнена, не заполнена)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Программа максимум: сделать валидацию на JS (Jquery)</w:t>
      </w:r>
    </w:p>
    <w:p w:rsidR="00000000" w:rsidDel="00000000" w:rsidP="00000000" w:rsidRDefault="00000000" w:rsidRPr="00000000" w14:paraId="00000026">
      <w:pPr>
        <w:pStyle w:val="Heading2"/>
        <w:spacing w:line="240" w:lineRule="auto"/>
        <w:contextualSpacing w:val="0"/>
        <w:rPr/>
      </w:pPr>
      <w:bookmarkStart w:colFirst="0" w:colLast="0" w:name="_kvj9bemfesqr" w:id="10"/>
      <w:bookmarkEnd w:id="10"/>
      <w:r w:rsidDel="00000000" w:rsidR="00000000" w:rsidRPr="00000000">
        <w:rPr>
          <w:rtl w:val="0"/>
        </w:rPr>
        <w:t xml:space="preserve">Шапка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 желанию: меню при скроллинге вниз залипает у верхней границы браузера в таком состоянии http://joxi.ru/1A5yk7NunN6Z4A</w:t>
      </w:r>
    </w:p>
    <w:p w:rsidR="00000000" w:rsidDel="00000000" w:rsidP="00000000" w:rsidRDefault="00000000" w:rsidRPr="00000000" w14:paraId="00000028">
      <w:pPr>
        <w:pStyle w:val="Heading2"/>
        <w:spacing w:line="240" w:lineRule="auto"/>
        <w:contextualSpacing w:val="0"/>
        <w:rPr>
          <w:b w:val="1"/>
        </w:rPr>
      </w:pPr>
      <w:bookmarkStart w:colFirst="0" w:colLast="0" w:name="_emakqm8pabtf" w:id="11"/>
      <w:bookmarkEnd w:id="11"/>
      <w:r w:rsidDel="00000000" w:rsidR="00000000" w:rsidRPr="00000000">
        <w:rPr>
          <w:b w:val="1"/>
          <w:rtl w:val="0"/>
        </w:rPr>
        <w:t xml:space="preserve">Формат сдачи работы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Засекать время на каждый подход к заданию.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Выложить работу на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https://pages.github.com/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Выложить исходники на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Сообщить о выполнении через форму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https://goo.gl/forms/UxOUPAZugsW1K1y42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Итоговый рейтинг работы увеличивают: более ранний срок сдачи, необязательные опциональные фишки отмеченные  “по желанию”.</w:t>
      </w:r>
    </w:p>
    <w:p w:rsidR="00000000" w:rsidDel="00000000" w:rsidP="00000000" w:rsidRDefault="00000000" w:rsidRPr="00000000" w14:paraId="0000002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spacing w:line="240" w:lineRule="auto"/>
        <w:contextualSpacing w:val="0"/>
        <w:rPr/>
      </w:pPr>
      <w:bookmarkStart w:colFirst="0" w:colLast="0" w:name="_g39b4a6zc7u7" w:id="12"/>
      <w:bookmarkEnd w:id="12"/>
      <w:r w:rsidDel="00000000" w:rsidR="00000000" w:rsidRPr="00000000">
        <w:rPr>
          <w:rtl w:val="0"/>
        </w:rPr>
        <w:t xml:space="preserve">Срок сдачи: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133350</wp:posOffset>
            </wp:positionV>
            <wp:extent cx="1905000" cy="272415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724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pStyle w:val="Heading2"/>
        <w:spacing w:line="240" w:lineRule="auto"/>
        <w:contextualSpacing w:val="0"/>
        <w:rPr/>
      </w:pPr>
      <w:bookmarkStart w:colFirst="0" w:colLast="0" w:name="_exr1y73tfwrk" w:id="13"/>
      <w:bookmarkEnd w:id="13"/>
      <w:r w:rsidDel="00000000" w:rsidR="00000000" w:rsidRPr="00000000">
        <w:rPr>
          <w:rtl w:val="0"/>
        </w:rPr>
        <w:t xml:space="preserve">до 23:59:59 15 апреля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hyperlink" Target="https://goo.gl/forms/UxOUPAZugsW1K1y42" TargetMode="External"/><Relationship Id="rId5" Type="http://schemas.openxmlformats.org/officeDocument/2006/relationships/styles" Target="styles.xml"/><Relationship Id="rId6" Type="http://schemas.openxmlformats.org/officeDocument/2006/relationships/hyperlink" Target="https://fonts.google.com/" TargetMode="External"/><Relationship Id="rId7" Type="http://schemas.openxmlformats.org/officeDocument/2006/relationships/hyperlink" Target="https://pages.github.com/" TargetMode="External"/><Relationship Id="rId8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