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78FC1B07"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8F799C">
        <w:rPr>
          <w:rFonts w:cs="Times New Roman"/>
          <w:sz w:val="28"/>
          <w:szCs w:val="28"/>
          <w:lang w:val="en-US"/>
        </w:rPr>
        <w:t>7</w:t>
      </w:r>
    </w:p>
    <w:p w14:paraId="726914AA" w14:textId="77777777" w:rsidR="008F799C" w:rsidRPr="008F799C" w:rsidRDefault="00136313" w:rsidP="008F799C">
      <w:pPr>
        <w:jc w:val="center"/>
        <w:rPr>
          <w:rFonts w:cs="Times New Roman"/>
          <w:sz w:val="28"/>
          <w:szCs w:val="28"/>
          <w:lang w:val="en-US"/>
        </w:rPr>
      </w:pPr>
      <w:r w:rsidRPr="00AA4CC4">
        <w:rPr>
          <w:rFonts w:cs="Times New Roman"/>
          <w:sz w:val="28"/>
          <w:szCs w:val="28"/>
          <w:lang w:val="en-US"/>
        </w:rPr>
        <w:t>“</w:t>
      </w:r>
      <w:r w:rsidR="008F799C" w:rsidRPr="008F799C">
        <w:rPr>
          <w:rFonts w:cs="Times New Roman"/>
          <w:sz w:val="28"/>
          <w:szCs w:val="28"/>
          <w:lang w:val="en-US"/>
        </w:rPr>
        <w:t>Algorithms on graphs.</w:t>
      </w:r>
    </w:p>
    <w:p w14:paraId="64FFA4F3" w14:textId="444AB93D" w:rsidR="00136313" w:rsidRPr="00AA4CC4" w:rsidRDefault="008F799C" w:rsidP="008F799C">
      <w:pPr>
        <w:jc w:val="center"/>
        <w:rPr>
          <w:rFonts w:cs="Times New Roman"/>
          <w:sz w:val="28"/>
          <w:szCs w:val="28"/>
          <w:lang w:val="en-US"/>
        </w:rPr>
      </w:pPr>
      <w:r w:rsidRPr="008F799C">
        <w:rPr>
          <w:rFonts w:cs="Times New Roman"/>
          <w:sz w:val="28"/>
          <w:szCs w:val="28"/>
          <w:lang w:val="en-US"/>
        </w:rPr>
        <w:t>Tools for network analysis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Syrchenko Arina</w:t>
      </w:r>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Dr Petr Chunaev</w:t>
      </w: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6FB937A5" w:rsidR="00136313" w:rsidRDefault="00136313" w:rsidP="00136313">
      <w:pPr>
        <w:rPr>
          <w:rFonts w:cs="Times New Roman"/>
          <w:sz w:val="28"/>
          <w:szCs w:val="28"/>
          <w:lang w:val="en-US"/>
        </w:rPr>
      </w:pPr>
    </w:p>
    <w:p w14:paraId="2F989899" w14:textId="77777777" w:rsidR="00742C36" w:rsidRPr="00AA4CC4" w:rsidRDefault="00742C36"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28F9E51" w14:textId="7705D154" w:rsidR="00136313" w:rsidRPr="008F799C" w:rsidRDefault="008F799C" w:rsidP="000F5293">
      <w:pPr>
        <w:spacing w:after="120"/>
        <w:rPr>
          <w:rFonts w:cs="Times New Roman"/>
          <w:b/>
          <w:bCs/>
          <w:szCs w:val="24"/>
          <w:lang w:val="en-US"/>
        </w:rPr>
      </w:pPr>
      <w:r w:rsidRPr="008F799C">
        <w:rPr>
          <w:rFonts w:cs="Times New Roman"/>
          <w:szCs w:val="24"/>
          <w:lang w:val="en"/>
        </w:rPr>
        <w:t>The use of the network analysis software Gephi.</w:t>
      </w:r>
      <w:r w:rsidRPr="008F799C">
        <w:rPr>
          <w:rFonts w:cs="Times New Roman"/>
          <w:szCs w:val="24"/>
          <w:lang w:val="en"/>
        </w:rPr>
        <w:cr/>
      </w:r>
      <w:r w:rsidR="00136313" w:rsidRPr="008F799C">
        <w:rPr>
          <w:rFonts w:cs="Times New Roman"/>
          <w:b/>
          <w:bCs/>
          <w:szCs w:val="24"/>
          <w:lang w:val="en-US"/>
        </w:rPr>
        <w:t>Formulation of the problem</w:t>
      </w:r>
    </w:p>
    <w:p w14:paraId="37E4A302" w14:textId="5BF26502" w:rsidR="008F799C" w:rsidRPr="008F799C" w:rsidRDefault="008F799C" w:rsidP="008F799C">
      <w:pPr>
        <w:rPr>
          <w:szCs w:val="24"/>
          <w:lang w:val="en-US" w:eastAsia="zh-CN" w:bidi="hi-IN"/>
        </w:rPr>
      </w:pPr>
      <w:r w:rsidRPr="008F799C">
        <w:rPr>
          <w:szCs w:val="24"/>
          <w:lang w:val="en-US" w:eastAsia="zh-CN" w:bidi="hi-IN"/>
        </w:rPr>
        <w:t xml:space="preserve">1. Download and install Gephi from </w:t>
      </w:r>
      <w:hyperlink r:id="rId5" w:history="1">
        <w:r w:rsidRPr="008F799C">
          <w:rPr>
            <w:rStyle w:val="a3"/>
            <w:rFonts w:eastAsia="Times New Roman" w:cs="Times New Roman"/>
            <w:kern w:val="3"/>
            <w:szCs w:val="24"/>
            <w:lang w:val="en-US" w:eastAsia="zh-CN" w:bidi="hi-IN"/>
          </w:rPr>
          <w:t>https://gephi.org/</w:t>
        </w:r>
      </w:hyperlink>
      <w:r w:rsidRPr="008F799C">
        <w:rPr>
          <w:szCs w:val="24"/>
          <w:lang w:val="en-US" w:eastAsia="zh-CN" w:bidi="hi-IN"/>
        </w:rPr>
        <w:t xml:space="preserve"> </w:t>
      </w:r>
    </w:p>
    <w:p w14:paraId="2CE446CF" w14:textId="1CD8E897" w:rsidR="008F799C" w:rsidRPr="008F799C" w:rsidRDefault="008F799C" w:rsidP="008F799C">
      <w:pPr>
        <w:rPr>
          <w:szCs w:val="24"/>
          <w:lang w:val="en-US" w:eastAsia="zh-CN" w:bidi="hi-IN"/>
        </w:rPr>
      </w:pPr>
      <w:r w:rsidRPr="008F799C">
        <w:rPr>
          <w:szCs w:val="24"/>
          <w:lang w:val="en-US" w:eastAsia="zh-CN" w:bidi="hi-IN"/>
        </w:rPr>
        <w:t xml:space="preserve">2. Choose a network dataset from </w:t>
      </w:r>
      <w:hyperlink r:id="rId6" w:history="1">
        <w:r w:rsidRPr="008F799C">
          <w:rPr>
            <w:rStyle w:val="a3"/>
            <w:szCs w:val="24"/>
            <w:lang w:val="en-US" w:eastAsia="zh-CN" w:bidi="hi-IN"/>
          </w:rPr>
          <w:t>https://snap.stanford.edu/data/</w:t>
        </w:r>
      </w:hyperlink>
      <w:r w:rsidRPr="008F799C">
        <w:rPr>
          <w:szCs w:val="24"/>
          <w:lang w:val="en-US" w:eastAsia="zh-CN" w:bidi="hi-IN"/>
        </w:rPr>
        <w:t xml:space="preserve"> with number of nodes at most 10,000. You are free to choose the network nature and type (un/weighted, un/directed).</w:t>
      </w:r>
    </w:p>
    <w:p w14:paraId="7B130C0E" w14:textId="17DA9098" w:rsidR="008F799C" w:rsidRPr="008F799C" w:rsidRDefault="008F799C" w:rsidP="008F799C">
      <w:pPr>
        <w:rPr>
          <w:szCs w:val="24"/>
          <w:lang w:val="en-US" w:eastAsia="zh-CN" w:bidi="hi-IN"/>
        </w:rPr>
      </w:pPr>
      <w:r w:rsidRPr="008F799C">
        <w:rPr>
          <w:szCs w:val="24"/>
          <w:lang w:val="en-US" w:eastAsia="zh-CN" w:bidi="hi-IN"/>
        </w:rPr>
        <w:t>3. Change the format of the dataset for that accepted by Gephi (.csv, .xls, .edges, etc.), if necessary.</w:t>
      </w:r>
    </w:p>
    <w:p w14:paraId="533FC7DF" w14:textId="4630D0E0" w:rsidR="008F799C" w:rsidRPr="008F799C" w:rsidRDefault="008F799C" w:rsidP="008F799C">
      <w:pPr>
        <w:rPr>
          <w:szCs w:val="24"/>
          <w:lang w:val="en-US" w:eastAsia="zh-CN" w:bidi="hi-IN"/>
        </w:rPr>
      </w:pPr>
      <w:r w:rsidRPr="008F799C">
        <w:rPr>
          <w:szCs w:val="24"/>
          <w:lang w:val="en-US" w:eastAsia="zh-CN" w:bidi="hi-IN"/>
        </w:rPr>
        <w:t>4. Upload and process the dataset in Gephi. Check if the parameters of import and data are correct.</w:t>
      </w:r>
    </w:p>
    <w:p w14:paraId="50E3A68E" w14:textId="77777777" w:rsidR="008F799C" w:rsidRPr="008F799C" w:rsidRDefault="008F799C" w:rsidP="008F799C">
      <w:pPr>
        <w:rPr>
          <w:szCs w:val="24"/>
          <w:lang w:val="en-US" w:eastAsia="zh-CN" w:bidi="hi-IN"/>
        </w:rPr>
      </w:pPr>
      <w:r w:rsidRPr="008F799C">
        <w:rPr>
          <w:szCs w:val="24"/>
          <w:lang w:val="en-US" w:eastAsia="zh-CN" w:bidi="hi-IN"/>
        </w:rPr>
        <w:t>5. Obtain a graph layout of at least two different types.</w:t>
      </w:r>
    </w:p>
    <w:p w14:paraId="487968AE" w14:textId="77777777" w:rsidR="008F799C" w:rsidRPr="008F799C" w:rsidRDefault="008F799C" w:rsidP="008F799C">
      <w:pPr>
        <w:rPr>
          <w:szCs w:val="24"/>
          <w:lang w:val="en-US" w:eastAsia="zh-CN" w:bidi="hi-IN"/>
        </w:rPr>
      </w:pPr>
      <w:r w:rsidRPr="008F799C">
        <w:rPr>
          <w:szCs w:val="24"/>
          <w:lang w:val="en-US" w:eastAsia="zh-CN" w:bidi="hi-IN"/>
        </w:rPr>
        <w:t>6. Calculate available network measures in Statistics provided by Gephi.</w:t>
      </w:r>
    </w:p>
    <w:p w14:paraId="74B1C5E8" w14:textId="77777777" w:rsidR="008F799C" w:rsidRPr="008F799C" w:rsidRDefault="008F799C" w:rsidP="008F799C">
      <w:pPr>
        <w:rPr>
          <w:szCs w:val="24"/>
          <w:lang w:val="en-US" w:eastAsia="zh-CN" w:bidi="hi-IN"/>
        </w:rPr>
      </w:pPr>
      <w:r w:rsidRPr="008F799C">
        <w:rPr>
          <w:szCs w:val="24"/>
          <w:lang w:val="en-US" w:eastAsia="zh-CN" w:bidi="hi-IN"/>
        </w:rPr>
        <w:t>7. Analyze the results for the network chosen.</w:t>
      </w:r>
    </w:p>
    <w:p w14:paraId="26460BB1" w14:textId="11D4996A" w:rsidR="00136313" w:rsidRDefault="00136313" w:rsidP="00742C36">
      <w:pPr>
        <w:rPr>
          <w:rFonts w:cs="Times New Roman"/>
          <w:b/>
          <w:bCs/>
          <w:szCs w:val="24"/>
          <w:lang w:val="en-US"/>
        </w:rPr>
      </w:pPr>
      <w:r w:rsidRPr="00375F15">
        <w:rPr>
          <w:rFonts w:cs="Times New Roman"/>
          <w:b/>
          <w:bCs/>
          <w:szCs w:val="24"/>
          <w:lang w:val="en-US"/>
        </w:rPr>
        <w:t>Brief theoretical part</w:t>
      </w:r>
    </w:p>
    <w:p w14:paraId="6CE0A8E8" w14:textId="19CE6944" w:rsidR="0074622B" w:rsidRDefault="0074622B" w:rsidP="0074622B">
      <w:pPr>
        <w:pStyle w:val="Textbody"/>
        <w:spacing w:after="144"/>
        <w:ind w:firstLine="708"/>
        <w:rPr>
          <w:color w:val="000000"/>
          <w:sz w:val="24"/>
        </w:rPr>
      </w:pPr>
      <w:r w:rsidRPr="0074622B">
        <w:rPr>
          <w:color w:val="000000"/>
          <w:sz w:val="24"/>
        </w:rPr>
        <w:t>Gephi is an open-source network analysis and visualization software package written in Java on the NetBeans platform. The user interacts with the representation, manipulate the structures, shapes and colors to reveal hidden patterns. The goal is to help data analysts to make hypothesis, intuitively discover patterns, isolate structure singularities or faults during data sourcing. It is a complementary tool to traditional statistics, as visual thinking with interactive interfaces is now recognized to facilitate reasoning. This is a software for Exploratory Data Analysis, a paradigm appeared in the Visual Analytics field of research.</w:t>
      </w:r>
    </w:p>
    <w:p w14:paraId="1EA91518" w14:textId="79DC1D8F" w:rsidR="00064884" w:rsidRPr="00064884" w:rsidRDefault="00064884" w:rsidP="0074622B">
      <w:pPr>
        <w:pStyle w:val="Textbody"/>
        <w:spacing w:after="144"/>
        <w:ind w:firstLine="708"/>
        <w:rPr>
          <w:color w:val="000000"/>
          <w:sz w:val="22"/>
          <w:szCs w:val="22"/>
        </w:rPr>
      </w:pPr>
      <w:r w:rsidRPr="00064884">
        <w:rPr>
          <w:sz w:val="24"/>
          <w:szCs w:val="22"/>
        </w:rPr>
        <w:t>Social network analysis (SNA) is the process of investigating social structures through the use of networks and graph theory. It characterizes networked structures in terms of nodes (individual actors, people, or things within the network) and the ties, edges, or links (relationships or interactions) that connect them.</w:t>
      </w:r>
    </w:p>
    <w:p w14:paraId="26B2658E" w14:textId="767D70B6" w:rsidR="008F799C" w:rsidRDefault="008F799C" w:rsidP="0074622B">
      <w:pPr>
        <w:pStyle w:val="Textbody"/>
        <w:spacing w:after="144"/>
        <w:ind w:firstLine="708"/>
        <w:rPr>
          <w:color w:val="000000"/>
          <w:sz w:val="24"/>
        </w:rPr>
      </w:pPr>
      <w:r w:rsidRPr="008F799C">
        <w:rPr>
          <w:color w:val="000000"/>
          <w:sz w:val="24"/>
        </w:rPr>
        <w:t xml:space="preserve">The </w:t>
      </w:r>
      <w:r w:rsidRPr="0074622B">
        <w:rPr>
          <w:i/>
          <w:iCs/>
          <w:color w:val="000000"/>
          <w:sz w:val="24"/>
        </w:rPr>
        <w:t>degree of a </w:t>
      </w:r>
      <w:r w:rsidRPr="0074622B">
        <w:rPr>
          <w:i/>
          <w:iCs/>
          <w:color w:val="000000"/>
          <w:sz w:val="24"/>
          <w:shd w:val="clear" w:color="auto" w:fill="FFFFFF"/>
        </w:rPr>
        <w:t>vertex</w:t>
      </w:r>
      <w:r w:rsidRPr="008F799C">
        <w:rPr>
          <w:color w:val="000000"/>
          <w:sz w:val="24"/>
        </w:rPr>
        <w:t> in a </w:t>
      </w:r>
      <w:r w:rsidRPr="008F799C">
        <w:rPr>
          <w:color w:val="000000"/>
          <w:sz w:val="24"/>
          <w:shd w:val="clear" w:color="auto" w:fill="FFFFFF"/>
        </w:rPr>
        <w:t>graph</w:t>
      </w:r>
      <w:r w:rsidRPr="008F799C">
        <w:rPr>
          <w:color w:val="000000"/>
          <w:sz w:val="24"/>
        </w:rPr>
        <w:t> is the number of </w:t>
      </w:r>
      <w:r w:rsidRPr="008F799C">
        <w:rPr>
          <w:color w:val="000000"/>
          <w:sz w:val="24"/>
          <w:shd w:val="clear" w:color="auto" w:fill="FFFFFF"/>
        </w:rPr>
        <w:t>edges</w:t>
      </w:r>
      <w:r w:rsidRPr="008F799C">
        <w:rPr>
          <w:color w:val="000000"/>
          <w:sz w:val="24"/>
        </w:rPr>
        <w:t> that are </w:t>
      </w:r>
      <w:r w:rsidRPr="008F799C">
        <w:rPr>
          <w:color w:val="000000"/>
          <w:sz w:val="24"/>
          <w:shd w:val="clear" w:color="auto" w:fill="FFFFFF"/>
        </w:rPr>
        <w:t>incident</w:t>
      </w:r>
      <w:r w:rsidRPr="008F799C">
        <w:rPr>
          <w:color w:val="000000"/>
          <w:sz w:val="24"/>
        </w:rPr>
        <w:t xml:space="preserve"> to the vertex. The </w:t>
      </w:r>
      <w:r w:rsidRPr="0074622B">
        <w:rPr>
          <w:i/>
          <w:iCs/>
          <w:color w:val="000000"/>
          <w:sz w:val="24"/>
        </w:rPr>
        <w:t>in-degree of a vertex</w:t>
      </w:r>
      <w:r w:rsidRPr="008F799C">
        <w:rPr>
          <w:color w:val="000000"/>
          <w:sz w:val="24"/>
        </w:rPr>
        <w:t xml:space="preserve"> is the number of in-edges for vertex v, the </w:t>
      </w:r>
      <w:r w:rsidRPr="0074622B">
        <w:rPr>
          <w:i/>
          <w:iCs/>
          <w:color w:val="000000"/>
          <w:sz w:val="24"/>
        </w:rPr>
        <w:t>out-degree of vertex</w:t>
      </w:r>
      <w:r w:rsidRPr="008F799C">
        <w:rPr>
          <w:color w:val="000000"/>
          <w:sz w:val="24"/>
        </w:rPr>
        <w:t>, is the number of out-edges for vertex.</w:t>
      </w:r>
    </w:p>
    <w:p w14:paraId="5E20E3CF" w14:textId="5BF168E1"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142CD6">
        <w:rPr>
          <w:i/>
          <w:iCs/>
          <w:color w:val="000000"/>
          <w:sz w:val="24"/>
        </w:rPr>
        <w:t>eccentricity</w:t>
      </w:r>
      <w:r w:rsidRPr="008F799C">
        <w:rPr>
          <w:color w:val="000000"/>
          <w:sz w:val="24"/>
        </w:rPr>
        <w:t xml:space="preserve"> </w:t>
      </w:r>
      <m:oMath>
        <m:r>
          <w:rPr>
            <w:rFonts w:ascii="Cambria Math" w:hAnsi="Cambria Math"/>
            <w:sz w:val="24"/>
          </w:rPr>
          <m:t>ϵ(v)</m:t>
        </m:r>
      </m:oMath>
      <w:r w:rsidRPr="008F799C">
        <w:rPr>
          <w:color w:val="000000"/>
          <w:sz w:val="24"/>
        </w:rPr>
        <w:t xml:space="preserve"> of </w:t>
      </w:r>
      <m:oMath>
        <m:r>
          <w:rPr>
            <w:rFonts w:ascii="Cambria Math" w:hAnsi="Cambria Math"/>
            <w:color w:val="000000"/>
            <w:sz w:val="24"/>
          </w:rPr>
          <m:t>v</m:t>
        </m:r>
      </m:oMath>
      <w:r w:rsidRPr="008F799C">
        <w:rPr>
          <w:color w:val="000000"/>
          <w:sz w:val="24"/>
        </w:rPr>
        <w:t xml:space="preserve"> is the greatest distance between </w:t>
      </w:r>
      <m:oMath>
        <m:r>
          <w:rPr>
            <w:rFonts w:ascii="Cambria Math" w:hAnsi="Cambria Math"/>
            <w:color w:val="000000"/>
            <w:sz w:val="24"/>
          </w:rPr>
          <m:t>v</m:t>
        </m:r>
      </m:oMath>
      <w:r w:rsidRPr="008F799C">
        <w:rPr>
          <w:color w:val="000000"/>
          <w:sz w:val="24"/>
        </w:rPr>
        <w:t xml:space="preserve"> and any other vertex:</w:t>
      </w:r>
      <w:r w:rsidRPr="00142CD6">
        <w:rPr>
          <w:color w:val="000000"/>
          <w:sz w:val="24"/>
        </w:rPr>
        <w:t xml:space="preserve"> </w:t>
      </w:r>
      <m:oMath>
        <m:r>
          <w:rPr>
            <w:rFonts w:ascii="Cambria Math" w:hAnsi="Cambria Math"/>
            <w:sz w:val="24"/>
          </w:rPr>
          <m:t>ϵ(v)=</m:t>
        </m:r>
        <m:sSub>
          <m:sSubPr>
            <m:ctrlPr>
              <w:rPr>
                <w:rFonts w:ascii="Cambria Math" w:hAnsi="Cambria Math"/>
                <w:sz w:val="24"/>
              </w:rPr>
            </m:ctrlPr>
          </m:sSubPr>
          <m:e>
            <m:r>
              <w:rPr>
                <w:rFonts w:ascii="Cambria Math" w:hAnsi="Cambria Math"/>
                <w:sz w:val="24"/>
              </w:rPr>
              <m:t>max</m:t>
            </m:r>
          </m:e>
          <m:sub>
            <m:r>
              <w:rPr>
                <w:rFonts w:ascii="Cambria Math" w:hAnsi="Cambria Math"/>
                <w:sz w:val="24"/>
              </w:rPr>
              <m:t>u∈V</m:t>
            </m:r>
          </m:sub>
        </m:sSub>
        <m:r>
          <w:rPr>
            <w:rFonts w:ascii="Cambria Math" w:hAnsi="Cambria Math"/>
            <w:sz w:val="24"/>
          </w:rPr>
          <m:t>dist(v,u)</m:t>
        </m:r>
      </m:oMath>
      <w:r>
        <w:rPr>
          <w:color w:val="000000"/>
          <w:sz w:val="24"/>
        </w:rPr>
        <w:t xml:space="preserve">. </w:t>
      </w:r>
    </w:p>
    <w:p w14:paraId="263785F4" w14:textId="1F32FBCE"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723F2D">
        <w:rPr>
          <w:i/>
          <w:iCs/>
          <w:color w:val="000000"/>
          <w:sz w:val="24"/>
        </w:rPr>
        <w:t>diameter</w:t>
      </w:r>
      <w:r>
        <w:rPr>
          <w:color w:val="000000"/>
          <w:sz w:val="24"/>
        </w:rPr>
        <w:t xml:space="preserve"> </w:t>
      </w:r>
      <w:r w:rsidRPr="008F799C">
        <w:rPr>
          <w:color w:val="000000"/>
          <w:sz w:val="24"/>
        </w:rPr>
        <w:t xml:space="preserve">is the maximum eccentricity of any vertex, i.e. the greatest distance between any pair of vertices: </w:t>
      </w:r>
      <m:oMath>
        <m:r>
          <w:rPr>
            <w:rFonts w:ascii="Cambria Math" w:hAnsi="Cambria Math"/>
            <w:sz w:val="24"/>
          </w:rPr>
          <m:t>D=</m:t>
        </m:r>
        <m:sSub>
          <m:sSubPr>
            <m:ctrlPr>
              <w:rPr>
                <w:rFonts w:ascii="Cambria Math" w:hAnsi="Cambria Math"/>
                <w:sz w:val="24"/>
              </w:rPr>
            </m:ctrlPr>
          </m:sSubPr>
          <m:e>
            <m:r>
              <w:rPr>
                <w:rFonts w:ascii="Cambria Math" w:hAnsi="Cambria Math"/>
                <w:sz w:val="24"/>
              </w:rPr>
              <m:t>max</m:t>
            </m:r>
          </m:e>
          <m:sub>
            <m:r>
              <w:rPr>
                <w:rFonts w:ascii="Cambria Math" w:hAnsi="Cambria Math"/>
                <w:sz w:val="24"/>
              </w:rPr>
              <m:t>v∈V</m:t>
            </m:r>
          </m:sub>
        </m:sSub>
        <m:r>
          <w:rPr>
            <w:rFonts w:ascii="Cambria Math" w:hAnsi="Cambria Math"/>
            <w:sz w:val="24"/>
          </w:rPr>
          <m:t>ϵ(v)</m:t>
        </m:r>
      </m:oMath>
      <w:r w:rsidRPr="008F799C">
        <w:rPr>
          <w:color w:val="000000"/>
          <w:sz w:val="24"/>
        </w:rPr>
        <w:t>.</w:t>
      </w:r>
      <w:r>
        <w:rPr>
          <w:color w:val="000000"/>
          <w:sz w:val="24"/>
        </w:rPr>
        <w:t xml:space="preserve"> </w:t>
      </w:r>
      <w:r w:rsidRPr="00723F2D">
        <w:rPr>
          <w:color w:val="000000"/>
          <w:sz w:val="24"/>
        </w:rPr>
        <w:t>So, this characteristic shows how far is the node from the most distant node.</w:t>
      </w:r>
    </w:p>
    <w:p w14:paraId="0E250CAF" w14:textId="728BEA9E"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723F2D">
        <w:rPr>
          <w:i/>
          <w:iCs/>
          <w:color w:val="000000"/>
          <w:sz w:val="24"/>
        </w:rPr>
        <w:t>radius</w:t>
      </w:r>
      <w:r w:rsidRPr="008F799C">
        <w:rPr>
          <w:color w:val="000000"/>
          <w:sz w:val="24"/>
        </w:rPr>
        <w:t xml:space="preserve"> is the minimum eccentricity of any vertex</w:t>
      </w:r>
      <w:r>
        <w:rPr>
          <w:color w:val="000000"/>
          <w:sz w:val="24"/>
        </w:rPr>
        <w:t xml:space="preserve"> </w:t>
      </w:r>
      <m:oMath>
        <m:r>
          <w:rPr>
            <w:rFonts w:ascii="Cambria Math" w:hAnsi="Cambria Math"/>
            <w:sz w:val="24"/>
          </w:rPr>
          <m:t>r  = </m:t>
        </m:r>
        <m:sSub>
          <m:sSubPr>
            <m:ctrlPr>
              <w:rPr>
                <w:rFonts w:ascii="Cambria Math" w:hAnsi="Cambria Math"/>
                <w:sz w:val="24"/>
              </w:rPr>
            </m:ctrlPr>
          </m:sSubPr>
          <m:e>
            <m:r>
              <w:rPr>
                <w:rFonts w:ascii="Cambria Math" w:hAnsi="Cambria Math"/>
                <w:sz w:val="24"/>
              </w:rPr>
              <m:t>min</m:t>
            </m:r>
          </m:e>
          <m:sub>
            <m:r>
              <w:rPr>
                <w:rFonts w:ascii="Cambria Math" w:hAnsi="Cambria Math"/>
                <w:sz w:val="24"/>
              </w:rPr>
              <m:t>v∈V</m:t>
            </m:r>
          </m:sub>
        </m:sSub>
        <m:r>
          <w:rPr>
            <w:rFonts w:ascii="Cambria Math" w:hAnsi="Cambria Math"/>
            <w:sz w:val="24"/>
          </w:rPr>
          <m:t>ϵ</m:t>
        </m:r>
        <m:d>
          <m:dPr>
            <m:ctrlPr>
              <w:rPr>
                <w:rFonts w:ascii="Cambria Math" w:hAnsi="Cambria Math"/>
                <w:i/>
                <w:sz w:val="24"/>
              </w:rPr>
            </m:ctrlPr>
          </m:dPr>
          <m:e>
            <m:r>
              <w:rPr>
                <w:rFonts w:ascii="Cambria Math" w:hAnsi="Cambria Math"/>
                <w:sz w:val="24"/>
              </w:rPr>
              <m:t>v</m:t>
            </m:r>
          </m:e>
        </m:d>
        <m:r>
          <w:rPr>
            <w:rFonts w:ascii="Cambria Math" w:hAnsi="Cambria Math"/>
            <w:sz w:val="24"/>
          </w:rPr>
          <m:t>= </m:t>
        </m:r>
        <m:sSub>
          <m:sSubPr>
            <m:ctrlPr>
              <w:rPr>
                <w:rFonts w:ascii="Cambria Math" w:hAnsi="Cambria Math"/>
                <w:sz w:val="24"/>
              </w:rPr>
            </m:ctrlPr>
          </m:sSubPr>
          <m:e>
            <m:r>
              <w:rPr>
                <w:rFonts w:ascii="Cambria Math" w:hAnsi="Cambria Math"/>
                <w:sz w:val="24"/>
              </w:rPr>
              <m:t>min</m:t>
            </m:r>
          </m:e>
          <m:sub>
            <m:r>
              <w:rPr>
                <w:rFonts w:ascii="Cambria Math" w:hAnsi="Cambria Math"/>
                <w:sz w:val="24"/>
              </w:rPr>
              <m:t>v∈V</m:t>
            </m:r>
          </m:sub>
        </m:sSub>
        <m:sSub>
          <m:sSubPr>
            <m:ctrlPr>
              <w:rPr>
                <w:rFonts w:ascii="Cambria Math" w:hAnsi="Cambria Math"/>
                <w:sz w:val="24"/>
              </w:rPr>
            </m:ctrlPr>
          </m:sSubPr>
          <m:e>
            <m:r>
              <w:rPr>
                <w:rFonts w:ascii="Cambria Math" w:hAnsi="Cambria Math"/>
                <w:sz w:val="24"/>
              </w:rPr>
              <m:t>max</m:t>
            </m:r>
          </m:e>
          <m:sub>
            <m:r>
              <w:rPr>
                <w:rFonts w:ascii="Cambria Math" w:hAnsi="Cambria Math"/>
                <w:sz w:val="24"/>
              </w:rPr>
              <m:t>u∈V</m:t>
            </m:r>
          </m:sub>
        </m:sSub>
        <m:r>
          <w:rPr>
            <w:rFonts w:ascii="Cambria Math" w:hAnsi="Cambria Math"/>
            <w:sz w:val="24"/>
          </w:rPr>
          <m:t>dist(v,u)</m:t>
        </m:r>
      </m:oMath>
      <w:r w:rsidRPr="008F799C">
        <w:rPr>
          <w:color w:val="000000"/>
          <w:sz w:val="24"/>
        </w:rPr>
        <w:t>.</w:t>
      </w:r>
    </w:p>
    <w:p w14:paraId="4559EF20" w14:textId="01F2DBD7" w:rsidR="00723F2D" w:rsidRDefault="00723F2D" w:rsidP="00723F2D">
      <w:pPr>
        <w:pStyle w:val="Textbody"/>
        <w:spacing w:after="144" w:line="240" w:lineRule="auto"/>
        <w:ind w:firstLine="708"/>
        <w:rPr>
          <w:color w:val="000000"/>
          <w:sz w:val="24"/>
        </w:rPr>
      </w:pPr>
      <w:r w:rsidRPr="008F799C">
        <w:rPr>
          <w:color w:val="000000"/>
          <w:sz w:val="24"/>
        </w:rPr>
        <w:t xml:space="preserve">The </w:t>
      </w:r>
      <w:r w:rsidRPr="00723F2D">
        <w:rPr>
          <w:i/>
          <w:iCs/>
          <w:color w:val="000000"/>
          <w:sz w:val="24"/>
        </w:rPr>
        <w:t xml:space="preserve">average path length </w:t>
      </w:r>
      <m:oMath>
        <m:r>
          <w:rPr>
            <w:rFonts w:ascii="Cambria Math" w:hAnsi="Cambria Math"/>
            <w:sz w:val="24"/>
          </w:rPr>
          <m:t>l=</m:t>
        </m:r>
        <m:f>
          <m:fPr>
            <m:ctrlPr>
              <w:rPr>
                <w:rFonts w:ascii="Cambria Math" w:hAnsi="Cambria Math"/>
                <w:sz w:val="24"/>
              </w:rPr>
            </m:ctrlPr>
          </m:fPr>
          <m:num>
            <m:r>
              <w:rPr>
                <w:rFonts w:ascii="Cambria Math" w:hAnsi="Cambria Math"/>
                <w:sz w:val="24"/>
              </w:rPr>
              <m:t>1</m:t>
            </m:r>
          </m:num>
          <m:den>
            <m:r>
              <w:rPr>
                <w:rFonts w:ascii="Cambria Math" w:hAnsi="Cambria Math"/>
                <w:sz w:val="24"/>
              </w:rPr>
              <m:t>|V|·(|V|-1)</m:t>
            </m:r>
          </m:den>
        </m:f>
        <m:nary>
          <m:naryPr>
            <m:chr m:val="∑"/>
            <m:limLoc m:val="undOvr"/>
            <m:supHide m:val="1"/>
            <m:ctrlPr>
              <w:rPr>
                <w:rFonts w:ascii="Cambria Math" w:hAnsi="Cambria Math"/>
                <w:sz w:val="24"/>
              </w:rPr>
            </m:ctrlPr>
          </m:naryPr>
          <m:sub>
            <m:r>
              <w:rPr>
                <w:rFonts w:ascii="Cambria Math" w:hAnsi="Cambria Math"/>
                <w:sz w:val="24"/>
              </w:rPr>
              <m:t>v≠u</m:t>
            </m:r>
          </m:sub>
          <m:sup/>
          <m:e>
            <m:r>
              <w:rPr>
                <w:rFonts w:ascii="Cambria Math" w:hAnsi="Cambria Math"/>
                <w:sz w:val="24"/>
              </w:rPr>
              <m:t>dist(v,u)</m:t>
            </m:r>
          </m:e>
        </m:nary>
      </m:oMath>
      <w:r w:rsidRPr="008F799C">
        <w:rPr>
          <w:color w:val="000000"/>
          <w:sz w:val="24"/>
        </w:rPr>
        <w:t xml:space="preserve"> </w:t>
      </w:r>
    </w:p>
    <w:p w14:paraId="7A788479" w14:textId="4A8D36CD" w:rsidR="00142CD6" w:rsidRPr="00142CD6" w:rsidRDefault="00142CD6" w:rsidP="0074622B">
      <w:pPr>
        <w:pStyle w:val="Textbody"/>
        <w:spacing w:after="144"/>
        <w:ind w:firstLine="708"/>
        <w:rPr>
          <w:sz w:val="24"/>
        </w:rPr>
      </w:pPr>
      <w:r w:rsidRPr="00142CD6">
        <w:rPr>
          <w:i/>
          <w:iCs/>
          <w:sz w:val="24"/>
        </w:rPr>
        <w:t>Modularity</w:t>
      </w:r>
      <w:r w:rsidRPr="00142CD6">
        <w:rPr>
          <w:sz w:val="24"/>
        </w:rPr>
        <w:t xml:space="preserve"> Q measures the strength of division of a graph into clusters (subgraphs, modules). Graphs with high Q &gt; 0 have dense connections between the vertices within clusters but sparse between those in different clusters. Q compares the number of edges within clusters in </w:t>
      </w:r>
      <w:r>
        <w:rPr>
          <w:sz w:val="24"/>
        </w:rPr>
        <w:t>a graph</w:t>
      </w:r>
      <w:r w:rsidRPr="00142CD6">
        <w:rPr>
          <w:sz w:val="24"/>
        </w:rPr>
        <w:t xml:space="preserve"> with the expected number of edges in a random graph regardless of clusters.</w:t>
      </w:r>
    </w:p>
    <w:p w14:paraId="54275A3B" w14:textId="77777777" w:rsidR="008F799C" w:rsidRPr="008F799C" w:rsidRDefault="008F799C" w:rsidP="00723F2D">
      <w:pPr>
        <w:pStyle w:val="Textbody"/>
        <w:spacing w:after="144" w:line="240" w:lineRule="auto"/>
        <w:ind w:firstLine="708"/>
        <w:rPr>
          <w:sz w:val="24"/>
        </w:rPr>
      </w:pPr>
      <w:r w:rsidRPr="008F799C">
        <w:rPr>
          <w:color w:val="000000"/>
          <w:sz w:val="24"/>
        </w:rPr>
        <w:lastRenderedPageBreak/>
        <w:t xml:space="preserve">The </w:t>
      </w:r>
      <w:r w:rsidRPr="00723F2D">
        <w:rPr>
          <w:i/>
          <w:iCs/>
          <w:color w:val="000000"/>
          <w:sz w:val="24"/>
        </w:rPr>
        <w:t>density</w:t>
      </w:r>
      <w:r w:rsidRPr="008F799C">
        <w:rPr>
          <w:color w:val="000000"/>
          <w:sz w:val="24"/>
        </w:rPr>
        <w:t xml:space="preserve"> ρ of an undirected G is the ratio of |E| and the number of possible edges, i.e. the number of edges in the complete graph with the same |V|.</w:t>
      </w:r>
    </w:p>
    <w:p w14:paraId="478FD5E7" w14:textId="483179F1" w:rsidR="00136313" w:rsidRDefault="00136313" w:rsidP="00742C36">
      <w:pPr>
        <w:rPr>
          <w:rFonts w:cs="Times New Roman"/>
          <w:b/>
          <w:bCs/>
          <w:szCs w:val="24"/>
          <w:lang w:val="en-US"/>
        </w:rPr>
      </w:pPr>
      <w:r w:rsidRPr="00375F15">
        <w:rPr>
          <w:rFonts w:cs="Times New Roman"/>
          <w:b/>
          <w:bCs/>
          <w:szCs w:val="24"/>
          <w:lang w:val="en-US"/>
        </w:rPr>
        <w:t>Results</w:t>
      </w:r>
    </w:p>
    <w:p w14:paraId="08BB2F41" w14:textId="7FBAEFD5" w:rsidR="008F799C" w:rsidRDefault="008F799C" w:rsidP="008F799C">
      <w:pPr>
        <w:ind w:firstLine="708"/>
        <w:rPr>
          <w:rFonts w:cs="Times New Roman"/>
          <w:szCs w:val="24"/>
          <w:lang w:val="en-US"/>
        </w:rPr>
      </w:pPr>
      <w:r w:rsidRPr="008F799C">
        <w:rPr>
          <w:rFonts w:cs="Times New Roman"/>
          <w:szCs w:val="24"/>
          <w:lang w:val="en-US"/>
        </w:rPr>
        <w:t>The program gephi 0.9.</w:t>
      </w:r>
      <w:r>
        <w:rPr>
          <w:rFonts w:cs="Times New Roman"/>
          <w:szCs w:val="24"/>
          <w:lang w:val="en-US"/>
        </w:rPr>
        <w:t>7</w:t>
      </w:r>
      <w:r w:rsidRPr="008F799C">
        <w:rPr>
          <w:rFonts w:cs="Times New Roman"/>
          <w:szCs w:val="24"/>
          <w:lang w:val="en-US"/>
        </w:rPr>
        <w:t xml:space="preserve"> was used to analyze</w:t>
      </w:r>
      <w:r w:rsidR="00267E38">
        <w:rPr>
          <w:rFonts w:cs="Times New Roman"/>
          <w:szCs w:val="24"/>
          <w:lang w:val="en-US"/>
        </w:rPr>
        <w:t xml:space="preserve"> the</w:t>
      </w:r>
      <w:r>
        <w:rPr>
          <w:rFonts w:cs="Times New Roman"/>
          <w:szCs w:val="24"/>
          <w:lang w:val="en-US"/>
        </w:rPr>
        <w:t xml:space="preserve"> </w:t>
      </w:r>
      <w:r w:rsidR="00267E38" w:rsidRPr="00267E38">
        <w:rPr>
          <w:rFonts w:cs="Times New Roman"/>
          <w:szCs w:val="24"/>
          <w:lang w:val="en-US"/>
        </w:rPr>
        <w:t>LastFM Asia Social Network</w:t>
      </w:r>
      <w:r>
        <w:rPr>
          <w:rFonts w:cs="Times New Roman"/>
          <w:szCs w:val="24"/>
          <w:lang w:val="en-US"/>
        </w:rPr>
        <w:t>, that ca</w:t>
      </w:r>
      <w:r w:rsidR="00267E38">
        <w:rPr>
          <w:rFonts w:cs="Times New Roman"/>
          <w:szCs w:val="24"/>
          <w:lang w:val="en-US"/>
        </w:rPr>
        <w:t>n</w:t>
      </w:r>
      <w:r>
        <w:rPr>
          <w:rFonts w:cs="Times New Roman"/>
          <w:szCs w:val="24"/>
          <w:lang w:val="en-US"/>
        </w:rPr>
        <w:t xml:space="preserve"> be found on </w:t>
      </w:r>
      <w:r w:rsidR="00267E38" w:rsidRPr="00267E38">
        <w:t xml:space="preserve"> </w:t>
      </w:r>
      <w:hyperlink r:id="rId7" w:history="1">
        <w:r w:rsidR="00267E38" w:rsidRPr="009E5CBE">
          <w:rPr>
            <w:rStyle w:val="a3"/>
            <w:rFonts w:cs="Times New Roman"/>
            <w:szCs w:val="24"/>
            <w:lang w:val="en-US"/>
          </w:rPr>
          <w:t>https://snap.stanford.edu/data/feather-lastfm-social.html</w:t>
        </w:r>
      </w:hyperlink>
      <w:r>
        <w:rPr>
          <w:rFonts w:cs="Times New Roman"/>
          <w:szCs w:val="24"/>
          <w:lang w:val="en-US"/>
        </w:rPr>
        <w:t xml:space="preserve">. </w:t>
      </w:r>
    </w:p>
    <w:p w14:paraId="77EC2F6E" w14:textId="7DF5AB5B" w:rsidR="008F799C" w:rsidRDefault="00267E38" w:rsidP="00267E38">
      <w:pPr>
        <w:ind w:firstLine="708"/>
        <w:rPr>
          <w:rFonts w:cs="Times New Roman"/>
          <w:szCs w:val="24"/>
          <w:lang w:val="en-US"/>
        </w:rPr>
      </w:pPr>
      <w:r w:rsidRPr="00267E38">
        <w:rPr>
          <w:rFonts w:cs="Times New Roman"/>
          <w:szCs w:val="24"/>
          <w:lang w:val="en-US"/>
        </w:rPr>
        <w:t>A social network of LastFM users which was collected from the public API in March 2020. Nodes are LastFM users from Asian countries and edges are mutual follower relationships between them</w:t>
      </w:r>
      <w:r w:rsidR="00F75F70">
        <w:rPr>
          <w:rFonts w:cs="Times New Roman"/>
          <w:szCs w:val="24"/>
          <w:lang w:val="en-US"/>
        </w:rPr>
        <w:t>.</w:t>
      </w:r>
    </w:p>
    <w:p w14:paraId="6C0D2DA9" w14:textId="7941BB85" w:rsidR="00267E38" w:rsidRDefault="00267E38" w:rsidP="00267E38">
      <w:pPr>
        <w:ind w:firstLine="708"/>
        <w:rPr>
          <w:rFonts w:cs="Times New Roman"/>
          <w:szCs w:val="24"/>
          <w:lang w:val="en-US"/>
        </w:rPr>
      </w:pPr>
      <w:r w:rsidRPr="00267E38">
        <w:rPr>
          <w:rFonts w:cs="Times New Roman"/>
          <w:szCs w:val="24"/>
          <w:lang w:val="en-US"/>
        </w:rPr>
        <w:t xml:space="preserve">This </w:t>
      </w:r>
      <w:r>
        <w:rPr>
          <w:rFonts w:cs="Times New Roman"/>
          <w:szCs w:val="24"/>
          <w:lang w:val="en-US"/>
        </w:rPr>
        <w:t>undirected</w:t>
      </w:r>
      <w:r w:rsidRPr="00267E38">
        <w:rPr>
          <w:rFonts w:cs="Times New Roman"/>
          <w:szCs w:val="24"/>
          <w:lang w:val="en-US"/>
        </w:rPr>
        <w:t xml:space="preserve"> graph contains </w:t>
      </w:r>
      <w:r>
        <w:rPr>
          <w:rFonts w:cs="Times New Roman"/>
          <w:szCs w:val="24"/>
          <w:lang w:val="en-US"/>
        </w:rPr>
        <w:t>7624</w:t>
      </w:r>
      <w:r w:rsidRPr="00267E38">
        <w:rPr>
          <w:rFonts w:cs="Times New Roman"/>
          <w:szCs w:val="24"/>
          <w:lang w:val="en-US"/>
        </w:rPr>
        <w:t xml:space="preserve"> nodes and </w:t>
      </w:r>
      <w:r>
        <w:rPr>
          <w:rFonts w:cs="Times New Roman"/>
          <w:szCs w:val="24"/>
          <w:lang w:val="en-US"/>
        </w:rPr>
        <w:t>27806</w:t>
      </w:r>
      <w:r w:rsidRPr="00267E38">
        <w:rPr>
          <w:rFonts w:cs="Times New Roman"/>
          <w:szCs w:val="24"/>
          <w:lang w:val="en-US"/>
        </w:rPr>
        <w:t xml:space="preserve"> edges.</w:t>
      </w:r>
    </w:p>
    <w:p w14:paraId="69C3D9B2" w14:textId="652ECE27" w:rsidR="00695AAD" w:rsidRDefault="00695AAD" w:rsidP="00695AAD">
      <w:pPr>
        <w:ind w:firstLine="708"/>
        <w:rPr>
          <w:rFonts w:cs="Times New Roman"/>
          <w:szCs w:val="24"/>
          <w:lang w:val="en-US"/>
        </w:rPr>
      </w:pPr>
      <w:r>
        <w:t xml:space="preserve">The graph (original graph is shown on picture 1) was loaded into Gephi and visualized using </w:t>
      </w:r>
      <w:r>
        <w:rPr>
          <w:color w:val="000000"/>
          <w:szCs w:val="28"/>
        </w:rPr>
        <w:t xml:space="preserve">Fruchterman Reingold (shown on picture 2) </w:t>
      </w:r>
      <w:r>
        <w:t xml:space="preserve">layout and </w:t>
      </w:r>
      <w:r>
        <w:rPr>
          <w:lang w:val="en-US"/>
        </w:rPr>
        <w:t>Force Atlas 2</w:t>
      </w:r>
      <w:r>
        <w:t xml:space="preserve"> layout (picture 3).</w:t>
      </w:r>
    </w:p>
    <w:p w14:paraId="5B710222" w14:textId="4FA79C76" w:rsidR="00267E38" w:rsidRDefault="00E01216" w:rsidP="00E01216">
      <w:pPr>
        <w:ind w:firstLine="708"/>
        <w:jc w:val="center"/>
        <w:rPr>
          <w:rFonts w:cs="Times New Roman"/>
          <w:szCs w:val="24"/>
          <w:lang w:val="en-US"/>
        </w:rPr>
      </w:pPr>
      <w:r>
        <w:rPr>
          <w:noProof/>
        </w:rPr>
        <w:drawing>
          <wp:inline distT="0" distB="0" distL="0" distR="0" wp14:anchorId="76A77686" wp14:editId="5E6152C8">
            <wp:extent cx="230505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2305050"/>
                    </a:xfrm>
                    <a:prstGeom prst="rect">
                      <a:avLst/>
                    </a:prstGeom>
                  </pic:spPr>
                </pic:pic>
              </a:graphicData>
            </a:graphic>
          </wp:inline>
        </w:drawing>
      </w:r>
    </w:p>
    <w:p w14:paraId="0B5DE44F" w14:textId="7070BF1F" w:rsidR="00DC00CB" w:rsidRDefault="00695AAD" w:rsidP="00E01216">
      <w:pPr>
        <w:ind w:firstLine="708"/>
        <w:jc w:val="center"/>
        <w:rPr>
          <w:rFonts w:cs="Times New Roman"/>
          <w:szCs w:val="24"/>
          <w:lang w:val="en-US"/>
        </w:rPr>
      </w:pPr>
      <w:r>
        <w:rPr>
          <w:rFonts w:cs="Times New Roman"/>
          <w:szCs w:val="24"/>
          <w:lang w:val="en-US"/>
        </w:rPr>
        <w:t>Picture 1 – original graph</w:t>
      </w:r>
    </w:p>
    <w:p w14:paraId="7644C4A4" w14:textId="4A5B0B6F" w:rsidR="00373920" w:rsidRDefault="00373920" w:rsidP="00E01216">
      <w:pPr>
        <w:ind w:firstLine="708"/>
        <w:jc w:val="center"/>
        <w:rPr>
          <w:rFonts w:cs="Times New Roman"/>
          <w:szCs w:val="24"/>
          <w:lang w:val="en-US"/>
        </w:rPr>
      </w:pPr>
      <w:r>
        <w:rPr>
          <w:noProof/>
        </w:rPr>
        <w:drawing>
          <wp:inline distT="0" distB="0" distL="0" distR="0" wp14:anchorId="21D2910B" wp14:editId="3FF5F467">
            <wp:extent cx="3062349" cy="29337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605" cy="2944484"/>
                    </a:xfrm>
                    <a:prstGeom prst="rect">
                      <a:avLst/>
                    </a:prstGeom>
                  </pic:spPr>
                </pic:pic>
              </a:graphicData>
            </a:graphic>
          </wp:inline>
        </w:drawing>
      </w:r>
    </w:p>
    <w:p w14:paraId="35C41EA0" w14:textId="267C340F" w:rsidR="00DC00CB" w:rsidRDefault="00695AAD" w:rsidP="00E01216">
      <w:pPr>
        <w:ind w:firstLine="708"/>
        <w:jc w:val="center"/>
        <w:rPr>
          <w:color w:val="000000"/>
          <w:szCs w:val="28"/>
        </w:rPr>
      </w:pPr>
      <w:r>
        <w:rPr>
          <w:color w:val="000000"/>
          <w:szCs w:val="28"/>
        </w:rPr>
        <w:t xml:space="preserve">Picture 2 – </w:t>
      </w:r>
      <w:r w:rsidR="00DC00CB">
        <w:rPr>
          <w:color w:val="000000"/>
          <w:szCs w:val="28"/>
        </w:rPr>
        <w:t>Fruchterman Reingold</w:t>
      </w:r>
      <w:r>
        <w:rPr>
          <w:color w:val="000000"/>
          <w:szCs w:val="28"/>
        </w:rPr>
        <w:t xml:space="preserve"> layout</w:t>
      </w:r>
    </w:p>
    <w:p w14:paraId="14BB39B6" w14:textId="58E1E9DB" w:rsidR="00B65EA7" w:rsidRDefault="00B65EA7" w:rsidP="00E01216">
      <w:pPr>
        <w:ind w:firstLine="708"/>
        <w:jc w:val="center"/>
        <w:rPr>
          <w:color w:val="000000"/>
          <w:szCs w:val="28"/>
        </w:rPr>
      </w:pPr>
      <w:r>
        <w:rPr>
          <w:noProof/>
        </w:rPr>
        <w:lastRenderedPageBreak/>
        <w:drawing>
          <wp:inline distT="0" distB="0" distL="0" distR="0" wp14:anchorId="45066017" wp14:editId="0F20805E">
            <wp:extent cx="3917755" cy="2924810"/>
            <wp:effectExtent l="0" t="0" r="698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59" cy="2930113"/>
                    </a:xfrm>
                    <a:prstGeom prst="rect">
                      <a:avLst/>
                    </a:prstGeom>
                  </pic:spPr>
                </pic:pic>
              </a:graphicData>
            </a:graphic>
          </wp:inline>
        </w:drawing>
      </w:r>
    </w:p>
    <w:p w14:paraId="6DD56BF8" w14:textId="554258C7" w:rsidR="00695AAD" w:rsidRDefault="00695AAD" w:rsidP="00E01216">
      <w:pPr>
        <w:ind w:firstLine="708"/>
        <w:jc w:val="center"/>
        <w:rPr>
          <w:color w:val="000000"/>
          <w:szCs w:val="28"/>
        </w:rPr>
      </w:pPr>
      <w:r>
        <w:rPr>
          <w:color w:val="000000"/>
          <w:szCs w:val="28"/>
        </w:rPr>
        <w:t>Picture 3 – Force Atlas 2 layout</w:t>
      </w:r>
    </w:p>
    <w:p w14:paraId="17B4F12C" w14:textId="7433B782" w:rsidR="00142CD6" w:rsidRDefault="00142CD6" w:rsidP="00373920">
      <w:pPr>
        <w:ind w:firstLine="708"/>
      </w:pPr>
      <w:r>
        <w:rPr>
          <w:lang w:val="en-US"/>
        </w:rPr>
        <w:t xml:space="preserve">Layouts on pictures 2 and 3 are </w:t>
      </w:r>
      <w:r w:rsidR="00064884">
        <w:rPr>
          <w:lang w:val="en-US"/>
        </w:rPr>
        <w:t>more visual and easier</w:t>
      </w:r>
      <w:r>
        <w:rPr>
          <w:lang w:val="en-US"/>
        </w:rPr>
        <w:t xml:space="preserve"> to examine. More can be seen</w:t>
      </w:r>
      <w:r>
        <w:t xml:space="preserve"> about the structure of the network</w:t>
      </w:r>
      <w:r w:rsidR="00064884">
        <w:t>:</w:t>
      </w:r>
      <w:r>
        <w:t xml:space="preserve"> for example, there are </w:t>
      </w:r>
      <w:r w:rsidR="00064884">
        <w:t xml:space="preserve">closely connected </w:t>
      </w:r>
      <w:r w:rsidR="00F75F70">
        <w:t>points</w:t>
      </w:r>
      <w:r w:rsidR="00064884">
        <w:t>,</w:t>
      </w:r>
      <w:r>
        <w:t xml:space="preserve"> which is visually reflected on the graph in the form </w:t>
      </w:r>
      <w:r w:rsidR="00064884">
        <w:t>points clusters.</w:t>
      </w:r>
    </w:p>
    <w:p w14:paraId="0D98B883" w14:textId="74368040" w:rsidR="000D06CC" w:rsidRDefault="000D06CC" w:rsidP="00373920">
      <w:pPr>
        <w:ind w:firstLine="708"/>
        <w:rPr>
          <w:rFonts w:cs="Times New Roman"/>
          <w:szCs w:val="24"/>
          <w:lang w:val="en-US"/>
        </w:rPr>
      </w:pPr>
      <w:r>
        <w:t>Further, for the studied network, the available statistical indicators were calculated.</w:t>
      </w:r>
    </w:p>
    <w:p w14:paraId="3228C7EA" w14:textId="7E0BB8DA" w:rsidR="00373920" w:rsidRDefault="00373920" w:rsidP="00373920">
      <w:pPr>
        <w:ind w:firstLine="708"/>
        <w:rPr>
          <w:rFonts w:cs="Times New Roman"/>
          <w:szCs w:val="24"/>
          <w:lang w:val="en-US"/>
        </w:rPr>
      </w:pPr>
      <w:r w:rsidRPr="00373920">
        <w:rPr>
          <w:rFonts w:cs="Times New Roman"/>
          <w:szCs w:val="24"/>
          <w:lang w:val="en-US"/>
        </w:rPr>
        <w:t xml:space="preserve">The average degree value </w:t>
      </w:r>
      <w:r w:rsidR="000D06CC">
        <w:rPr>
          <w:rFonts w:cs="Times New Roman"/>
          <w:szCs w:val="24"/>
          <w:lang w:val="en-US"/>
        </w:rPr>
        <w:t>is</w:t>
      </w:r>
      <w:r w:rsidRPr="00373920">
        <w:rPr>
          <w:rFonts w:cs="Times New Roman"/>
          <w:szCs w:val="24"/>
          <w:lang w:val="en-US"/>
        </w:rPr>
        <w:t xml:space="preserve"> </w:t>
      </w:r>
      <w:r w:rsidR="00064884">
        <w:rPr>
          <w:rFonts w:cs="Times New Roman"/>
          <w:szCs w:val="24"/>
          <w:lang w:val="en-US"/>
        </w:rPr>
        <w:t>7</w:t>
      </w:r>
      <w:r w:rsidRPr="00373920">
        <w:rPr>
          <w:rFonts w:cs="Times New Roman"/>
          <w:szCs w:val="24"/>
          <w:lang w:val="en-US"/>
        </w:rPr>
        <w:t>.</w:t>
      </w:r>
      <w:r w:rsidR="00064884">
        <w:rPr>
          <w:rFonts w:cs="Times New Roman"/>
          <w:szCs w:val="24"/>
          <w:lang w:val="en-US"/>
        </w:rPr>
        <w:t>293</w:t>
      </w:r>
      <w:r w:rsidRPr="00373920">
        <w:rPr>
          <w:rFonts w:cs="Times New Roman"/>
          <w:szCs w:val="24"/>
          <w:lang w:val="en-US"/>
        </w:rPr>
        <w:t xml:space="preserve">. </w:t>
      </w:r>
      <w:r w:rsidR="00064884">
        <w:rPr>
          <w:rFonts w:cs="Times New Roman"/>
          <w:szCs w:val="24"/>
          <w:lang w:val="en-US"/>
        </w:rPr>
        <w:t>Most</w:t>
      </w:r>
      <w:r w:rsidRPr="00373920">
        <w:rPr>
          <w:rFonts w:cs="Times New Roman"/>
          <w:szCs w:val="24"/>
          <w:lang w:val="en-US"/>
        </w:rPr>
        <w:t xml:space="preserve"> of the vertices </w:t>
      </w:r>
      <w:r w:rsidR="000D06CC">
        <w:rPr>
          <w:rFonts w:cs="Times New Roman"/>
          <w:szCs w:val="24"/>
          <w:lang w:val="en-US"/>
        </w:rPr>
        <w:t>have</w:t>
      </w:r>
      <w:r w:rsidRPr="00373920">
        <w:rPr>
          <w:rFonts w:cs="Times New Roman"/>
          <w:szCs w:val="24"/>
          <w:lang w:val="en-US"/>
        </w:rPr>
        <w:t xml:space="preserve"> </w:t>
      </w:r>
      <w:r w:rsidR="00064884">
        <w:rPr>
          <w:rFonts w:cs="Times New Roman"/>
          <w:szCs w:val="24"/>
          <w:lang w:val="en-US"/>
        </w:rPr>
        <w:t>the</w:t>
      </w:r>
      <w:r w:rsidRPr="00373920">
        <w:rPr>
          <w:rFonts w:cs="Times New Roman"/>
          <w:szCs w:val="24"/>
          <w:lang w:val="en-US"/>
        </w:rPr>
        <w:t xml:space="preserve"> degree </w:t>
      </w:r>
      <w:r w:rsidR="00064884">
        <w:rPr>
          <w:rFonts w:cs="Times New Roman"/>
          <w:szCs w:val="24"/>
          <w:lang w:val="en-US"/>
        </w:rPr>
        <w:t>below 200, but there are some outliers, for example</w:t>
      </w:r>
      <w:r w:rsidRPr="00373920">
        <w:rPr>
          <w:rFonts w:cs="Times New Roman"/>
          <w:szCs w:val="24"/>
          <w:lang w:val="en-US"/>
        </w:rPr>
        <w:t xml:space="preserve">, </w:t>
      </w:r>
      <w:r w:rsidR="00BA3D7B">
        <w:rPr>
          <w:rFonts w:cs="Times New Roman"/>
          <w:szCs w:val="24"/>
          <w:lang w:val="en-US"/>
        </w:rPr>
        <w:t xml:space="preserve">a very little number of people </w:t>
      </w:r>
      <w:r w:rsidR="000D06CC">
        <w:rPr>
          <w:rFonts w:cs="Times New Roman"/>
          <w:szCs w:val="24"/>
          <w:lang w:val="en-US"/>
        </w:rPr>
        <w:t>has</w:t>
      </w:r>
      <w:r w:rsidRPr="00373920">
        <w:rPr>
          <w:rFonts w:cs="Times New Roman"/>
          <w:szCs w:val="24"/>
          <w:lang w:val="en-US"/>
        </w:rPr>
        <w:t xml:space="preserve"> </w:t>
      </w:r>
      <w:r w:rsidR="00064884">
        <w:rPr>
          <w:rFonts w:cs="Times New Roman"/>
          <w:szCs w:val="24"/>
          <w:lang w:val="en-US"/>
        </w:rPr>
        <w:t xml:space="preserve">the </w:t>
      </w:r>
      <w:r w:rsidRPr="00373920">
        <w:rPr>
          <w:rFonts w:cs="Times New Roman"/>
          <w:szCs w:val="24"/>
          <w:lang w:val="en-US"/>
        </w:rPr>
        <w:t>degree</w:t>
      </w:r>
      <w:r w:rsidR="00064884">
        <w:rPr>
          <w:rFonts w:cs="Times New Roman"/>
          <w:szCs w:val="24"/>
          <w:lang w:val="en-US"/>
        </w:rPr>
        <w:t xml:space="preserve"> over</w:t>
      </w:r>
      <w:r w:rsidRPr="00373920">
        <w:rPr>
          <w:rFonts w:cs="Times New Roman"/>
          <w:szCs w:val="24"/>
          <w:lang w:val="en-US"/>
        </w:rPr>
        <w:t xml:space="preserve"> 1</w:t>
      </w:r>
      <w:r w:rsidR="00064884">
        <w:rPr>
          <w:rFonts w:cs="Times New Roman"/>
          <w:szCs w:val="24"/>
          <w:lang w:val="en-US"/>
        </w:rPr>
        <w:t>600</w:t>
      </w:r>
      <w:r w:rsidR="00BA3D7B">
        <w:rPr>
          <w:rFonts w:cs="Times New Roman"/>
          <w:szCs w:val="24"/>
          <w:lang w:val="en-US"/>
        </w:rPr>
        <w:t>, it means they have over 1600 friends,</w:t>
      </w:r>
      <w:r w:rsidRPr="00373920">
        <w:rPr>
          <w:rFonts w:cs="Times New Roman"/>
          <w:szCs w:val="24"/>
          <w:lang w:val="en-US"/>
        </w:rPr>
        <w:t>.</w:t>
      </w:r>
    </w:p>
    <w:p w14:paraId="10E7610E" w14:textId="39CDEDFC" w:rsidR="00064884" w:rsidRPr="00064884" w:rsidRDefault="00064884" w:rsidP="00064884">
      <w:pPr>
        <w:spacing w:after="0"/>
        <w:jc w:val="left"/>
        <w:rPr>
          <w:rFonts w:eastAsia="Times New Roman" w:cs="Times New Roman"/>
          <w:szCs w:val="24"/>
          <w:lang w:val="ru-RU" w:eastAsia="ru-RU"/>
        </w:rPr>
      </w:pPr>
      <w:r w:rsidRPr="00064884">
        <w:rPr>
          <w:rFonts w:eastAsia="Times New Roman" w:cs="Times New Roman"/>
          <w:szCs w:val="24"/>
          <w:lang w:val="en-US" w:eastAsia="ru-RU"/>
        </w:rPr>
        <w:br/>
      </w:r>
      <w:r w:rsidRPr="00064884">
        <w:rPr>
          <w:rFonts w:cs="Times New Roman"/>
          <w:noProof/>
          <w:szCs w:val="24"/>
          <w:lang w:val="en-US"/>
        </w:rPr>
        <w:drawing>
          <wp:inline distT="0" distB="0" distL="0" distR="0" wp14:anchorId="7672991A" wp14:editId="652A1072">
            <wp:extent cx="5715000" cy="3810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56456DD" w14:textId="77777777" w:rsidR="00064884" w:rsidRDefault="00064884" w:rsidP="00373920">
      <w:pPr>
        <w:ind w:firstLine="708"/>
        <w:rPr>
          <w:rFonts w:cs="Times New Roman"/>
          <w:szCs w:val="24"/>
          <w:lang w:val="en-US"/>
        </w:rPr>
      </w:pPr>
    </w:p>
    <w:p w14:paraId="66B11311" w14:textId="77777777" w:rsidR="00064884" w:rsidRPr="00373920" w:rsidRDefault="00064884" w:rsidP="00373920">
      <w:pPr>
        <w:ind w:firstLine="708"/>
        <w:rPr>
          <w:rFonts w:cs="Times New Roman"/>
          <w:szCs w:val="24"/>
          <w:lang w:val="en-US"/>
        </w:rPr>
      </w:pPr>
    </w:p>
    <w:p w14:paraId="35F3D462" w14:textId="2C5CD719" w:rsidR="00F75F70" w:rsidRPr="003835A8" w:rsidRDefault="00373920" w:rsidP="003835A8">
      <w:pPr>
        <w:ind w:firstLine="708"/>
      </w:pPr>
      <w:r w:rsidRPr="00373920">
        <w:rPr>
          <w:rFonts w:cs="Times New Roman"/>
          <w:szCs w:val="24"/>
          <w:lang w:val="en-US"/>
        </w:rPr>
        <w:t xml:space="preserve">The diameter of the graph </w:t>
      </w:r>
      <w:r w:rsidR="000D06CC">
        <w:rPr>
          <w:rFonts w:cs="Times New Roman"/>
          <w:szCs w:val="24"/>
          <w:lang w:val="en-US"/>
        </w:rPr>
        <w:t>is</w:t>
      </w:r>
      <w:r w:rsidRPr="00373920">
        <w:rPr>
          <w:rFonts w:cs="Times New Roman"/>
          <w:szCs w:val="24"/>
          <w:lang w:val="en-US"/>
        </w:rPr>
        <w:t xml:space="preserve"> 1</w:t>
      </w:r>
      <w:r w:rsidR="000D06CC">
        <w:rPr>
          <w:rFonts w:cs="Times New Roman"/>
          <w:szCs w:val="24"/>
          <w:lang w:val="en-US"/>
        </w:rPr>
        <w:t>5</w:t>
      </w:r>
      <w:r w:rsidRPr="00373920">
        <w:rPr>
          <w:rFonts w:cs="Times New Roman"/>
          <w:szCs w:val="24"/>
          <w:lang w:val="en-US"/>
        </w:rPr>
        <w:t xml:space="preserve">. The average path length </w:t>
      </w:r>
      <w:r w:rsidR="000D06CC">
        <w:rPr>
          <w:rFonts w:cs="Times New Roman"/>
          <w:szCs w:val="24"/>
          <w:lang w:val="en-US"/>
        </w:rPr>
        <w:t>is approximately 5.23</w:t>
      </w:r>
      <w:r w:rsidRPr="00373920">
        <w:rPr>
          <w:rFonts w:cs="Times New Roman"/>
          <w:szCs w:val="24"/>
          <w:lang w:val="en-US"/>
        </w:rPr>
        <w:t xml:space="preserve">. </w:t>
      </w:r>
      <w:r w:rsidR="000D06CC">
        <w:rPr>
          <w:rFonts w:cs="Times New Roman"/>
          <w:szCs w:val="24"/>
          <w:lang w:val="en-US"/>
        </w:rPr>
        <w:t>The radius equals 1.</w:t>
      </w:r>
      <w:r w:rsidR="00F75F70" w:rsidRPr="00F75F70">
        <w:t xml:space="preserve"> </w:t>
      </w:r>
      <w:r w:rsidR="003835A8" w:rsidRPr="003835A8">
        <w:t xml:space="preserve">The diameter </w:t>
      </w:r>
      <w:r w:rsidR="003835A8">
        <w:t xml:space="preserve">of the graph can </w:t>
      </w:r>
      <w:r w:rsidR="003835A8" w:rsidRPr="003835A8">
        <w:t>be explained</w:t>
      </w:r>
      <w:r w:rsidR="003835A8">
        <w:t xml:space="preserve"> as two</w:t>
      </w:r>
      <w:r w:rsidR="003835A8" w:rsidRPr="003835A8">
        <w:t xml:space="preserve"> users were connected via at most </w:t>
      </w:r>
      <w:r w:rsidR="003835A8">
        <w:t>13</w:t>
      </w:r>
      <w:r w:rsidR="003835A8" w:rsidRPr="003835A8">
        <w:t xml:space="preserve"> other users, </w:t>
      </w:r>
      <w:r w:rsidR="003835A8">
        <w:t>while average path length is three times lower</w:t>
      </w:r>
      <w:r w:rsidR="003835A8" w:rsidRPr="003835A8">
        <w:t>.</w:t>
      </w:r>
    </w:p>
    <w:p w14:paraId="02BEC6E1" w14:textId="1340D7F9" w:rsidR="006442A1" w:rsidRDefault="006442A1" w:rsidP="00F75F70">
      <w:pPr>
        <w:ind w:firstLine="708"/>
      </w:pPr>
      <w:r>
        <w:rPr>
          <w:noProof/>
        </w:rPr>
        <w:drawing>
          <wp:inline distT="0" distB="0" distL="0" distR="0" wp14:anchorId="39AA33FD" wp14:editId="7E9746A5">
            <wp:extent cx="5229225" cy="3445136"/>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2087" cy="3453610"/>
                    </a:xfrm>
                    <a:prstGeom prst="rect">
                      <a:avLst/>
                    </a:prstGeom>
                  </pic:spPr>
                </pic:pic>
              </a:graphicData>
            </a:graphic>
          </wp:inline>
        </w:drawing>
      </w:r>
    </w:p>
    <w:p w14:paraId="158F091D" w14:textId="7CE64E9B" w:rsidR="00F75F70" w:rsidRPr="00373920" w:rsidRDefault="00F75F70" w:rsidP="00F75F70">
      <w:pPr>
        <w:ind w:firstLine="708"/>
        <w:rPr>
          <w:rFonts w:cs="Times New Roman"/>
          <w:szCs w:val="24"/>
          <w:lang w:val="en-US"/>
        </w:rPr>
      </w:pPr>
      <w:r>
        <w:t xml:space="preserve">Density of the graph is equal to </w:t>
      </w:r>
      <w:r w:rsidRPr="000D06CC">
        <w:t>0</w:t>
      </w:r>
      <w:r w:rsidR="003835A8">
        <w:t>.</w:t>
      </w:r>
      <w:r w:rsidRPr="000D06CC">
        <w:t>001</w:t>
      </w:r>
      <w:r>
        <w:t xml:space="preserve">. The density expresses the closeness of the graph to complete. </w:t>
      </w:r>
      <w:r w:rsidR="006442A1">
        <w:t>It expresses the fact that</w:t>
      </w:r>
      <w:r>
        <w:t xml:space="preserve"> there is hardly anybody who can be mutual followers with everyone.</w:t>
      </w:r>
    </w:p>
    <w:p w14:paraId="6C5954CD" w14:textId="70D2F49D" w:rsidR="00F75F70" w:rsidRDefault="00F75F70" w:rsidP="00F75F70">
      <w:pPr>
        <w:ind w:firstLine="708"/>
        <w:rPr>
          <w:rFonts w:cs="Times New Roman"/>
          <w:szCs w:val="24"/>
          <w:lang w:val="en-US"/>
        </w:rPr>
      </w:pPr>
      <w:r w:rsidRPr="00373920">
        <w:rPr>
          <w:rFonts w:cs="Times New Roman"/>
          <w:szCs w:val="24"/>
          <w:lang w:val="en-US"/>
        </w:rPr>
        <w:t xml:space="preserve">The modularity of the graph </w:t>
      </w:r>
      <w:r>
        <w:rPr>
          <w:rFonts w:cs="Times New Roman"/>
          <w:szCs w:val="24"/>
          <w:lang w:val="en-US"/>
        </w:rPr>
        <w:t>equals</w:t>
      </w:r>
      <w:r w:rsidRPr="00373920">
        <w:rPr>
          <w:rFonts w:cs="Times New Roman"/>
          <w:szCs w:val="24"/>
          <w:lang w:val="en-US"/>
        </w:rPr>
        <w:t xml:space="preserve"> 0.</w:t>
      </w:r>
      <w:r>
        <w:rPr>
          <w:rFonts w:cs="Times New Roman"/>
          <w:szCs w:val="24"/>
          <w:lang w:val="en-US"/>
        </w:rPr>
        <w:t>809</w:t>
      </w:r>
      <w:r w:rsidRPr="00373920">
        <w:rPr>
          <w:rFonts w:cs="Times New Roman"/>
          <w:szCs w:val="24"/>
          <w:lang w:val="en-US"/>
        </w:rPr>
        <w:t xml:space="preserve"> and the number of communities </w:t>
      </w:r>
      <w:r>
        <w:rPr>
          <w:rFonts w:cs="Times New Roman"/>
          <w:szCs w:val="24"/>
          <w:lang w:val="en-US"/>
        </w:rPr>
        <w:t>is 21</w:t>
      </w:r>
      <w:r w:rsidRPr="00373920">
        <w:rPr>
          <w:rFonts w:cs="Times New Roman"/>
          <w:szCs w:val="24"/>
          <w:lang w:val="en-US"/>
        </w:rPr>
        <w:t>.</w:t>
      </w:r>
      <w:r>
        <w:rPr>
          <w:rFonts w:cs="Times New Roman"/>
          <w:szCs w:val="24"/>
          <w:lang w:val="en-US"/>
        </w:rPr>
        <w:t xml:space="preserve"> It </w:t>
      </w:r>
      <w:r w:rsidR="003835A8">
        <w:rPr>
          <w:rFonts w:cs="Times New Roman"/>
          <w:szCs w:val="24"/>
          <w:lang w:val="en-US"/>
        </w:rPr>
        <w:t xml:space="preserve">is </w:t>
      </w:r>
      <w:r>
        <w:rPr>
          <w:rFonts w:cs="Times New Roman"/>
          <w:szCs w:val="24"/>
          <w:lang w:val="en-US"/>
        </w:rPr>
        <w:t xml:space="preserve">understandable why the graph </w:t>
      </w:r>
      <w:r>
        <w:t>has a high degree of modularity.</w:t>
      </w:r>
      <w:r w:rsidRPr="00F75F70">
        <w:t xml:space="preserve"> </w:t>
      </w:r>
      <w:r>
        <w:t>As it was concluded, while examining the graph, there some closely connected points, forming clusters, so people may form some groups and outside these groups, the connections become less dense.</w:t>
      </w:r>
    </w:p>
    <w:p w14:paraId="313C8928" w14:textId="3F9BF908" w:rsidR="00507882" w:rsidRDefault="00507882" w:rsidP="008F799C">
      <w:pPr>
        <w:rPr>
          <w:rFonts w:cs="Times New Roman"/>
          <w:b/>
          <w:iCs/>
          <w:szCs w:val="24"/>
          <w:lang w:val="en-US"/>
        </w:rPr>
      </w:pPr>
      <w:r w:rsidRPr="00BC77B0">
        <w:rPr>
          <w:rFonts w:cs="Times New Roman"/>
          <w:b/>
          <w:iCs/>
          <w:szCs w:val="24"/>
          <w:lang w:val="en-US"/>
        </w:rPr>
        <w:t>Conclusion</w:t>
      </w:r>
    </w:p>
    <w:p w14:paraId="5DAD6EC9" w14:textId="19C9F9CD" w:rsidR="00695AAD" w:rsidRDefault="00695AAD" w:rsidP="006442A1">
      <w:pPr>
        <w:rPr>
          <w:rFonts w:cs="Times New Roman"/>
          <w:b/>
          <w:iCs/>
          <w:szCs w:val="24"/>
          <w:lang w:val="en-US"/>
        </w:rPr>
      </w:pPr>
      <w:r>
        <w:rPr>
          <w:lang w:val="en-US"/>
        </w:rPr>
        <w:tab/>
      </w:r>
      <w:r w:rsidR="006442A1" w:rsidRPr="006442A1">
        <w:rPr>
          <w:lang w:val="en-US"/>
        </w:rPr>
        <w:t>As a result of the work,</w:t>
      </w:r>
      <w:r w:rsidR="003835A8">
        <w:rPr>
          <w:lang w:val="en-US"/>
        </w:rPr>
        <w:t xml:space="preserve"> the</w:t>
      </w:r>
      <w:r w:rsidR="006442A1" w:rsidRPr="006442A1">
        <w:rPr>
          <w:lang w:val="en-US"/>
        </w:rPr>
        <w:t xml:space="preserve"> </w:t>
      </w:r>
      <w:r w:rsidR="003835A8" w:rsidRPr="00267E38">
        <w:rPr>
          <w:rFonts w:cs="Times New Roman"/>
          <w:szCs w:val="24"/>
          <w:lang w:val="en-US"/>
        </w:rPr>
        <w:t>LastFM Asia Social Network</w:t>
      </w:r>
      <w:r w:rsidR="003835A8" w:rsidRPr="00373920">
        <w:rPr>
          <w:rFonts w:cs="Times New Roman"/>
          <w:szCs w:val="24"/>
          <w:lang w:val="en-US"/>
        </w:rPr>
        <w:t xml:space="preserve"> </w:t>
      </w:r>
      <w:r w:rsidRPr="00373920">
        <w:rPr>
          <w:rFonts w:cs="Times New Roman"/>
          <w:szCs w:val="24"/>
          <w:lang w:val="en-US"/>
        </w:rPr>
        <w:t>was analyzed</w:t>
      </w:r>
      <w:r w:rsidR="006442A1">
        <w:rPr>
          <w:rFonts w:cs="Times New Roman"/>
          <w:szCs w:val="24"/>
          <w:lang w:val="en-US"/>
        </w:rPr>
        <w:t>, using</w:t>
      </w:r>
      <w:r w:rsidRPr="00373920">
        <w:rPr>
          <w:rFonts w:cs="Times New Roman"/>
          <w:szCs w:val="24"/>
          <w:lang w:val="en-US"/>
        </w:rPr>
        <w:t xml:space="preserve"> </w:t>
      </w:r>
      <w:r w:rsidR="006442A1" w:rsidRPr="0074622B">
        <w:rPr>
          <w:color w:val="000000"/>
        </w:rPr>
        <w:t xml:space="preserve">network analysis and visualization </w:t>
      </w:r>
      <w:r w:rsidRPr="00373920">
        <w:rPr>
          <w:rFonts w:cs="Times New Roman"/>
          <w:szCs w:val="24"/>
          <w:lang w:val="en-US"/>
        </w:rPr>
        <w:t xml:space="preserve">program Gephi. This graph has several connected components, low density, but the value of modularity </w:t>
      </w:r>
      <w:r w:rsidR="00723F2D">
        <w:rPr>
          <w:rFonts w:cs="Times New Roman"/>
          <w:szCs w:val="24"/>
          <w:lang w:val="en-US"/>
        </w:rPr>
        <w:t xml:space="preserve">is </w:t>
      </w:r>
      <w:r w:rsidR="003835A8">
        <w:rPr>
          <w:rFonts w:cs="Times New Roman"/>
          <w:szCs w:val="24"/>
          <w:lang w:val="en-US"/>
        </w:rPr>
        <w:t>quite high and positive,</w:t>
      </w:r>
      <w:r w:rsidRPr="00373920">
        <w:rPr>
          <w:rFonts w:cs="Times New Roman"/>
          <w:szCs w:val="24"/>
          <w:lang w:val="en-US"/>
        </w:rPr>
        <w:t xml:space="preserve"> some of the components are connected more strongly than the others. </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2D8AED9A" w:rsidR="002F6098" w:rsidRPr="002D2EE4" w:rsidRDefault="00695AAD" w:rsidP="007073AA">
      <w:pPr>
        <w:rPr>
          <w:lang w:val="en-US"/>
        </w:rPr>
      </w:pPr>
      <w:r>
        <w:rPr>
          <w:rFonts w:cs="Times New Roman"/>
          <w:szCs w:val="24"/>
          <w:lang w:val="en-US"/>
        </w:rPr>
        <w:t>Project file</w:t>
      </w:r>
      <w:r w:rsidR="00136313" w:rsidRPr="00136313">
        <w:rPr>
          <w:rFonts w:cs="Times New Roman"/>
          <w:szCs w:val="24"/>
          <w:lang w:val="en-US"/>
        </w:rPr>
        <w:t xml:space="preserve"> is available on</w:t>
      </w:r>
      <w:r w:rsidR="00CA1CDA">
        <w:rPr>
          <w:rFonts w:cs="Times New Roman"/>
          <w:szCs w:val="24"/>
          <w:lang w:val="en-US"/>
        </w:rPr>
        <w:t xml:space="preserve"> </w:t>
      </w:r>
      <w:hyperlink r:id="rId13" w:history="1">
        <w:r w:rsidR="00AE399B" w:rsidRPr="00416C07">
          <w:rPr>
            <w:rStyle w:val="a3"/>
            <w:rFonts w:cs="Times New Roman"/>
            <w:szCs w:val="24"/>
            <w:lang w:val="en-US"/>
          </w:rPr>
          <w:t>https://github.com/sophia-vdovkina/Analysis-and-development-of-algorithms/blob/main/Task%206/Task6.ipynb</w:t>
        </w:r>
      </w:hyperlink>
      <w:r w:rsidR="00AE399B">
        <w:rPr>
          <w:rFonts w:cs="Times New Roman"/>
          <w:szCs w:val="24"/>
          <w:lang w:val="en-US"/>
        </w:rPr>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84311"/>
    <w:multiLevelType w:val="hybridMultilevel"/>
    <w:tmpl w:val="6A1E7F1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A13E0"/>
    <w:multiLevelType w:val="hybridMultilevel"/>
    <w:tmpl w:val="29D89EAE"/>
    <w:lvl w:ilvl="0" w:tplc="1932DCB0">
      <w:start w:val="1"/>
      <w:numFmt w:val="upperRoman"/>
      <w:lvlText w:val="%1."/>
      <w:lvlJc w:val="righ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C2998"/>
    <w:multiLevelType w:val="hybridMultilevel"/>
    <w:tmpl w:val="BF8CDDD4"/>
    <w:lvl w:ilvl="0" w:tplc="A4BC5C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A2B49"/>
    <w:multiLevelType w:val="hybridMultilevel"/>
    <w:tmpl w:val="D6E48A2A"/>
    <w:lvl w:ilvl="0" w:tplc="BBD8C182">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0"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D37FD5"/>
    <w:multiLevelType w:val="hybridMultilevel"/>
    <w:tmpl w:val="07582824"/>
    <w:lvl w:ilvl="0" w:tplc="9C8AE2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10"/>
  </w:num>
  <w:num w:numId="2" w16cid:durableId="627200428">
    <w:abstractNumId w:val="12"/>
  </w:num>
  <w:num w:numId="3" w16cid:durableId="1370181731">
    <w:abstractNumId w:val="7"/>
  </w:num>
  <w:num w:numId="4" w16cid:durableId="1553736132">
    <w:abstractNumId w:val="3"/>
  </w:num>
  <w:num w:numId="5" w16cid:durableId="1453090025">
    <w:abstractNumId w:val="2"/>
  </w:num>
  <w:num w:numId="6" w16cid:durableId="1835611465">
    <w:abstractNumId w:val="14"/>
  </w:num>
  <w:num w:numId="7" w16cid:durableId="268702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11"/>
  </w:num>
  <w:num w:numId="10" w16cid:durableId="898632804">
    <w:abstractNumId w:val="6"/>
  </w:num>
  <w:num w:numId="11" w16cid:durableId="699018310">
    <w:abstractNumId w:val="5"/>
  </w:num>
  <w:num w:numId="12" w16cid:durableId="507015664">
    <w:abstractNumId w:val="13"/>
  </w:num>
  <w:num w:numId="13" w16cid:durableId="530920465">
    <w:abstractNumId w:val="8"/>
  </w:num>
  <w:num w:numId="14" w16cid:durableId="651642298">
    <w:abstractNumId w:val="4"/>
  </w:num>
  <w:num w:numId="15" w16cid:durableId="197998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64884"/>
    <w:rsid w:val="00075AAC"/>
    <w:rsid w:val="00087F68"/>
    <w:rsid w:val="00093C22"/>
    <w:rsid w:val="000D06CC"/>
    <w:rsid w:val="000D0941"/>
    <w:rsid w:val="000E2D64"/>
    <w:rsid w:val="000F5293"/>
    <w:rsid w:val="00136313"/>
    <w:rsid w:val="00142CD6"/>
    <w:rsid w:val="001667BA"/>
    <w:rsid w:val="001941BB"/>
    <w:rsid w:val="001D5CFB"/>
    <w:rsid w:val="001E680E"/>
    <w:rsid w:val="001F4EF5"/>
    <w:rsid w:val="00202C38"/>
    <w:rsid w:val="00241922"/>
    <w:rsid w:val="00267E38"/>
    <w:rsid w:val="002A1610"/>
    <w:rsid w:val="002C3E4E"/>
    <w:rsid w:val="002D2EE4"/>
    <w:rsid w:val="002D7F11"/>
    <w:rsid w:val="002F6098"/>
    <w:rsid w:val="00304AC1"/>
    <w:rsid w:val="00342243"/>
    <w:rsid w:val="00346E4E"/>
    <w:rsid w:val="00357843"/>
    <w:rsid w:val="00362A08"/>
    <w:rsid w:val="00373920"/>
    <w:rsid w:val="003835A8"/>
    <w:rsid w:val="003A74B8"/>
    <w:rsid w:val="003C2974"/>
    <w:rsid w:val="00405350"/>
    <w:rsid w:val="0043246E"/>
    <w:rsid w:val="00441CC1"/>
    <w:rsid w:val="004564C1"/>
    <w:rsid w:val="004625F3"/>
    <w:rsid w:val="004773AB"/>
    <w:rsid w:val="004A09C6"/>
    <w:rsid w:val="004E3FC1"/>
    <w:rsid w:val="00507882"/>
    <w:rsid w:val="00516117"/>
    <w:rsid w:val="00545A0F"/>
    <w:rsid w:val="005567A5"/>
    <w:rsid w:val="0058293A"/>
    <w:rsid w:val="00585F40"/>
    <w:rsid w:val="005A39F6"/>
    <w:rsid w:val="005A58A8"/>
    <w:rsid w:val="005C287B"/>
    <w:rsid w:val="005D0BB4"/>
    <w:rsid w:val="005E3F6B"/>
    <w:rsid w:val="005F0190"/>
    <w:rsid w:val="00600A27"/>
    <w:rsid w:val="0062753A"/>
    <w:rsid w:val="006442A1"/>
    <w:rsid w:val="00670182"/>
    <w:rsid w:val="0068052E"/>
    <w:rsid w:val="00695AAD"/>
    <w:rsid w:val="006D5DAF"/>
    <w:rsid w:val="007073AA"/>
    <w:rsid w:val="00723F2D"/>
    <w:rsid w:val="00742C36"/>
    <w:rsid w:val="0074622B"/>
    <w:rsid w:val="00760E4E"/>
    <w:rsid w:val="007A2C98"/>
    <w:rsid w:val="007B4E4A"/>
    <w:rsid w:val="007F0114"/>
    <w:rsid w:val="008236A9"/>
    <w:rsid w:val="0085288A"/>
    <w:rsid w:val="00864139"/>
    <w:rsid w:val="00864E41"/>
    <w:rsid w:val="008A7B57"/>
    <w:rsid w:val="008D2285"/>
    <w:rsid w:val="008E7B05"/>
    <w:rsid w:val="008F3DC7"/>
    <w:rsid w:val="008F799C"/>
    <w:rsid w:val="0096116A"/>
    <w:rsid w:val="009765EC"/>
    <w:rsid w:val="0099329F"/>
    <w:rsid w:val="00993E5D"/>
    <w:rsid w:val="00A04D5C"/>
    <w:rsid w:val="00A14058"/>
    <w:rsid w:val="00A4238D"/>
    <w:rsid w:val="00A73EF3"/>
    <w:rsid w:val="00A7463A"/>
    <w:rsid w:val="00AE399B"/>
    <w:rsid w:val="00B01656"/>
    <w:rsid w:val="00B2707D"/>
    <w:rsid w:val="00B31CC2"/>
    <w:rsid w:val="00B367E7"/>
    <w:rsid w:val="00B65EA7"/>
    <w:rsid w:val="00B761A6"/>
    <w:rsid w:val="00B8205D"/>
    <w:rsid w:val="00B82CCB"/>
    <w:rsid w:val="00BA3D7B"/>
    <w:rsid w:val="00BC77B0"/>
    <w:rsid w:val="00C22661"/>
    <w:rsid w:val="00C323B0"/>
    <w:rsid w:val="00C518A1"/>
    <w:rsid w:val="00C62908"/>
    <w:rsid w:val="00C64155"/>
    <w:rsid w:val="00C76D98"/>
    <w:rsid w:val="00C864B3"/>
    <w:rsid w:val="00CA1CDA"/>
    <w:rsid w:val="00CA3101"/>
    <w:rsid w:val="00CB69D2"/>
    <w:rsid w:val="00CD03DC"/>
    <w:rsid w:val="00CD7A34"/>
    <w:rsid w:val="00CD7E68"/>
    <w:rsid w:val="00D32F37"/>
    <w:rsid w:val="00D343A6"/>
    <w:rsid w:val="00D81534"/>
    <w:rsid w:val="00D96AFE"/>
    <w:rsid w:val="00DC00CB"/>
    <w:rsid w:val="00DD1E9B"/>
    <w:rsid w:val="00E01216"/>
    <w:rsid w:val="00E01525"/>
    <w:rsid w:val="00E664B1"/>
    <w:rsid w:val="00EA5970"/>
    <w:rsid w:val="00ED557E"/>
    <w:rsid w:val="00EE5012"/>
    <w:rsid w:val="00F00E70"/>
    <w:rsid w:val="00F50E7E"/>
    <w:rsid w:val="00F65E2F"/>
    <w:rsid w:val="00F75F70"/>
    <w:rsid w:val="00FB3978"/>
    <w:rsid w:val="00FC7720"/>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paragraph" w:styleId="2">
    <w:name w:val="heading 2"/>
    <w:basedOn w:val="a"/>
    <w:link w:val="20"/>
    <w:uiPriority w:val="9"/>
    <w:qFormat/>
    <w:rsid w:val="00064884"/>
    <w:pPr>
      <w:spacing w:before="100" w:beforeAutospacing="1" w:after="100" w:afterAutospacing="1"/>
      <w:jc w:val="left"/>
      <w:outlineLvl w:val="1"/>
    </w:pPr>
    <w:rPr>
      <w:rFonts w:eastAsia="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6488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90805188">
      <w:bodyDiv w:val="1"/>
      <w:marLeft w:val="0"/>
      <w:marRight w:val="0"/>
      <w:marTop w:val="0"/>
      <w:marBottom w:val="0"/>
      <w:divBdr>
        <w:top w:val="none" w:sz="0" w:space="0" w:color="auto"/>
        <w:left w:val="none" w:sz="0" w:space="0" w:color="auto"/>
        <w:bottom w:val="none" w:sz="0" w:space="0" w:color="auto"/>
        <w:right w:val="none" w:sz="0" w:space="0" w:color="auto"/>
      </w:divBdr>
    </w:div>
    <w:div w:id="364601927">
      <w:bodyDiv w:val="1"/>
      <w:marLeft w:val="0"/>
      <w:marRight w:val="0"/>
      <w:marTop w:val="0"/>
      <w:marBottom w:val="0"/>
      <w:divBdr>
        <w:top w:val="none" w:sz="0" w:space="0" w:color="auto"/>
        <w:left w:val="none" w:sz="0" w:space="0" w:color="auto"/>
        <w:bottom w:val="none" w:sz="0" w:space="0" w:color="auto"/>
        <w:right w:val="none" w:sz="0" w:space="0" w:color="auto"/>
      </w:divBdr>
    </w:div>
    <w:div w:id="460150466">
      <w:bodyDiv w:val="1"/>
      <w:marLeft w:val="0"/>
      <w:marRight w:val="0"/>
      <w:marTop w:val="0"/>
      <w:marBottom w:val="0"/>
      <w:divBdr>
        <w:top w:val="none" w:sz="0" w:space="0" w:color="auto"/>
        <w:left w:val="none" w:sz="0" w:space="0" w:color="auto"/>
        <w:bottom w:val="none" w:sz="0" w:space="0" w:color="auto"/>
        <w:right w:val="none" w:sz="0" w:space="0" w:color="auto"/>
      </w:divBdr>
    </w:div>
    <w:div w:id="520627852">
      <w:bodyDiv w:val="1"/>
      <w:marLeft w:val="0"/>
      <w:marRight w:val="0"/>
      <w:marTop w:val="0"/>
      <w:marBottom w:val="0"/>
      <w:divBdr>
        <w:top w:val="none" w:sz="0" w:space="0" w:color="auto"/>
        <w:left w:val="none" w:sz="0" w:space="0" w:color="auto"/>
        <w:bottom w:val="none" w:sz="0" w:space="0" w:color="auto"/>
        <w:right w:val="none" w:sz="0" w:space="0" w:color="auto"/>
      </w:divBdr>
    </w:div>
    <w:div w:id="531529258">
      <w:bodyDiv w:val="1"/>
      <w:marLeft w:val="0"/>
      <w:marRight w:val="0"/>
      <w:marTop w:val="0"/>
      <w:marBottom w:val="0"/>
      <w:divBdr>
        <w:top w:val="none" w:sz="0" w:space="0" w:color="auto"/>
        <w:left w:val="none" w:sz="0" w:space="0" w:color="auto"/>
        <w:bottom w:val="none" w:sz="0" w:space="0" w:color="auto"/>
        <w:right w:val="none" w:sz="0" w:space="0" w:color="auto"/>
      </w:divBdr>
    </w:div>
    <w:div w:id="546338134">
      <w:bodyDiv w:val="1"/>
      <w:marLeft w:val="0"/>
      <w:marRight w:val="0"/>
      <w:marTop w:val="0"/>
      <w:marBottom w:val="0"/>
      <w:divBdr>
        <w:top w:val="none" w:sz="0" w:space="0" w:color="auto"/>
        <w:left w:val="none" w:sz="0" w:space="0" w:color="auto"/>
        <w:bottom w:val="none" w:sz="0" w:space="0" w:color="auto"/>
        <w:right w:val="none" w:sz="0" w:space="0" w:color="auto"/>
      </w:divBdr>
    </w:div>
    <w:div w:id="564490857">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00268093">
      <w:bodyDiv w:val="1"/>
      <w:marLeft w:val="0"/>
      <w:marRight w:val="0"/>
      <w:marTop w:val="0"/>
      <w:marBottom w:val="0"/>
      <w:divBdr>
        <w:top w:val="none" w:sz="0" w:space="0" w:color="auto"/>
        <w:left w:val="none" w:sz="0" w:space="0" w:color="auto"/>
        <w:bottom w:val="none" w:sz="0" w:space="0" w:color="auto"/>
        <w:right w:val="none" w:sz="0" w:space="0" w:color="auto"/>
      </w:divBdr>
    </w:div>
    <w:div w:id="82936695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344480538">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681155954">
      <w:bodyDiv w:val="1"/>
      <w:marLeft w:val="0"/>
      <w:marRight w:val="0"/>
      <w:marTop w:val="0"/>
      <w:marBottom w:val="0"/>
      <w:divBdr>
        <w:top w:val="none" w:sz="0" w:space="0" w:color="auto"/>
        <w:left w:val="none" w:sz="0" w:space="0" w:color="auto"/>
        <w:bottom w:val="none" w:sz="0" w:space="0" w:color="auto"/>
        <w:right w:val="none" w:sz="0" w:space="0" w:color="auto"/>
      </w:divBdr>
    </w:div>
    <w:div w:id="1708751196">
      <w:bodyDiv w:val="1"/>
      <w:marLeft w:val="0"/>
      <w:marRight w:val="0"/>
      <w:marTop w:val="0"/>
      <w:marBottom w:val="0"/>
      <w:divBdr>
        <w:top w:val="none" w:sz="0" w:space="0" w:color="auto"/>
        <w:left w:val="none" w:sz="0" w:space="0" w:color="auto"/>
        <w:bottom w:val="none" w:sz="0" w:space="0" w:color="auto"/>
        <w:right w:val="none" w:sz="0" w:space="0" w:color="auto"/>
      </w:divBdr>
    </w:div>
    <w:div w:id="1929732233">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ophia-vdovkina/Analysis-and-development-of-algorithms/blob/main/Task%206/Task6.ipynb" TargetMode="External"/><Relationship Id="rId3" Type="http://schemas.openxmlformats.org/officeDocument/2006/relationships/settings" Target="settings.xml"/><Relationship Id="rId7" Type="http://schemas.openxmlformats.org/officeDocument/2006/relationships/hyperlink" Target="https://snap.stanford.edu/data/feather-lastfm-social.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 TargetMode="External"/><Relationship Id="rId11" Type="http://schemas.openxmlformats.org/officeDocument/2006/relationships/image" Target="media/image4.png"/><Relationship Id="rId5" Type="http://schemas.openxmlformats.org/officeDocument/2006/relationships/hyperlink" Target="https://gephi.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5224</TotalTime>
  <Pages>1</Pages>
  <Words>900</Words>
  <Characters>5136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53</cp:revision>
  <dcterms:created xsi:type="dcterms:W3CDTF">2022-09-14T20:14:00Z</dcterms:created>
  <dcterms:modified xsi:type="dcterms:W3CDTF">2022-10-25T11:08:00Z</dcterms:modified>
</cp:coreProperties>
</file>