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65FFD" w14:textId="77777777" w:rsidR="00305230" w:rsidRPr="00305230" w:rsidRDefault="00305230" w:rsidP="00305230">
      <w:pPr>
        <w:rPr>
          <w:b/>
          <w:bCs/>
        </w:rPr>
      </w:pPr>
      <w:r w:rsidRPr="00305230">
        <w:rPr>
          <w:b/>
          <w:bCs/>
        </w:rPr>
        <w:t>Exercise 3.3: Exploring Bluetooth Low Energy (BLE) Networks with BLE Scanner</w:t>
      </w:r>
    </w:p>
    <w:p w14:paraId="28360234" w14:textId="77777777" w:rsidR="00305230" w:rsidRPr="00305230" w:rsidRDefault="00305230" w:rsidP="00305230">
      <w:pPr>
        <w:rPr>
          <w:b/>
          <w:bCs/>
        </w:rPr>
      </w:pPr>
      <w:r w:rsidRPr="00305230">
        <w:rPr>
          <w:b/>
          <w:bCs/>
        </w:rPr>
        <w:t>Data Collection</w:t>
      </w:r>
    </w:p>
    <w:p w14:paraId="3AFF6014" w14:textId="77777777" w:rsidR="00305230" w:rsidRPr="009C427E" w:rsidRDefault="00305230" w:rsidP="00305230">
      <w:r w:rsidRPr="009C427E">
        <w:t>Recorded fields (from BLE Scanner app):</w:t>
      </w:r>
    </w:p>
    <w:p w14:paraId="7215BB46" w14:textId="77777777" w:rsidR="00305230" w:rsidRPr="009C427E" w:rsidRDefault="00305230" w:rsidP="00305230">
      <w:pPr>
        <w:numPr>
          <w:ilvl w:val="0"/>
          <w:numId w:val="5"/>
        </w:numPr>
      </w:pPr>
      <w:r w:rsidRPr="009C427E">
        <w:t>Device name (if available)</w:t>
      </w:r>
    </w:p>
    <w:p w14:paraId="46BE6EBB" w14:textId="77777777" w:rsidR="00305230" w:rsidRPr="009C427E" w:rsidRDefault="00305230" w:rsidP="00305230">
      <w:pPr>
        <w:numPr>
          <w:ilvl w:val="0"/>
          <w:numId w:val="5"/>
        </w:numPr>
      </w:pPr>
      <w:r w:rsidRPr="009C427E">
        <w:t>RSSI (dBm)</w:t>
      </w:r>
    </w:p>
    <w:p w14:paraId="12AAD0FB" w14:textId="77777777" w:rsidR="00305230" w:rsidRPr="009C427E" w:rsidRDefault="00305230" w:rsidP="00305230">
      <w:pPr>
        <w:numPr>
          <w:ilvl w:val="0"/>
          <w:numId w:val="5"/>
        </w:numPr>
      </w:pPr>
      <w:r w:rsidRPr="009C427E">
        <w:t>MAC address / device identifier</w:t>
      </w:r>
    </w:p>
    <w:p w14:paraId="4E021A86" w14:textId="27727264" w:rsidR="00867DAA" w:rsidRPr="009C427E" w:rsidRDefault="00305230">
      <w:r w:rsidRPr="009C427E">
        <w:t>Classroom (from classroom.jpeg)</w:t>
      </w:r>
    </w:p>
    <w:p w14:paraId="263F3B86" w14:textId="4F678BD3" w:rsidR="00305230" w:rsidRPr="009C427E" w:rsidRDefault="00305230" w:rsidP="00305230">
      <w:pPr>
        <w:pStyle w:val="ListParagraph"/>
        <w:numPr>
          <w:ilvl w:val="0"/>
          <w:numId w:val="6"/>
        </w:numPr>
      </w:pPr>
      <w:r w:rsidRPr="009C427E">
        <w:t>5 devices clearly recorded</w:t>
      </w:r>
    </w:p>
    <w:p w14:paraId="62DB54D3" w14:textId="6053324F" w:rsidR="00305230" w:rsidRPr="009C427E" w:rsidRDefault="00305230" w:rsidP="00305230">
      <w:pPr>
        <w:pStyle w:val="ListParagraph"/>
        <w:numPr>
          <w:ilvl w:val="0"/>
          <w:numId w:val="6"/>
        </w:numPr>
      </w:pPr>
      <w:r w:rsidRPr="009C427E">
        <w:t>3 connectable, 2 non-connectable</w:t>
      </w:r>
    </w:p>
    <w:p w14:paraId="135217FE" w14:textId="56E0CF6D" w:rsidR="00305230" w:rsidRPr="009C427E" w:rsidRDefault="00305230" w:rsidP="00305230">
      <w:pPr>
        <w:pStyle w:val="ListParagraph"/>
        <w:numPr>
          <w:ilvl w:val="0"/>
          <w:numId w:val="6"/>
        </w:numPr>
      </w:pPr>
      <w:r w:rsidRPr="009C427E">
        <w:t>RSSI range: -58 to -82 dBm</w:t>
      </w:r>
    </w:p>
    <w:p w14:paraId="5B813A62" w14:textId="7B166FE1" w:rsidR="00305230" w:rsidRPr="009C427E" w:rsidRDefault="00305230" w:rsidP="00305230">
      <w:r w:rsidRPr="009C427E">
        <w:t>Library (from library.jpeg)</w:t>
      </w:r>
    </w:p>
    <w:p w14:paraId="056EFBEB" w14:textId="7D419D8F" w:rsidR="00305230" w:rsidRPr="009C427E" w:rsidRDefault="00305230" w:rsidP="00305230">
      <w:pPr>
        <w:pStyle w:val="ListParagraph"/>
        <w:numPr>
          <w:ilvl w:val="0"/>
          <w:numId w:val="6"/>
        </w:numPr>
      </w:pPr>
      <w:r w:rsidRPr="009C427E">
        <w:t>5 devices clearly recorded</w:t>
      </w:r>
    </w:p>
    <w:p w14:paraId="0DC31E32" w14:textId="2B70D9E5" w:rsidR="00305230" w:rsidRPr="009C427E" w:rsidRDefault="00305230" w:rsidP="00305230">
      <w:pPr>
        <w:pStyle w:val="ListParagraph"/>
        <w:numPr>
          <w:ilvl w:val="0"/>
          <w:numId w:val="6"/>
        </w:numPr>
      </w:pPr>
      <w:r w:rsidRPr="009C427E">
        <w:t>1 connectable (Polar wearable), 4 non-connectable</w:t>
      </w:r>
    </w:p>
    <w:p w14:paraId="116A2402" w14:textId="3A03C8E8" w:rsidR="00305230" w:rsidRPr="009C427E" w:rsidRDefault="00305230" w:rsidP="00305230">
      <w:pPr>
        <w:pStyle w:val="ListParagraph"/>
        <w:numPr>
          <w:ilvl w:val="0"/>
          <w:numId w:val="6"/>
        </w:numPr>
      </w:pPr>
      <w:r w:rsidRPr="009C427E">
        <w:t>RSSI range: -64 to -79 dBm</w:t>
      </w:r>
    </w:p>
    <w:p w14:paraId="75759FC4" w14:textId="77777777" w:rsidR="009C427E" w:rsidRPr="009C427E" w:rsidRDefault="009C427E" w:rsidP="009C427E">
      <w:pPr>
        <w:rPr>
          <w:b/>
          <w:bCs/>
        </w:rPr>
      </w:pPr>
      <w:r w:rsidRPr="009C427E">
        <w:rPr>
          <w:b/>
          <w:bCs/>
        </w:rPr>
        <w:t>Analysis</w:t>
      </w:r>
    </w:p>
    <w:p w14:paraId="3C7F2A0C" w14:textId="77777777" w:rsidR="009C427E" w:rsidRPr="009C427E" w:rsidRDefault="009C427E" w:rsidP="009C427E">
      <w:pPr>
        <w:rPr>
          <w:b/>
          <w:bCs/>
        </w:rPr>
      </w:pPr>
      <w:r w:rsidRPr="009C427E">
        <w:rPr>
          <w:b/>
          <w:bCs/>
        </w:rPr>
        <w:t>1) Relationship between RSSI and estimated distance</w:t>
      </w:r>
    </w:p>
    <w:p w14:paraId="757CF455" w14:textId="77777777" w:rsidR="009C427E" w:rsidRPr="009C427E" w:rsidRDefault="009C427E" w:rsidP="009C427E">
      <w:r w:rsidRPr="009C427E">
        <w:t>In both locations, the app’s estimated distance generally follows the expected trend:</w:t>
      </w:r>
    </w:p>
    <w:p w14:paraId="55B6693F" w14:textId="77777777" w:rsidR="009C427E" w:rsidRPr="009C427E" w:rsidRDefault="009C427E" w:rsidP="009C427E">
      <w:pPr>
        <w:numPr>
          <w:ilvl w:val="0"/>
          <w:numId w:val="7"/>
        </w:numPr>
      </w:pPr>
      <w:r w:rsidRPr="009C427E">
        <w:t>Stronger RSSI (less negative) → shorter estimated distance</w:t>
      </w:r>
    </w:p>
    <w:p w14:paraId="51F08634" w14:textId="77777777" w:rsidR="009C427E" w:rsidRPr="009C427E" w:rsidRDefault="009C427E" w:rsidP="009C427E">
      <w:pPr>
        <w:numPr>
          <w:ilvl w:val="0"/>
          <w:numId w:val="7"/>
        </w:numPr>
      </w:pPr>
      <w:r w:rsidRPr="009C427E">
        <w:t>Weaker RSSI (more negative) → longer estimated distance</w:t>
      </w:r>
    </w:p>
    <w:p w14:paraId="13595D73" w14:textId="77777777" w:rsidR="009C427E" w:rsidRPr="009C427E" w:rsidRDefault="009C427E" w:rsidP="009C427E">
      <w:r w:rsidRPr="009C427E">
        <w:t>Examples:</w:t>
      </w:r>
    </w:p>
    <w:p w14:paraId="6662AF1C" w14:textId="77777777" w:rsidR="009C427E" w:rsidRPr="009C427E" w:rsidRDefault="009C427E" w:rsidP="009C427E">
      <w:pPr>
        <w:numPr>
          <w:ilvl w:val="0"/>
          <w:numId w:val="8"/>
        </w:numPr>
      </w:pPr>
      <w:r w:rsidRPr="009C427E">
        <w:t>Classroom:</w:t>
      </w:r>
    </w:p>
    <w:p w14:paraId="72E4B70F" w14:textId="77777777" w:rsidR="009C427E" w:rsidRPr="009C427E" w:rsidRDefault="009C427E" w:rsidP="009C427E">
      <w:pPr>
        <w:numPr>
          <w:ilvl w:val="1"/>
          <w:numId w:val="8"/>
        </w:numPr>
      </w:pPr>
      <w:r w:rsidRPr="009C427E">
        <w:t>-58 dBm → ~0.89 m (closest/strongest)</w:t>
      </w:r>
    </w:p>
    <w:p w14:paraId="4B4FBE3F" w14:textId="77777777" w:rsidR="009C427E" w:rsidRPr="009C427E" w:rsidRDefault="009C427E" w:rsidP="009C427E">
      <w:pPr>
        <w:numPr>
          <w:ilvl w:val="1"/>
          <w:numId w:val="8"/>
        </w:numPr>
      </w:pPr>
      <w:r w:rsidRPr="009C427E">
        <w:t>-82 dBm → ~14.13 m (weakest/farthest)</w:t>
      </w:r>
    </w:p>
    <w:p w14:paraId="4D426435" w14:textId="77777777" w:rsidR="009C427E" w:rsidRPr="009C427E" w:rsidRDefault="009C427E" w:rsidP="009C427E">
      <w:pPr>
        <w:numPr>
          <w:ilvl w:val="0"/>
          <w:numId w:val="8"/>
        </w:numPr>
      </w:pPr>
      <w:r w:rsidRPr="009C427E">
        <w:t>Library:</w:t>
      </w:r>
    </w:p>
    <w:p w14:paraId="070B1F9F" w14:textId="77777777" w:rsidR="009C427E" w:rsidRPr="009C427E" w:rsidRDefault="009C427E" w:rsidP="009C427E">
      <w:pPr>
        <w:numPr>
          <w:ilvl w:val="1"/>
          <w:numId w:val="8"/>
        </w:numPr>
      </w:pPr>
      <w:r w:rsidRPr="009C427E">
        <w:t>-64 dBm → ~1.78 m (strongest in library screenshot)</w:t>
      </w:r>
    </w:p>
    <w:p w14:paraId="50C8CC7C" w14:textId="77777777" w:rsidR="009C427E" w:rsidRPr="009C427E" w:rsidRDefault="009C427E" w:rsidP="009C427E">
      <w:pPr>
        <w:numPr>
          <w:ilvl w:val="1"/>
          <w:numId w:val="8"/>
        </w:numPr>
      </w:pPr>
      <w:r w:rsidRPr="009C427E">
        <w:t>-78 to -79 dBm → ~8.91–10.00 m (weaker/farther)</w:t>
      </w:r>
    </w:p>
    <w:p w14:paraId="425993F4" w14:textId="77777777" w:rsidR="009C427E" w:rsidRPr="009C427E" w:rsidRDefault="009C427E" w:rsidP="009C427E">
      <w:r w:rsidRPr="009C427E">
        <w:t>But it’s not perfectly consistent, which is normal. RSSI-based distance is noisy because:</w:t>
      </w:r>
    </w:p>
    <w:p w14:paraId="018DC87E" w14:textId="77777777" w:rsidR="009C427E" w:rsidRPr="009C427E" w:rsidRDefault="009C427E" w:rsidP="009C427E">
      <w:pPr>
        <w:numPr>
          <w:ilvl w:val="0"/>
          <w:numId w:val="9"/>
        </w:numPr>
      </w:pPr>
      <w:r w:rsidRPr="009C427E">
        <w:lastRenderedPageBreak/>
        <w:t>Different devices use different transmission power (Tx power) and antenna designs.</w:t>
      </w:r>
    </w:p>
    <w:p w14:paraId="37513CE0" w14:textId="77777777" w:rsidR="009C427E" w:rsidRPr="009C427E" w:rsidRDefault="009C427E" w:rsidP="009C427E">
      <w:pPr>
        <w:numPr>
          <w:ilvl w:val="0"/>
          <w:numId w:val="9"/>
        </w:numPr>
      </w:pPr>
      <w:r w:rsidRPr="009C427E">
        <w:t xml:space="preserve">People </w:t>
      </w:r>
      <w:proofErr w:type="gramStart"/>
      <w:r w:rsidRPr="009C427E">
        <w:t>moving</w:t>
      </w:r>
      <w:proofErr w:type="gramEnd"/>
      <w:r w:rsidRPr="009C427E">
        <w:t>, body blocking, and device orientation change signal a lot.</w:t>
      </w:r>
    </w:p>
    <w:p w14:paraId="42993292" w14:textId="77777777" w:rsidR="009C427E" w:rsidRPr="009C427E" w:rsidRDefault="009C427E" w:rsidP="009C427E">
      <w:pPr>
        <w:numPr>
          <w:ilvl w:val="0"/>
          <w:numId w:val="9"/>
        </w:numPr>
      </w:pPr>
      <w:r w:rsidRPr="009C427E">
        <w:t>Multipath reflections (signals bouncing off walls/furniture) can make RSSI jump.</w:t>
      </w:r>
    </w:p>
    <w:p w14:paraId="0A35DE23" w14:textId="77777777" w:rsidR="009C427E" w:rsidRPr="009C427E" w:rsidRDefault="009C427E" w:rsidP="009C427E">
      <w:r w:rsidRPr="009C427E">
        <w:t>So: RSSI gives a rough distance hint, not a true measurement.</w:t>
      </w:r>
    </w:p>
    <w:p w14:paraId="79C29013" w14:textId="77777777" w:rsidR="009C427E" w:rsidRPr="009C427E" w:rsidRDefault="009C427E" w:rsidP="009C427E">
      <w:pPr>
        <w:rPr>
          <w:b/>
          <w:bCs/>
        </w:rPr>
      </w:pPr>
      <w:r w:rsidRPr="009C427E">
        <w:rPr>
          <w:b/>
          <w:bCs/>
        </w:rPr>
        <w:t>2) Number and types of BLE devices in different environments</w:t>
      </w:r>
    </w:p>
    <w:p w14:paraId="381E1AB8" w14:textId="77777777" w:rsidR="009C427E" w:rsidRPr="009C427E" w:rsidRDefault="009C427E" w:rsidP="009C427E">
      <w:r w:rsidRPr="009C427E">
        <w:rPr>
          <w:b/>
          <w:bCs/>
        </w:rPr>
        <w:t>Classroom</w:t>
      </w:r>
    </w:p>
    <w:p w14:paraId="75F3DB62" w14:textId="77777777" w:rsidR="009C427E" w:rsidRPr="009C427E" w:rsidRDefault="009C427E" w:rsidP="009C427E">
      <w:pPr>
        <w:numPr>
          <w:ilvl w:val="0"/>
          <w:numId w:val="10"/>
        </w:numPr>
      </w:pPr>
      <w:r w:rsidRPr="009C427E">
        <w:t>More connectable devices visible (3 connectable).</w:t>
      </w:r>
    </w:p>
    <w:p w14:paraId="273436F0" w14:textId="77777777" w:rsidR="009C427E" w:rsidRPr="009C427E" w:rsidRDefault="009C427E" w:rsidP="009C427E">
      <w:pPr>
        <w:numPr>
          <w:ilvl w:val="0"/>
          <w:numId w:val="10"/>
        </w:numPr>
      </w:pPr>
      <w:r w:rsidRPr="009C427E">
        <w:t>Likely more personal devices nearby (phones/laptops/wearables) advertising connectable services.</w:t>
      </w:r>
    </w:p>
    <w:p w14:paraId="192C643D" w14:textId="77777777" w:rsidR="009C427E" w:rsidRPr="009C427E" w:rsidRDefault="009C427E" w:rsidP="009C427E">
      <w:r w:rsidRPr="009C427E">
        <w:rPr>
          <w:b/>
          <w:bCs/>
        </w:rPr>
        <w:t>Library</w:t>
      </w:r>
    </w:p>
    <w:p w14:paraId="570E43D6" w14:textId="77777777" w:rsidR="009C427E" w:rsidRPr="009C427E" w:rsidRDefault="009C427E" w:rsidP="009C427E">
      <w:pPr>
        <w:numPr>
          <w:ilvl w:val="0"/>
          <w:numId w:val="11"/>
        </w:numPr>
      </w:pPr>
      <w:r w:rsidRPr="009C427E">
        <w:t>Mostly non-connectable devices (4 non-connectable), plus one identifiable wearable (Polar mobile).</w:t>
      </w:r>
    </w:p>
    <w:p w14:paraId="594D541D" w14:textId="77777777" w:rsidR="009C427E" w:rsidRPr="009C427E" w:rsidRDefault="009C427E" w:rsidP="009C427E">
      <w:pPr>
        <w:numPr>
          <w:ilvl w:val="0"/>
          <w:numId w:val="11"/>
        </w:numPr>
      </w:pPr>
      <w:r w:rsidRPr="009C427E">
        <w:t xml:space="preserve">Libraries often contain many passive BLE </w:t>
      </w:r>
      <w:proofErr w:type="gramStart"/>
      <w:r w:rsidRPr="009C427E">
        <w:t>advertisers</w:t>
      </w:r>
      <w:proofErr w:type="gramEnd"/>
      <w:r w:rsidRPr="009C427E">
        <w:t xml:space="preserve"> (beacons, nearby phones set to limited advertising, etc.), but fewer devices may allow connection openly.</w:t>
      </w:r>
    </w:p>
    <w:p w14:paraId="06A0C18B" w14:textId="77777777" w:rsidR="009C427E" w:rsidRPr="009C427E" w:rsidRDefault="009C427E" w:rsidP="009C427E">
      <w:r w:rsidRPr="009C427E">
        <w:rPr>
          <w:b/>
          <w:bCs/>
        </w:rPr>
        <w:t>Key difference:</w:t>
      </w:r>
    </w:p>
    <w:p w14:paraId="602D9F47" w14:textId="77777777" w:rsidR="009C427E" w:rsidRPr="009C427E" w:rsidRDefault="009C427E" w:rsidP="009C427E">
      <w:pPr>
        <w:numPr>
          <w:ilvl w:val="0"/>
          <w:numId w:val="12"/>
        </w:numPr>
      </w:pPr>
      <w:r w:rsidRPr="009C427E">
        <w:t>Classroom: higher proportion of connectable devices</w:t>
      </w:r>
    </w:p>
    <w:p w14:paraId="51443FF5" w14:textId="77777777" w:rsidR="009C427E" w:rsidRPr="009C427E" w:rsidRDefault="009C427E" w:rsidP="009C427E">
      <w:pPr>
        <w:numPr>
          <w:ilvl w:val="0"/>
          <w:numId w:val="12"/>
        </w:numPr>
      </w:pPr>
      <w:r w:rsidRPr="009C427E">
        <w:t>Library: higher proportion of non-connectable advertisers</w:t>
      </w:r>
    </w:p>
    <w:p w14:paraId="425679B0" w14:textId="77777777" w:rsidR="009C427E" w:rsidRPr="009C427E" w:rsidRDefault="009C427E" w:rsidP="009C427E">
      <w:r w:rsidRPr="009C427E">
        <w:pict w14:anchorId="41E9274C">
          <v:rect id="_x0000_i1049" style="width:0;height:1.5pt" o:hralign="center" o:hrstd="t" o:hr="t" fillcolor="#a0a0a0" stroked="f"/>
        </w:pict>
      </w:r>
    </w:p>
    <w:p w14:paraId="0A872D0F" w14:textId="77777777" w:rsidR="009C427E" w:rsidRPr="009C427E" w:rsidRDefault="009C427E" w:rsidP="009C427E">
      <w:pPr>
        <w:rPr>
          <w:b/>
          <w:bCs/>
        </w:rPr>
      </w:pPr>
      <w:r w:rsidRPr="009C427E">
        <w:rPr>
          <w:b/>
          <w:bCs/>
        </w:rPr>
        <w:t>3) Patterns, inconsistencies, anomalies</w:t>
      </w:r>
    </w:p>
    <w:p w14:paraId="7ED83CF0" w14:textId="77777777" w:rsidR="009C427E" w:rsidRPr="009C427E" w:rsidRDefault="009C427E" w:rsidP="009C427E">
      <w:pPr>
        <w:numPr>
          <w:ilvl w:val="0"/>
          <w:numId w:val="13"/>
        </w:numPr>
      </w:pPr>
      <w:r w:rsidRPr="009C427E">
        <w:t>Many devices show Name = N/A in both places, even when connectable. This is common because device names may not be included in advertising packets, or the app may not decode them.</w:t>
      </w:r>
    </w:p>
    <w:p w14:paraId="48A6AEA2" w14:textId="77777777" w:rsidR="009C427E" w:rsidRPr="009C427E" w:rsidRDefault="009C427E" w:rsidP="009C427E">
      <w:pPr>
        <w:numPr>
          <w:ilvl w:val="0"/>
          <w:numId w:val="13"/>
        </w:numPr>
      </w:pPr>
      <w:r w:rsidRPr="009C427E">
        <w:t>Estimated distance sometimes depends heavily on the device’s Tx power and environment. Two different devices at the same real distance can show very different RSSI/distance estimates.</w:t>
      </w:r>
    </w:p>
    <w:p w14:paraId="3D8668F9" w14:textId="77777777" w:rsidR="009C427E" w:rsidRPr="009C427E" w:rsidRDefault="009C427E" w:rsidP="009C427E">
      <w:pPr>
        <w:numPr>
          <w:ilvl w:val="0"/>
          <w:numId w:val="13"/>
        </w:numPr>
      </w:pPr>
      <w:r w:rsidRPr="009C427E">
        <w:t>The Polar device in the library is clearly identifiable (a wearable/fitness ecosystem). That’s an example of a “type” of BLE device you can infer from advertising.</w:t>
      </w:r>
    </w:p>
    <w:p w14:paraId="6875F66A" w14:textId="77777777" w:rsidR="009C427E" w:rsidRPr="009C427E" w:rsidRDefault="009C427E" w:rsidP="009C427E">
      <w:r w:rsidRPr="009C427E">
        <w:pict w14:anchorId="28956946">
          <v:rect id="_x0000_i1050" style="width:0;height:1.5pt" o:hralign="center" o:hrstd="t" o:hr="t" fillcolor="#a0a0a0" stroked="f"/>
        </w:pict>
      </w:r>
    </w:p>
    <w:p w14:paraId="107B382C" w14:textId="77777777" w:rsidR="009C427E" w:rsidRPr="009C427E" w:rsidRDefault="009C427E" w:rsidP="009C427E">
      <w:pPr>
        <w:rPr>
          <w:b/>
          <w:bCs/>
        </w:rPr>
      </w:pPr>
      <w:r w:rsidRPr="009C427E">
        <w:rPr>
          <w:b/>
          <w:bCs/>
        </w:rPr>
        <w:lastRenderedPageBreak/>
        <w:t>Environmental factors affecting results</w:t>
      </w:r>
    </w:p>
    <w:p w14:paraId="6226A688" w14:textId="77777777" w:rsidR="009C427E" w:rsidRPr="009C427E" w:rsidRDefault="009C427E" w:rsidP="009C427E">
      <w:pPr>
        <w:rPr>
          <w:b/>
          <w:bCs/>
        </w:rPr>
      </w:pPr>
      <w:r w:rsidRPr="009C427E">
        <w:rPr>
          <w:b/>
          <w:bCs/>
        </w:rPr>
        <w:t>Transmission power (Tx power)</w:t>
      </w:r>
    </w:p>
    <w:p w14:paraId="7FCF923C" w14:textId="77777777" w:rsidR="009C427E" w:rsidRPr="009C427E" w:rsidRDefault="009C427E" w:rsidP="009C427E">
      <w:pPr>
        <w:numPr>
          <w:ilvl w:val="0"/>
          <w:numId w:val="14"/>
        </w:numPr>
      </w:pPr>
      <w:r w:rsidRPr="009C427E">
        <w:t>Devices with higher Tx power (or better antenna) appear “closer” than they really are compared to low-power beacons.</w:t>
      </w:r>
    </w:p>
    <w:p w14:paraId="5929F80A" w14:textId="77777777" w:rsidR="009C427E" w:rsidRPr="009C427E" w:rsidRDefault="009C427E" w:rsidP="009C427E">
      <w:pPr>
        <w:rPr>
          <w:b/>
          <w:bCs/>
        </w:rPr>
      </w:pPr>
      <w:r w:rsidRPr="009C427E">
        <w:rPr>
          <w:b/>
          <w:bCs/>
        </w:rPr>
        <w:t>Physical obstructions</w:t>
      </w:r>
    </w:p>
    <w:p w14:paraId="3A1D755E" w14:textId="77777777" w:rsidR="009C427E" w:rsidRPr="009C427E" w:rsidRDefault="009C427E" w:rsidP="009C427E">
      <w:pPr>
        <w:numPr>
          <w:ilvl w:val="0"/>
          <w:numId w:val="15"/>
        </w:numPr>
      </w:pPr>
      <w:r w:rsidRPr="009C427E">
        <w:t>Walls, shelves, books, and human bodies absorb 2.4 GHz signals.</w:t>
      </w:r>
    </w:p>
    <w:p w14:paraId="172C79E8" w14:textId="77777777" w:rsidR="009C427E" w:rsidRPr="009C427E" w:rsidRDefault="009C427E" w:rsidP="009C427E">
      <w:pPr>
        <w:numPr>
          <w:ilvl w:val="0"/>
          <w:numId w:val="15"/>
        </w:numPr>
      </w:pPr>
      <w:r w:rsidRPr="009C427E">
        <w:t>Library layouts (shelves) can strongly attenuate or reflect BLE signals.</w:t>
      </w:r>
    </w:p>
    <w:p w14:paraId="204D7C32" w14:textId="77777777" w:rsidR="009C427E" w:rsidRPr="009C427E" w:rsidRDefault="009C427E" w:rsidP="009C427E">
      <w:pPr>
        <w:rPr>
          <w:b/>
          <w:bCs/>
        </w:rPr>
      </w:pPr>
      <w:r w:rsidRPr="009C427E">
        <w:rPr>
          <w:b/>
          <w:bCs/>
        </w:rPr>
        <w:t>Environmental noise/interference</w:t>
      </w:r>
    </w:p>
    <w:p w14:paraId="57A24582" w14:textId="77777777" w:rsidR="009C427E" w:rsidRPr="009C427E" w:rsidRDefault="009C427E" w:rsidP="009C427E">
      <w:pPr>
        <w:numPr>
          <w:ilvl w:val="0"/>
          <w:numId w:val="16"/>
        </w:numPr>
      </w:pPr>
      <w:r w:rsidRPr="009C427E">
        <w:t xml:space="preserve">BLE operates at 2.4 GHz, the same </w:t>
      </w:r>
      <w:proofErr w:type="gramStart"/>
      <w:r w:rsidRPr="009C427E">
        <w:t>band</w:t>
      </w:r>
      <w:proofErr w:type="gramEnd"/>
      <w:r w:rsidRPr="009C427E">
        <w:t xml:space="preserve"> as Wi-Fi and many other devices.</w:t>
      </w:r>
    </w:p>
    <w:p w14:paraId="075160AD" w14:textId="77777777" w:rsidR="009C427E" w:rsidRPr="009C427E" w:rsidRDefault="009C427E" w:rsidP="009C427E">
      <w:pPr>
        <w:numPr>
          <w:ilvl w:val="0"/>
          <w:numId w:val="16"/>
        </w:numPr>
      </w:pPr>
      <w:r w:rsidRPr="009C427E">
        <w:t>Congested 2.4 GHz environments can increase RSSI fluctuation and scanning inconsistency.</w:t>
      </w:r>
    </w:p>
    <w:p w14:paraId="57F67528" w14:textId="77777777" w:rsidR="009C427E" w:rsidRPr="009C427E" w:rsidRDefault="009C427E" w:rsidP="009C427E">
      <w:r w:rsidRPr="009C427E">
        <w:pict w14:anchorId="06F47408">
          <v:rect id="_x0000_i1051" style="width:0;height:1.5pt" o:hralign="center" o:hrstd="t" o:hr="t" fillcolor="#a0a0a0" stroked="f"/>
        </w:pict>
      </w:r>
    </w:p>
    <w:p w14:paraId="24F97519" w14:textId="77777777" w:rsidR="009C427E" w:rsidRPr="009C427E" w:rsidRDefault="009C427E" w:rsidP="009C427E">
      <w:pPr>
        <w:rPr>
          <w:b/>
          <w:bCs/>
        </w:rPr>
      </w:pPr>
      <w:r w:rsidRPr="009C427E">
        <w:rPr>
          <w:b/>
          <w:bCs/>
        </w:rPr>
        <w:t>Security and Privacy Considerations</w:t>
      </w:r>
    </w:p>
    <w:p w14:paraId="110DF356" w14:textId="77777777" w:rsidR="009C427E" w:rsidRPr="009C427E" w:rsidRDefault="009C427E" w:rsidP="009C427E">
      <w:pPr>
        <w:rPr>
          <w:b/>
          <w:bCs/>
        </w:rPr>
      </w:pPr>
      <w:r w:rsidRPr="009C427E">
        <w:rPr>
          <w:b/>
          <w:bCs/>
        </w:rPr>
        <w:t>How BLE is used in everyday devices</w:t>
      </w:r>
    </w:p>
    <w:p w14:paraId="5F3CE702" w14:textId="77777777" w:rsidR="009C427E" w:rsidRPr="009C427E" w:rsidRDefault="009C427E" w:rsidP="009C427E">
      <w:pPr>
        <w:numPr>
          <w:ilvl w:val="0"/>
          <w:numId w:val="17"/>
        </w:numPr>
      </w:pPr>
      <w:r w:rsidRPr="009C427E">
        <w:t>Wearables: fitness bands, heart-rate monitors (e.g., Polar)</w:t>
      </w:r>
    </w:p>
    <w:p w14:paraId="3E771D7B" w14:textId="77777777" w:rsidR="009C427E" w:rsidRPr="009C427E" w:rsidRDefault="009C427E" w:rsidP="009C427E">
      <w:pPr>
        <w:numPr>
          <w:ilvl w:val="0"/>
          <w:numId w:val="17"/>
        </w:numPr>
      </w:pPr>
      <w:r w:rsidRPr="009C427E">
        <w:t>IoT devices: sensors, smart locks, trackers, smart home devices</w:t>
      </w:r>
    </w:p>
    <w:p w14:paraId="7AB2C4C8" w14:textId="77777777" w:rsidR="009C427E" w:rsidRPr="009C427E" w:rsidRDefault="009C427E" w:rsidP="009C427E">
      <w:pPr>
        <w:numPr>
          <w:ilvl w:val="0"/>
          <w:numId w:val="17"/>
        </w:numPr>
      </w:pPr>
      <w:r w:rsidRPr="009C427E">
        <w:t>Beacons: retail/indoor navigation/asset tracking</w:t>
      </w:r>
    </w:p>
    <w:p w14:paraId="37342956" w14:textId="77777777" w:rsidR="009C427E" w:rsidRPr="009C427E" w:rsidRDefault="009C427E" w:rsidP="009C427E">
      <w:pPr>
        <w:numPr>
          <w:ilvl w:val="0"/>
          <w:numId w:val="17"/>
        </w:numPr>
      </w:pPr>
      <w:r w:rsidRPr="009C427E">
        <w:t>Accessories: earbuds, keyboards, mice</w:t>
      </w:r>
    </w:p>
    <w:p w14:paraId="6722ABAC" w14:textId="77777777" w:rsidR="009C427E" w:rsidRPr="009C427E" w:rsidRDefault="009C427E" w:rsidP="009C427E">
      <w:pPr>
        <w:rPr>
          <w:b/>
          <w:bCs/>
        </w:rPr>
      </w:pPr>
      <w:r w:rsidRPr="009C427E">
        <w:rPr>
          <w:b/>
          <w:bCs/>
        </w:rPr>
        <w:t>Risks and implications</w:t>
      </w:r>
    </w:p>
    <w:p w14:paraId="3820C0BF" w14:textId="77777777" w:rsidR="009C427E" w:rsidRPr="009C427E" w:rsidRDefault="009C427E" w:rsidP="009C427E">
      <w:pPr>
        <w:numPr>
          <w:ilvl w:val="0"/>
          <w:numId w:val="18"/>
        </w:numPr>
      </w:pPr>
      <w:r w:rsidRPr="009C427E">
        <w:rPr>
          <w:b/>
          <w:bCs/>
        </w:rPr>
        <w:t>Device tracking:</w:t>
      </w:r>
      <w:r w:rsidRPr="009C427E">
        <w:br/>
        <w:t>Even passive scanning can reveal that a specific device is nearby repeatedly. If identifiers are stable, a person could be tracked over time.</w:t>
      </w:r>
    </w:p>
    <w:p w14:paraId="5B8F425E" w14:textId="77777777" w:rsidR="009C427E" w:rsidRPr="009C427E" w:rsidRDefault="009C427E" w:rsidP="009C427E">
      <w:pPr>
        <w:numPr>
          <w:ilvl w:val="0"/>
          <w:numId w:val="18"/>
        </w:numPr>
      </w:pPr>
      <w:r w:rsidRPr="009C427E">
        <w:rPr>
          <w:b/>
          <w:bCs/>
        </w:rPr>
        <w:t>Identifier exposure:</w:t>
      </w:r>
      <w:r w:rsidRPr="009C427E">
        <w:br/>
        <w:t xml:space="preserve">BLE advertisements can expose device identifiers and sometimes </w:t>
      </w:r>
      <w:proofErr w:type="gramStart"/>
      <w:r w:rsidRPr="009C427E">
        <w:t>manufacturer</w:t>
      </w:r>
      <w:proofErr w:type="gramEnd"/>
      <w:r w:rsidRPr="009C427E">
        <w:t>/service hints (e.g., wearables), allowing profiling.</w:t>
      </w:r>
    </w:p>
    <w:p w14:paraId="21F1E7F7" w14:textId="77777777" w:rsidR="009C427E" w:rsidRPr="009C427E" w:rsidRDefault="009C427E" w:rsidP="009C427E">
      <w:pPr>
        <w:numPr>
          <w:ilvl w:val="0"/>
          <w:numId w:val="18"/>
        </w:numPr>
      </w:pPr>
      <w:r w:rsidRPr="009C427E">
        <w:rPr>
          <w:b/>
          <w:bCs/>
        </w:rPr>
        <w:t>Passive scanning risks:</w:t>
      </w:r>
      <w:r w:rsidRPr="009C427E">
        <w:br/>
        <w:t>Anyone can scan without connecting, which means presence detection is easy (who is nearby / when a device appears).</w:t>
      </w:r>
    </w:p>
    <w:p w14:paraId="585CC413" w14:textId="77777777" w:rsidR="009C427E" w:rsidRPr="009C427E" w:rsidRDefault="009C427E" w:rsidP="009C427E">
      <w:pPr>
        <w:rPr>
          <w:b/>
          <w:bCs/>
        </w:rPr>
      </w:pPr>
      <w:r w:rsidRPr="009C427E">
        <w:rPr>
          <w:b/>
          <w:bCs/>
        </w:rPr>
        <w:lastRenderedPageBreak/>
        <w:t>Mitigations (practical)</w:t>
      </w:r>
    </w:p>
    <w:p w14:paraId="79DAE278" w14:textId="77777777" w:rsidR="009C427E" w:rsidRPr="009C427E" w:rsidRDefault="009C427E" w:rsidP="009C427E">
      <w:pPr>
        <w:numPr>
          <w:ilvl w:val="0"/>
          <w:numId w:val="19"/>
        </w:numPr>
      </w:pPr>
      <w:r w:rsidRPr="009C427E">
        <w:t xml:space="preserve">Many modern devices use randomized/private BLE addresses, which reduces long-term tracking (though not always </w:t>
      </w:r>
      <w:proofErr w:type="gramStart"/>
      <w:r w:rsidRPr="009C427E">
        <w:t>perfectly</w:t>
      </w:r>
      <w:proofErr w:type="gramEnd"/>
      <w:r w:rsidRPr="009C427E">
        <w:t>).</w:t>
      </w:r>
    </w:p>
    <w:p w14:paraId="5D2F0011" w14:textId="77777777" w:rsidR="009C427E" w:rsidRPr="009C427E" w:rsidRDefault="009C427E" w:rsidP="009C427E">
      <w:pPr>
        <w:numPr>
          <w:ilvl w:val="0"/>
          <w:numId w:val="19"/>
        </w:numPr>
      </w:pPr>
      <w:r w:rsidRPr="009C427E">
        <w:t xml:space="preserve">Users can reduce exposure by disabling Bluetooth when not </w:t>
      </w:r>
      <w:proofErr w:type="gramStart"/>
      <w:r w:rsidRPr="009C427E">
        <w:t>needed, or</w:t>
      </w:r>
      <w:proofErr w:type="gramEnd"/>
      <w:r w:rsidRPr="009C427E">
        <w:t xml:space="preserve"> disabling “discoverable” / limiting advertising where possible.</w:t>
      </w:r>
    </w:p>
    <w:p w14:paraId="6F226A5C" w14:textId="77777777" w:rsidR="009C427E" w:rsidRPr="009C427E" w:rsidRDefault="009C427E" w:rsidP="009C427E">
      <w:r w:rsidRPr="009C427E">
        <w:pict w14:anchorId="6B1402F6">
          <v:rect id="_x0000_i1052" style="width:0;height:1.5pt" o:hralign="center" o:hrstd="t" o:hr="t" fillcolor="#a0a0a0" stroked="f"/>
        </w:pict>
      </w:r>
    </w:p>
    <w:p w14:paraId="165731A0" w14:textId="77777777" w:rsidR="009C427E" w:rsidRPr="009C427E" w:rsidRDefault="009C427E" w:rsidP="009C427E">
      <w:pPr>
        <w:rPr>
          <w:b/>
          <w:bCs/>
        </w:rPr>
      </w:pPr>
      <w:proofErr w:type="gramStart"/>
      <w:r w:rsidRPr="009C427E">
        <w:rPr>
          <w:b/>
          <w:bCs/>
        </w:rPr>
        <w:t>Final Conclusion</w:t>
      </w:r>
      <w:proofErr w:type="gramEnd"/>
    </w:p>
    <w:p w14:paraId="2A1797AD" w14:textId="77777777" w:rsidR="009C427E" w:rsidRPr="009C427E" w:rsidRDefault="009C427E" w:rsidP="009C427E">
      <w:r w:rsidRPr="009C427E">
        <w:t>BLE scanning in two environments (classroom and library) detected multiple nearby devices, often without names but with visible identifiers and RSSI values. In both locations, RSSI loosely correlated with estimated distance (stronger signals generally appeared closer), but results were not perfectly consistent due to real-world factors like transmission power differences, multipath reflections, obstructions, and 2.4 GHz interference. The classroom environment showed a higher proportion of connectable devices, while the library scan showed mostly non-connectable advertisers plus one clearly identifiable wearable (Polar). Finally, the scan highlights real privacy concerns: even without connecting, BLE advertisements can enable passive presence detection and potential device tracking, making identifier protection and address randomization important for everyday BLE devices.</w:t>
      </w:r>
    </w:p>
    <w:p w14:paraId="14A05813" w14:textId="77777777" w:rsidR="009C427E" w:rsidRPr="00305230" w:rsidRDefault="009C427E" w:rsidP="009C427E"/>
    <w:p w14:paraId="1DE641D0" w14:textId="77777777" w:rsidR="00305230" w:rsidRPr="00305230" w:rsidRDefault="00305230" w:rsidP="00305230"/>
    <w:p w14:paraId="45CD461B" w14:textId="77777777" w:rsidR="00305230" w:rsidRDefault="00305230"/>
    <w:sectPr w:rsidR="003052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B22B8"/>
    <w:multiLevelType w:val="multilevel"/>
    <w:tmpl w:val="69A8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530D8"/>
    <w:multiLevelType w:val="multilevel"/>
    <w:tmpl w:val="19D4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642BBC"/>
    <w:multiLevelType w:val="multilevel"/>
    <w:tmpl w:val="1EDA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9689A"/>
    <w:multiLevelType w:val="multilevel"/>
    <w:tmpl w:val="3658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B2485"/>
    <w:multiLevelType w:val="multilevel"/>
    <w:tmpl w:val="53E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760DA"/>
    <w:multiLevelType w:val="multilevel"/>
    <w:tmpl w:val="AEA2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00F88"/>
    <w:multiLevelType w:val="multilevel"/>
    <w:tmpl w:val="EA125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F0057"/>
    <w:multiLevelType w:val="multilevel"/>
    <w:tmpl w:val="79C4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15B10"/>
    <w:multiLevelType w:val="multilevel"/>
    <w:tmpl w:val="9F5E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EC0444"/>
    <w:multiLevelType w:val="multilevel"/>
    <w:tmpl w:val="C5E4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ED056D"/>
    <w:multiLevelType w:val="multilevel"/>
    <w:tmpl w:val="9D7C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045379"/>
    <w:multiLevelType w:val="multilevel"/>
    <w:tmpl w:val="32D4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9D2AB8"/>
    <w:multiLevelType w:val="multilevel"/>
    <w:tmpl w:val="3AF0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DF0CF2"/>
    <w:multiLevelType w:val="multilevel"/>
    <w:tmpl w:val="9D48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B5825"/>
    <w:multiLevelType w:val="hybridMultilevel"/>
    <w:tmpl w:val="E410C6CE"/>
    <w:lvl w:ilvl="0" w:tplc="3984E7F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76758B"/>
    <w:multiLevelType w:val="multilevel"/>
    <w:tmpl w:val="5B20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D4683"/>
    <w:multiLevelType w:val="multilevel"/>
    <w:tmpl w:val="BE5E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3C2E13"/>
    <w:multiLevelType w:val="multilevel"/>
    <w:tmpl w:val="A896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5C7ABC"/>
    <w:multiLevelType w:val="multilevel"/>
    <w:tmpl w:val="B16C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94090">
    <w:abstractNumId w:val="9"/>
  </w:num>
  <w:num w:numId="2" w16cid:durableId="458299331">
    <w:abstractNumId w:val="16"/>
  </w:num>
  <w:num w:numId="3" w16cid:durableId="9842">
    <w:abstractNumId w:val="11"/>
  </w:num>
  <w:num w:numId="4" w16cid:durableId="1916477196">
    <w:abstractNumId w:val="1"/>
  </w:num>
  <w:num w:numId="5" w16cid:durableId="984818287">
    <w:abstractNumId w:val="15"/>
  </w:num>
  <w:num w:numId="6" w16cid:durableId="1998144583">
    <w:abstractNumId w:val="14"/>
  </w:num>
  <w:num w:numId="7" w16cid:durableId="78257287">
    <w:abstractNumId w:val="4"/>
  </w:num>
  <w:num w:numId="8" w16cid:durableId="136344170">
    <w:abstractNumId w:val="6"/>
  </w:num>
  <w:num w:numId="9" w16cid:durableId="2144418853">
    <w:abstractNumId w:val="3"/>
  </w:num>
  <w:num w:numId="10" w16cid:durableId="1018197822">
    <w:abstractNumId w:val="2"/>
  </w:num>
  <w:num w:numId="11" w16cid:durableId="674385049">
    <w:abstractNumId w:val="13"/>
  </w:num>
  <w:num w:numId="12" w16cid:durableId="944315039">
    <w:abstractNumId w:val="12"/>
  </w:num>
  <w:num w:numId="13" w16cid:durableId="1108505568">
    <w:abstractNumId w:val="17"/>
  </w:num>
  <w:num w:numId="14" w16cid:durableId="1700427404">
    <w:abstractNumId w:val="5"/>
  </w:num>
  <w:num w:numId="15" w16cid:durableId="2046558976">
    <w:abstractNumId w:val="8"/>
  </w:num>
  <w:num w:numId="16" w16cid:durableId="1958637332">
    <w:abstractNumId w:val="10"/>
  </w:num>
  <w:num w:numId="17" w16cid:durableId="1462960458">
    <w:abstractNumId w:val="7"/>
  </w:num>
  <w:num w:numId="18" w16cid:durableId="305820966">
    <w:abstractNumId w:val="0"/>
  </w:num>
  <w:num w:numId="19" w16cid:durableId="7587213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230"/>
    <w:rsid w:val="002F370C"/>
    <w:rsid w:val="00305230"/>
    <w:rsid w:val="005D36DE"/>
    <w:rsid w:val="00774104"/>
    <w:rsid w:val="00867DAA"/>
    <w:rsid w:val="009C427E"/>
    <w:rsid w:val="00C11E6B"/>
    <w:rsid w:val="00C66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AAC44"/>
  <w15:chartTrackingRefBased/>
  <w15:docId w15:val="{39251094-8AC8-46C0-9F1B-9FDBC6FAE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2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2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2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2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2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2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2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2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2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2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230"/>
    <w:rPr>
      <w:rFonts w:eastAsiaTheme="majorEastAsia" w:cstheme="majorBidi"/>
      <w:color w:val="272727" w:themeColor="text1" w:themeTint="D8"/>
    </w:rPr>
  </w:style>
  <w:style w:type="paragraph" w:styleId="Title">
    <w:name w:val="Title"/>
    <w:basedOn w:val="Normal"/>
    <w:next w:val="Normal"/>
    <w:link w:val="TitleChar"/>
    <w:uiPriority w:val="10"/>
    <w:qFormat/>
    <w:rsid w:val="00305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230"/>
    <w:pPr>
      <w:spacing w:before="160"/>
      <w:jc w:val="center"/>
    </w:pPr>
    <w:rPr>
      <w:i/>
      <w:iCs/>
      <w:color w:val="404040" w:themeColor="text1" w:themeTint="BF"/>
    </w:rPr>
  </w:style>
  <w:style w:type="character" w:customStyle="1" w:styleId="QuoteChar">
    <w:name w:val="Quote Char"/>
    <w:basedOn w:val="DefaultParagraphFont"/>
    <w:link w:val="Quote"/>
    <w:uiPriority w:val="29"/>
    <w:rsid w:val="00305230"/>
    <w:rPr>
      <w:i/>
      <w:iCs/>
      <w:color w:val="404040" w:themeColor="text1" w:themeTint="BF"/>
    </w:rPr>
  </w:style>
  <w:style w:type="paragraph" w:styleId="ListParagraph">
    <w:name w:val="List Paragraph"/>
    <w:basedOn w:val="Normal"/>
    <w:uiPriority w:val="34"/>
    <w:qFormat/>
    <w:rsid w:val="00305230"/>
    <w:pPr>
      <w:ind w:left="720"/>
      <w:contextualSpacing/>
    </w:pPr>
  </w:style>
  <w:style w:type="character" w:styleId="IntenseEmphasis">
    <w:name w:val="Intense Emphasis"/>
    <w:basedOn w:val="DefaultParagraphFont"/>
    <w:uiPriority w:val="21"/>
    <w:qFormat/>
    <w:rsid w:val="00305230"/>
    <w:rPr>
      <w:i/>
      <w:iCs/>
      <w:color w:val="0F4761" w:themeColor="accent1" w:themeShade="BF"/>
    </w:rPr>
  </w:style>
  <w:style w:type="paragraph" w:styleId="IntenseQuote">
    <w:name w:val="Intense Quote"/>
    <w:basedOn w:val="Normal"/>
    <w:next w:val="Normal"/>
    <w:link w:val="IntenseQuoteChar"/>
    <w:uiPriority w:val="30"/>
    <w:qFormat/>
    <w:rsid w:val="00305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230"/>
    <w:rPr>
      <w:i/>
      <w:iCs/>
      <w:color w:val="0F4761" w:themeColor="accent1" w:themeShade="BF"/>
    </w:rPr>
  </w:style>
  <w:style w:type="character" w:styleId="IntenseReference">
    <w:name w:val="Intense Reference"/>
    <w:basedOn w:val="DefaultParagraphFont"/>
    <w:uiPriority w:val="32"/>
    <w:qFormat/>
    <w:rsid w:val="003052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742</Words>
  <Characters>4234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T Dinh</dc:creator>
  <cp:keywords/>
  <dc:description/>
  <cp:lastModifiedBy>Trang T Dinh</cp:lastModifiedBy>
  <cp:revision>1</cp:revision>
  <dcterms:created xsi:type="dcterms:W3CDTF">2026-01-27T19:09:00Z</dcterms:created>
  <dcterms:modified xsi:type="dcterms:W3CDTF">2026-01-27T19:22:00Z</dcterms:modified>
</cp:coreProperties>
</file>