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93A23" w14:textId="77777777" w:rsidR="00EE1C78" w:rsidRDefault="00AA63E8" w:rsidP="00AA63E8">
      <w:pPr>
        <w:spacing w:line="360" w:lineRule="auto"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Sophia Han</w:t>
      </w:r>
    </w:p>
    <w:p w14:paraId="50B9658C" w14:textId="77777777" w:rsidR="00AA63E8" w:rsidRDefault="00AA63E8" w:rsidP="003765F4">
      <w:pPr>
        <w:spacing w:line="48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HW 3</w:t>
      </w:r>
    </w:p>
    <w:p w14:paraId="07773029" w14:textId="760C8CAD" w:rsidR="00DC6988" w:rsidRDefault="00D37F55" w:rsidP="00AA63E8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</w:t>
      </w:r>
      <w:r w:rsidR="00B03DBB">
        <w:rPr>
          <w:rFonts w:ascii="Times New Roman" w:hAnsi="Times New Roman" w:cs="Times New Roman"/>
          <w:sz w:val="22"/>
          <w:szCs w:val="22"/>
        </w:rPr>
        <w:t>a</w:t>
      </w:r>
      <w:r w:rsidR="00BC5DA0" w:rsidRPr="00D37F55">
        <w:rPr>
          <w:rFonts w:ascii="Times New Roman" w:hAnsi="Times New Roman" w:cs="Times New Roman"/>
          <w:sz w:val="22"/>
          <w:szCs w:val="22"/>
        </w:rPr>
        <w:t>. The advantages of in-vitro experiments SELEX-seq and PBM are</w:t>
      </w:r>
      <w:r w:rsidR="00EC0875" w:rsidRPr="00D37F55">
        <w:rPr>
          <w:rFonts w:ascii="Times New Roman" w:hAnsi="Times New Roman" w:cs="Times New Roman"/>
          <w:sz w:val="22"/>
          <w:szCs w:val="22"/>
        </w:rPr>
        <w:t xml:space="preserve"> </w:t>
      </w:r>
      <w:r w:rsidR="00EB5B2B" w:rsidRPr="00D37F55">
        <w:rPr>
          <w:rFonts w:ascii="Times New Roman" w:hAnsi="Times New Roman" w:cs="Times New Roman"/>
          <w:sz w:val="22"/>
          <w:szCs w:val="22"/>
        </w:rPr>
        <w:t xml:space="preserve">that they are </w:t>
      </w:r>
      <w:r w:rsidR="00EC0875" w:rsidRPr="00D37F55">
        <w:rPr>
          <w:rFonts w:ascii="Times New Roman" w:hAnsi="Times New Roman" w:cs="Times New Roman"/>
          <w:sz w:val="22"/>
          <w:szCs w:val="22"/>
        </w:rPr>
        <w:t>qualitative</w:t>
      </w:r>
      <w:r w:rsidR="00DC6988">
        <w:rPr>
          <w:rFonts w:ascii="Times New Roman" w:hAnsi="Times New Roman" w:cs="Times New Roman"/>
          <w:sz w:val="22"/>
          <w:szCs w:val="22"/>
        </w:rPr>
        <w:t>, done outside the cell in an environment that can be easily manipulated, and easy to use for large-scale production or experimentation. The disadvantages of these experiments are that they are not quantitative and</w:t>
      </w:r>
      <w:r w:rsidR="00B03DBB">
        <w:rPr>
          <w:rFonts w:ascii="Times New Roman" w:hAnsi="Times New Roman" w:cs="Times New Roman"/>
          <w:sz w:val="22"/>
          <w:szCs w:val="22"/>
        </w:rPr>
        <w:t xml:space="preserve"> may be difficult to perform outside of the cell and replicate in a test tube due to special cell environment conditions that could be required. </w:t>
      </w:r>
    </w:p>
    <w:p w14:paraId="484E40E4" w14:textId="77777777" w:rsidR="00B03DBB" w:rsidRDefault="00B03DBB" w:rsidP="00AA63E8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87B0EA5" w14:textId="5A7DAE00" w:rsidR="00DC6988" w:rsidRDefault="00B03DBB" w:rsidP="00AA63E8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2b. </w:t>
      </w:r>
      <w:proofErr w:type="gramStart"/>
      <w:r w:rsidR="00BC5DA0" w:rsidRPr="00D37F55">
        <w:rPr>
          <w:rFonts w:ascii="Times New Roman" w:hAnsi="Times New Roman" w:cs="Times New Roman"/>
          <w:sz w:val="22"/>
          <w:szCs w:val="22"/>
        </w:rPr>
        <w:t>The</w:t>
      </w:r>
      <w:proofErr w:type="gramEnd"/>
      <w:r w:rsidR="00BC5DA0" w:rsidRPr="00D37F55">
        <w:rPr>
          <w:rFonts w:ascii="Times New Roman" w:hAnsi="Times New Roman" w:cs="Times New Roman"/>
          <w:sz w:val="22"/>
          <w:szCs w:val="22"/>
        </w:rPr>
        <w:t xml:space="preserve"> advantages of in-vivo experiments ChIP-seq are</w:t>
      </w:r>
      <w:r w:rsidR="00EB5B2B" w:rsidRPr="00D37F55">
        <w:rPr>
          <w:rFonts w:ascii="Times New Roman" w:hAnsi="Times New Roman" w:cs="Times New Roman"/>
          <w:sz w:val="22"/>
          <w:szCs w:val="22"/>
        </w:rPr>
        <w:t xml:space="preserve"> </w:t>
      </w:r>
      <w:r w:rsidR="00D66BDB">
        <w:rPr>
          <w:rFonts w:ascii="Times New Roman" w:hAnsi="Times New Roman" w:cs="Times New Roman"/>
          <w:sz w:val="22"/>
          <w:szCs w:val="22"/>
        </w:rPr>
        <w:t>that they are</w:t>
      </w:r>
      <w:r w:rsidR="00D37F55" w:rsidRPr="00D37F55">
        <w:rPr>
          <w:rFonts w:ascii="Times New Roman" w:hAnsi="Times New Roman" w:cs="Times New Roman"/>
          <w:sz w:val="22"/>
          <w:szCs w:val="22"/>
        </w:rPr>
        <w:t xml:space="preserve"> quantitative</w:t>
      </w:r>
      <w:r w:rsidR="00DC6988">
        <w:rPr>
          <w:rFonts w:ascii="Times New Roman" w:hAnsi="Times New Roman" w:cs="Times New Roman"/>
          <w:sz w:val="22"/>
          <w:szCs w:val="22"/>
        </w:rPr>
        <w:t xml:space="preserve"> and can be done in the cell, thus providing more information about the physical and chemical properties inside the cell. </w:t>
      </w:r>
      <w:r>
        <w:rPr>
          <w:rFonts w:ascii="Times New Roman" w:hAnsi="Times New Roman" w:cs="Times New Roman"/>
          <w:sz w:val="22"/>
          <w:szCs w:val="22"/>
        </w:rPr>
        <w:t>The disadvantages of these experiments are that they are not qualitative and may have too many parameters and variability inside the cell that cannot be tightly controlled.</w:t>
      </w:r>
    </w:p>
    <w:p w14:paraId="73ED982B" w14:textId="77777777" w:rsidR="00DC6988" w:rsidRPr="00D37F55" w:rsidRDefault="00DC6988" w:rsidP="00AA63E8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67FB221" w14:textId="77777777" w:rsidR="00EC0875" w:rsidRPr="00133C01" w:rsidRDefault="00EC0875" w:rsidP="00AA63E8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133C01">
        <w:rPr>
          <w:rFonts w:ascii="Times New Roman" w:hAnsi="Times New Roman" w:cs="Times New Roman"/>
          <w:sz w:val="22"/>
          <w:szCs w:val="22"/>
        </w:rPr>
        <w:t>4. Average R</w:t>
      </w:r>
      <w:r w:rsidRPr="00133C01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Pr="00133C01">
        <w:rPr>
          <w:rFonts w:ascii="Times New Roman" w:hAnsi="Times New Roman" w:cs="Times New Roman"/>
          <w:sz w:val="22"/>
          <w:szCs w:val="22"/>
        </w:rPr>
        <w:t xml:space="preserve"> values for these models with respect to Mad, Max, and Myc</w:t>
      </w:r>
    </w:p>
    <w:p w14:paraId="0BE1534A" w14:textId="77777777" w:rsidR="00EC0875" w:rsidRPr="00133C01" w:rsidRDefault="00EC0875" w:rsidP="00EC087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133C01">
        <w:rPr>
          <w:rFonts w:ascii="Times New Roman" w:hAnsi="Times New Roman" w:cs="Times New Roman"/>
          <w:sz w:val="22"/>
          <w:szCs w:val="22"/>
        </w:rPr>
        <w:t>- Mad – 1mer+shape (0.8631381), 1mer (0.7752976)</w:t>
      </w:r>
    </w:p>
    <w:p w14:paraId="5E44F34E" w14:textId="77777777" w:rsidR="00EC0875" w:rsidRPr="00133C01" w:rsidRDefault="00EC0875" w:rsidP="00EC0875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133C01">
        <w:rPr>
          <w:rFonts w:ascii="Times New Roman" w:hAnsi="Times New Roman" w:cs="Times New Roman"/>
          <w:sz w:val="22"/>
          <w:szCs w:val="22"/>
        </w:rPr>
        <w:t>- Myc – 1mer+shape (0.8545169), 1mer (0.7780511)</w:t>
      </w:r>
    </w:p>
    <w:p w14:paraId="52F1BB44" w14:textId="071B9549" w:rsidR="00EC0875" w:rsidRDefault="00EC0875" w:rsidP="00AA63E8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133C01">
        <w:rPr>
          <w:rFonts w:ascii="Times New Roman" w:hAnsi="Times New Roman" w:cs="Times New Roman"/>
          <w:sz w:val="22"/>
          <w:szCs w:val="22"/>
        </w:rPr>
        <w:t>- Max – 1mer+shape (0.8643579), 1mer (0.7854098)</w:t>
      </w:r>
    </w:p>
    <w:p w14:paraId="3D8F02FF" w14:textId="77777777" w:rsidR="00D37F55" w:rsidRDefault="00D37F55" w:rsidP="00AA63E8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EA9F7AC" w14:textId="77777777" w:rsidR="00EC0875" w:rsidRDefault="00BC5DA0" w:rsidP="00AA63E8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</w:t>
      </w:r>
      <w:r w:rsidR="004E3538"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EC0875">
        <w:rPr>
          <w:rFonts w:ascii="Times New Roman" w:hAnsi="Times New Roman" w:cs="Times New Roman"/>
          <w:sz w:val="22"/>
          <w:szCs w:val="22"/>
        </w:rPr>
        <w:t>Zoomed out plot of 1mer vs. 1mer+shape</w:t>
      </w:r>
      <w:r w:rsidR="00EC0875">
        <w:rPr>
          <w:rFonts w:ascii="Times New Roman" w:hAnsi="Times New Roman" w:cs="Times New Roman"/>
          <w:sz w:val="22"/>
          <w:szCs w:val="22"/>
        </w:rPr>
        <w:tab/>
      </w:r>
      <w:r w:rsidR="00EC0875">
        <w:rPr>
          <w:rFonts w:ascii="Times New Roman" w:hAnsi="Times New Roman" w:cs="Times New Roman"/>
          <w:sz w:val="22"/>
          <w:szCs w:val="22"/>
        </w:rPr>
        <w:tab/>
      </w:r>
      <w:r w:rsidR="00EC0875">
        <w:rPr>
          <w:rFonts w:ascii="Times New Roman" w:hAnsi="Times New Roman" w:cs="Times New Roman"/>
          <w:sz w:val="22"/>
          <w:szCs w:val="22"/>
        </w:rPr>
        <w:tab/>
        <w:t>Zoomed in plot of 1mer vs. 1mer+shape</w:t>
      </w:r>
    </w:p>
    <w:p w14:paraId="798F3E66" w14:textId="77777777" w:rsidR="00EC0875" w:rsidRDefault="00EC0875" w:rsidP="00AA63E8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EFB5482" wp14:editId="4AE5E2F5">
            <wp:extent cx="2966987" cy="1665390"/>
            <wp:effectExtent l="0" t="0" r="5080" b="11430"/>
            <wp:docPr id="8" name="Picture 8" descr="Macintosh HD:Users:sophiahan:Desktop:Zoomed out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ophiahan:Desktop:Zoomed out 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66" cy="166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040A1C6" wp14:editId="7A8B21C9">
            <wp:extent cx="2974206" cy="1669443"/>
            <wp:effectExtent l="0" t="0" r="0" b="6985"/>
            <wp:docPr id="9" name="Picture 9" descr="Macintosh HD:Users:sophiahan:Desktop:Zoomed in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ophiahan:Desktop:Zoomed in 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770" cy="166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9C2BF" w14:textId="250C4953" w:rsidR="004E3538" w:rsidRPr="00D37F55" w:rsidRDefault="004E3538" w:rsidP="00AA63E8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D37F55">
        <w:rPr>
          <w:rFonts w:ascii="Times New Roman" w:hAnsi="Times New Roman" w:cs="Times New Roman"/>
          <w:sz w:val="22"/>
          <w:szCs w:val="22"/>
        </w:rPr>
        <w:t>5b.</w:t>
      </w:r>
      <w:r w:rsidR="00D37F55" w:rsidRPr="00D37F55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D37F55" w:rsidRPr="00D37F55">
        <w:rPr>
          <w:rFonts w:ascii="Times New Roman" w:hAnsi="Times New Roman" w:cs="Times New Roman"/>
          <w:sz w:val="22"/>
          <w:szCs w:val="22"/>
        </w:rPr>
        <w:t>The</w:t>
      </w:r>
      <w:proofErr w:type="gramEnd"/>
      <w:r w:rsidR="00D37F55" w:rsidRPr="00D37F55">
        <w:rPr>
          <w:rFonts w:ascii="Times New Roman" w:hAnsi="Times New Roman" w:cs="Times New Roman"/>
          <w:sz w:val="22"/>
          <w:szCs w:val="22"/>
        </w:rPr>
        <w:t xml:space="preserve"> plot co</w:t>
      </w:r>
      <w:r w:rsidR="00D66BDB">
        <w:rPr>
          <w:rFonts w:ascii="Times New Roman" w:hAnsi="Times New Roman" w:cs="Times New Roman"/>
          <w:sz w:val="22"/>
          <w:szCs w:val="22"/>
        </w:rPr>
        <w:t>mparison of the two different</w:t>
      </w:r>
      <w:r w:rsidR="00D37F55" w:rsidRPr="00D37F55">
        <w:rPr>
          <w:rFonts w:ascii="Times New Roman" w:hAnsi="Times New Roman" w:cs="Times New Roman"/>
          <w:sz w:val="22"/>
          <w:szCs w:val="22"/>
        </w:rPr>
        <w:t xml:space="preserve"> 1mer and 1mer+shape </w:t>
      </w:r>
      <w:r w:rsidR="00D66BDB">
        <w:rPr>
          <w:rFonts w:ascii="Times New Roman" w:hAnsi="Times New Roman" w:cs="Times New Roman"/>
          <w:sz w:val="22"/>
          <w:szCs w:val="22"/>
        </w:rPr>
        <w:t>models helps to</w:t>
      </w:r>
      <w:r w:rsidR="00D37F55" w:rsidRPr="00D37F55">
        <w:rPr>
          <w:rFonts w:ascii="Times New Roman" w:hAnsi="Times New Roman" w:cs="Times New Roman"/>
          <w:sz w:val="22"/>
          <w:szCs w:val="22"/>
        </w:rPr>
        <w:t xml:space="preserve"> visualize and learn the significance of the </w:t>
      </w:r>
      <w:r w:rsidR="00133C01" w:rsidRPr="00D37F55">
        <w:rPr>
          <w:rFonts w:ascii="Times New Roman" w:hAnsi="Times New Roman" w:cs="Times New Roman"/>
          <w:sz w:val="22"/>
          <w:szCs w:val="22"/>
        </w:rPr>
        <w:t>R</w:t>
      </w:r>
      <w:r w:rsidR="00133C01" w:rsidRPr="00D37F55">
        <w:rPr>
          <w:rFonts w:ascii="Times New Roman" w:hAnsi="Times New Roman" w:cs="Times New Roman"/>
          <w:sz w:val="22"/>
          <w:szCs w:val="22"/>
          <w:vertAlign w:val="superscript"/>
        </w:rPr>
        <w:t xml:space="preserve">2 </w:t>
      </w:r>
      <w:r w:rsidR="00133C01" w:rsidRPr="00D37F55">
        <w:rPr>
          <w:rFonts w:ascii="Times New Roman" w:hAnsi="Times New Roman" w:cs="Times New Roman"/>
          <w:sz w:val="22"/>
          <w:szCs w:val="22"/>
        </w:rPr>
        <w:t>values</w:t>
      </w:r>
      <w:r w:rsidR="00D37F55" w:rsidRPr="00D37F55">
        <w:rPr>
          <w:rFonts w:ascii="Times New Roman" w:hAnsi="Times New Roman" w:cs="Times New Roman"/>
          <w:sz w:val="22"/>
          <w:szCs w:val="22"/>
        </w:rPr>
        <w:t xml:space="preserve"> that correspond with each model. It</w:t>
      </w:r>
      <w:r w:rsidR="00D66BDB">
        <w:rPr>
          <w:rFonts w:ascii="Times New Roman" w:hAnsi="Times New Roman" w:cs="Times New Roman"/>
          <w:sz w:val="22"/>
          <w:szCs w:val="22"/>
        </w:rPr>
        <w:t xml:space="preserve"> provides a graphical representation of how close the values fall in comparison to the linear R</w:t>
      </w:r>
      <w:r w:rsidR="00D66BDB" w:rsidRPr="00D66BDB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="00D66BDB">
        <w:rPr>
          <w:rFonts w:ascii="Times New Roman" w:hAnsi="Times New Roman" w:cs="Times New Roman"/>
          <w:sz w:val="22"/>
          <w:szCs w:val="22"/>
        </w:rPr>
        <w:t xml:space="preserve"> =1 line and if the values fall either above or below this line. Through the graphs and R</w:t>
      </w:r>
      <w:r w:rsidR="00D66BDB" w:rsidRPr="00D66BDB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="00D66BDB">
        <w:rPr>
          <w:rFonts w:ascii="Times New Roman" w:hAnsi="Times New Roman" w:cs="Times New Roman"/>
          <w:sz w:val="22"/>
          <w:szCs w:val="22"/>
        </w:rPr>
        <w:t xml:space="preserve"> values, it is evident that shape and configuration are both important for protein binding as evidenced by the difference in values of around 0.86 for 1mer+shape and 0.78 for 1mer</w:t>
      </w:r>
      <w:r w:rsidR="005A2AD2">
        <w:rPr>
          <w:rFonts w:ascii="Times New Roman" w:hAnsi="Times New Roman" w:cs="Times New Roman"/>
          <w:sz w:val="22"/>
          <w:szCs w:val="22"/>
        </w:rPr>
        <w:t xml:space="preserve"> and its position above the curve</w:t>
      </w:r>
      <w:r w:rsidR="00D66BDB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990DE40" w14:textId="77777777" w:rsidR="00BC5DA0" w:rsidRDefault="00BC5DA0" w:rsidP="00AA63E8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6C580304" w14:textId="77777777" w:rsidR="005A2AD2" w:rsidRDefault="005A2AD2" w:rsidP="00AA63E8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7F09EE3" w14:textId="77777777" w:rsidR="005A2AD2" w:rsidRDefault="005A2AD2" w:rsidP="00AA63E8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65AAEDF4" w14:textId="77777777" w:rsidR="007A150E" w:rsidRDefault="007A150E" w:rsidP="00AA63E8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7a. Plot Shape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Heat Shape</w:t>
      </w:r>
    </w:p>
    <w:p w14:paraId="69778606" w14:textId="77777777" w:rsidR="007A150E" w:rsidRDefault="007A150E" w:rsidP="00AA63E8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69C1BC6" wp14:editId="6DE2493A">
            <wp:extent cx="2989549" cy="1676667"/>
            <wp:effectExtent l="0" t="0" r="8255" b="0"/>
            <wp:docPr id="1" name="Picture 1" descr="Macintosh HD:Users:sophiahan:Desktop:Plot Sh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phiahan:Desktop:Plot Shap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689" cy="167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D202F28" wp14:editId="76BDD962">
            <wp:extent cx="2911642" cy="1632973"/>
            <wp:effectExtent l="0" t="0" r="9525" b="0"/>
            <wp:docPr id="2" name="Picture 2" descr="Macintosh HD:Users:sophiahan:Desktop:Heat Sh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ophiahan:Desktop:Heat Shap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983" cy="163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84438" w14:textId="28D9A1AE" w:rsidR="00D37F55" w:rsidRPr="00493F06" w:rsidRDefault="00437D48" w:rsidP="00493F0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93F06">
        <w:rPr>
          <w:rFonts w:ascii="Times New Roman" w:hAnsi="Times New Roman" w:cs="Times New Roman"/>
          <w:sz w:val="22"/>
          <w:szCs w:val="22"/>
        </w:rPr>
        <w:t>7b</w:t>
      </w:r>
      <w:r w:rsidR="004E3538" w:rsidRPr="00493F06">
        <w:rPr>
          <w:rFonts w:ascii="Times New Roman" w:hAnsi="Times New Roman" w:cs="Times New Roman"/>
          <w:sz w:val="22"/>
          <w:szCs w:val="22"/>
        </w:rPr>
        <w:t xml:space="preserve">. </w:t>
      </w:r>
      <w:proofErr w:type="gramStart"/>
      <w:r w:rsidR="00D37F55" w:rsidRPr="00493F06">
        <w:rPr>
          <w:rFonts w:ascii="Times New Roman" w:hAnsi="Times New Roman" w:cs="Times New Roman"/>
          <w:sz w:val="22"/>
          <w:szCs w:val="22"/>
        </w:rPr>
        <w:t>The</w:t>
      </w:r>
      <w:proofErr w:type="gramEnd"/>
      <w:r w:rsidR="00D37F55" w:rsidRPr="00493F0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37F55" w:rsidRPr="00493F06">
        <w:rPr>
          <w:rFonts w:ascii="Times New Roman" w:hAnsi="Times New Roman" w:cs="Times New Roman"/>
          <w:sz w:val="22"/>
          <w:szCs w:val="22"/>
        </w:rPr>
        <w:t>plotShape</w:t>
      </w:r>
      <w:proofErr w:type="spellEnd"/>
      <w:r w:rsidR="00D37F55" w:rsidRPr="00493F06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="00D37F55" w:rsidRPr="00493F06">
        <w:rPr>
          <w:rFonts w:ascii="Times New Roman" w:hAnsi="Times New Roman" w:cs="Times New Roman"/>
          <w:sz w:val="22"/>
          <w:szCs w:val="22"/>
        </w:rPr>
        <w:t>heatShape</w:t>
      </w:r>
      <w:proofErr w:type="spellEnd"/>
      <w:r w:rsidR="00D37F55" w:rsidRPr="00493F06">
        <w:rPr>
          <w:rFonts w:ascii="Times New Roman" w:hAnsi="Times New Roman" w:cs="Times New Roman"/>
          <w:sz w:val="22"/>
          <w:szCs w:val="22"/>
        </w:rPr>
        <w:t xml:space="preserve"> function </w:t>
      </w:r>
      <w:r w:rsidR="00232F17" w:rsidRPr="00493F06">
        <w:rPr>
          <w:rFonts w:ascii="Times New Roman" w:hAnsi="Times New Roman" w:cs="Times New Roman"/>
          <w:sz w:val="22"/>
          <w:szCs w:val="22"/>
        </w:rPr>
        <w:t>plots</w:t>
      </w:r>
      <w:r w:rsidR="00D37F55" w:rsidRPr="00493F06"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 w:rsidR="00D37F55" w:rsidRPr="00493F06">
        <w:rPr>
          <w:rFonts w:ascii="Times New Roman" w:hAnsi="Times New Roman" w:cs="Times New Roman"/>
          <w:sz w:val="22"/>
          <w:szCs w:val="22"/>
        </w:rPr>
        <w:t>DNAshapeR</w:t>
      </w:r>
      <w:proofErr w:type="spellEnd"/>
      <w:r w:rsidR="00F44B8E" w:rsidRPr="00493F06">
        <w:rPr>
          <w:rFonts w:ascii="Times New Roman" w:hAnsi="Times New Roman" w:cs="Times New Roman"/>
          <w:sz w:val="22"/>
          <w:szCs w:val="22"/>
        </w:rPr>
        <w:t xml:space="preserve"> </w:t>
      </w:r>
      <w:r w:rsidR="00493F06">
        <w:rPr>
          <w:rFonts w:ascii="Times New Roman" w:hAnsi="Times New Roman" w:cs="Times New Roman"/>
          <w:sz w:val="22"/>
          <w:szCs w:val="22"/>
        </w:rPr>
        <w:t xml:space="preserve">provide in-vivo data analysis of the bound and </w:t>
      </w:r>
      <w:proofErr w:type="spellStart"/>
      <w:r w:rsidR="00493F06">
        <w:rPr>
          <w:rFonts w:ascii="Times New Roman" w:hAnsi="Times New Roman" w:cs="Times New Roman"/>
          <w:sz w:val="22"/>
          <w:szCs w:val="22"/>
        </w:rPr>
        <w:t>nonbound</w:t>
      </w:r>
      <w:proofErr w:type="spellEnd"/>
      <w:r w:rsidR="00493F06">
        <w:rPr>
          <w:rFonts w:ascii="Times New Roman" w:hAnsi="Times New Roman" w:cs="Times New Roman"/>
          <w:sz w:val="22"/>
          <w:szCs w:val="22"/>
        </w:rPr>
        <w:t xml:space="preserve"> data sets. It is evident through the plots that these two data sets are fairly similar, thus </w:t>
      </w:r>
      <w:r w:rsidR="00493F06" w:rsidRPr="00493F06">
        <w:rPr>
          <w:rFonts w:ascii="Times New Roman" w:hAnsi="Times New Roman" w:cs="Times New Roman"/>
          <w:sz w:val="22"/>
          <w:szCs w:val="22"/>
        </w:rPr>
        <w:t>su</w:t>
      </w:r>
      <w:r w:rsidR="00493F06">
        <w:rPr>
          <w:rFonts w:ascii="Times New Roman" w:hAnsi="Times New Roman" w:cs="Times New Roman"/>
          <w:sz w:val="22"/>
          <w:szCs w:val="22"/>
        </w:rPr>
        <w:t xml:space="preserve">ggesting that the different shape parameters do not </w:t>
      </w:r>
      <w:r w:rsidR="00493F06" w:rsidRPr="00493F06">
        <w:rPr>
          <w:rFonts w:ascii="Times New Roman" w:hAnsi="Times New Roman" w:cs="Times New Roman"/>
          <w:sz w:val="22"/>
          <w:szCs w:val="22"/>
        </w:rPr>
        <w:t>play a great role in the binding affinity of the transcription factor protein.</w:t>
      </w:r>
    </w:p>
    <w:p w14:paraId="3272C575" w14:textId="77777777" w:rsidR="00D37F55" w:rsidRPr="00437D48" w:rsidRDefault="00D37F55" w:rsidP="00AA63E8">
      <w:pPr>
        <w:spacing w:line="360" w:lineRule="auto"/>
        <w:rPr>
          <w:rFonts w:ascii="Times New Roman" w:hAnsi="Times New Roman" w:cs="Times New Roman"/>
          <w:color w:val="4BACC6" w:themeColor="accent5"/>
          <w:sz w:val="22"/>
          <w:szCs w:val="22"/>
        </w:rPr>
      </w:pPr>
    </w:p>
    <w:p w14:paraId="56BE8BE5" w14:textId="77777777" w:rsidR="00437D48" w:rsidRDefault="00437D48" w:rsidP="00AA63E8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8a. 1mer (AUC = 0.8411668)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1mer + shape (AUC = 0.8393292)</w:t>
      </w:r>
    </w:p>
    <w:p w14:paraId="6709BDA9" w14:textId="77777777" w:rsidR="00437D48" w:rsidRDefault="00437D48" w:rsidP="00AA63E8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C498C38" wp14:editId="5C9537DA">
            <wp:extent cx="3021909" cy="1696219"/>
            <wp:effectExtent l="0" t="0" r="1270" b="5715"/>
            <wp:docPr id="6" name="Picture 6" descr="Macintosh HD:Users:sophiahan:Desktop:#8 1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ophiahan:Desktop:#8 1m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09" cy="169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38C9B9B" wp14:editId="243A7B5A">
            <wp:extent cx="2981183" cy="1673359"/>
            <wp:effectExtent l="0" t="0" r="0" b="3175"/>
            <wp:docPr id="7" name="Picture 7" descr="Macintosh HD:Users:sophiahan:Desktop:#8 1mer+sh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ophiahan:Desktop:#8 1mer+shap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183" cy="167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4B85E" w14:textId="77777777" w:rsidR="00D31EDF" w:rsidRDefault="00D31EDF" w:rsidP="00AA63E8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BBDE4B1" w14:textId="0BABD21B" w:rsidR="00437D48" w:rsidRPr="00D66BDB" w:rsidRDefault="00437D48" w:rsidP="00AA63E8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D66BDB">
        <w:rPr>
          <w:rFonts w:ascii="Times New Roman" w:hAnsi="Times New Roman" w:cs="Times New Roman"/>
          <w:sz w:val="22"/>
          <w:szCs w:val="22"/>
        </w:rPr>
        <w:t>8b</w:t>
      </w:r>
      <w:r w:rsidR="004E3538" w:rsidRPr="00D66BDB">
        <w:rPr>
          <w:rFonts w:ascii="Times New Roman" w:hAnsi="Times New Roman" w:cs="Times New Roman"/>
          <w:sz w:val="22"/>
          <w:szCs w:val="22"/>
        </w:rPr>
        <w:t xml:space="preserve">. </w:t>
      </w:r>
      <w:proofErr w:type="gramStart"/>
      <w:r w:rsidR="00232F17">
        <w:rPr>
          <w:rFonts w:ascii="Times New Roman" w:hAnsi="Times New Roman" w:cs="Times New Roman"/>
          <w:sz w:val="22"/>
          <w:szCs w:val="22"/>
        </w:rPr>
        <w:t>Both</w:t>
      </w:r>
      <w:proofErr w:type="gramEnd"/>
      <w:r w:rsidR="00232F17">
        <w:rPr>
          <w:rFonts w:ascii="Times New Roman" w:hAnsi="Times New Roman" w:cs="Times New Roman"/>
          <w:sz w:val="22"/>
          <w:szCs w:val="22"/>
        </w:rPr>
        <w:t xml:space="preserve"> the 1mer and 1mer+shape feature models have s</w:t>
      </w:r>
      <w:r w:rsidR="003765F4" w:rsidRPr="00D66BDB">
        <w:rPr>
          <w:rFonts w:ascii="Times New Roman" w:hAnsi="Times New Roman" w:cs="Times New Roman"/>
          <w:sz w:val="22"/>
          <w:szCs w:val="22"/>
        </w:rPr>
        <w:t>im</w:t>
      </w:r>
      <w:r w:rsidR="00232F17">
        <w:rPr>
          <w:rFonts w:ascii="Times New Roman" w:hAnsi="Times New Roman" w:cs="Times New Roman"/>
          <w:sz w:val="22"/>
          <w:szCs w:val="22"/>
        </w:rPr>
        <w:t xml:space="preserve">ilar logistic regression plots and similar AUC scores of around </w:t>
      </w:r>
      <w:r w:rsidR="005A2AD2">
        <w:rPr>
          <w:rFonts w:ascii="Times New Roman" w:hAnsi="Times New Roman" w:cs="Times New Roman"/>
          <w:sz w:val="22"/>
          <w:szCs w:val="22"/>
        </w:rPr>
        <w:t xml:space="preserve">0.84. Because the AUC score is fairly </w:t>
      </w:r>
      <w:r w:rsidR="00232F17">
        <w:rPr>
          <w:rFonts w:ascii="Times New Roman" w:hAnsi="Times New Roman" w:cs="Times New Roman"/>
          <w:sz w:val="22"/>
          <w:szCs w:val="22"/>
        </w:rPr>
        <w:t>high</w:t>
      </w:r>
      <w:r w:rsidR="005A2AD2">
        <w:rPr>
          <w:rFonts w:ascii="Times New Roman" w:hAnsi="Times New Roman" w:cs="Times New Roman"/>
          <w:sz w:val="22"/>
          <w:szCs w:val="22"/>
        </w:rPr>
        <w:t xml:space="preserve"> and close to 1</w:t>
      </w:r>
      <w:r w:rsidR="00232F17">
        <w:rPr>
          <w:rFonts w:ascii="Times New Roman" w:hAnsi="Times New Roman" w:cs="Times New Roman"/>
          <w:sz w:val="22"/>
          <w:szCs w:val="22"/>
        </w:rPr>
        <w:t>, it is considered to be good at predicting the outcome for the model for in-vitro data used. In general, it can be assumed that the prediction model would be good at separating the data from these two different groups, 1mer a</w:t>
      </w:r>
      <w:bookmarkStart w:id="0" w:name="_GoBack"/>
      <w:bookmarkEnd w:id="0"/>
      <w:r w:rsidR="00232F17">
        <w:rPr>
          <w:rFonts w:ascii="Times New Roman" w:hAnsi="Times New Roman" w:cs="Times New Roman"/>
          <w:sz w:val="22"/>
          <w:szCs w:val="22"/>
        </w:rPr>
        <w:t>nd 1mer+shape.</w:t>
      </w:r>
    </w:p>
    <w:sectPr w:rsidR="00437D48" w:rsidRPr="00D66BDB" w:rsidSect="00133C01"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59EE"/>
    <w:multiLevelType w:val="multilevel"/>
    <w:tmpl w:val="9A54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C2201B"/>
    <w:multiLevelType w:val="multilevel"/>
    <w:tmpl w:val="B3BC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3E8"/>
    <w:rsid w:val="000D3C8C"/>
    <w:rsid w:val="00133C01"/>
    <w:rsid w:val="00232F17"/>
    <w:rsid w:val="003002DF"/>
    <w:rsid w:val="0033084B"/>
    <w:rsid w:val="003765F4"/>
    <w:rsid w:val="00437D48"/>
    <w:rsid w:val="00493F06"/>
    <w:rsid w:val="004E3538"/>
    <w:rsid w:val="005A09D4"/>
    <w:rsid w:val="005A2AD2"/>
    <w:rsid w:val="007A150E"/>
    <w:rsid w:val="009A118E"/>
    <w:rsid w:val="00AA63E8"/>
    <w:rsid w:val="00B03DBB"/>
    <w:rsid w:val="00BC5DA0"/>
    <w:rsid w:val="00D31EDF"/>
    <w:rsid w:val="00D37F55"/>
    <w:rsid w:val="00D52CEE"/>
    <w:rsid w:val="00D66BDB"/>
    <w:rsid w:val="00DC6988"/>
    <w:rsid w:val="00EB5B2B"/>
    <w:rsid w:val="00EC0875"/>
    <w:rsid w:val="00EE1C78"/>
    <w:rsid w:val="00F4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110E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5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0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C698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C698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5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0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C698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C6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386</Words>
  <Characters>2202</Characters>
  <Application>Microsoft Macintosh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Han</dc:creator>
  <cp:keywords/>
  <dc:description/>
  <cp:lastModifiedBy>Sophia Han</cp:lastModifiedBy>
  <cp:revision>9</cp:revision>
  <dcterms:created xsi:type="dcterms:W3CDTF">2016-10-13T18:10:00Z</dcterms:created>
  <dcterms:modified xsi:type="dcterms:W3CDTF">2016-10-25T17:20:00Z</dcterms:modified>
</cp:coreProperties>
</file>