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39F3B" w14:textId="454459DF" w:rsidR="000F17FC" w:rsidRPr="00A2547A" w:rsidRDefault="00006F7A">
      <w:pPr>
        <w:rPr>
          <w:lang w:val="en-US"/>
        </w:rPr>
      </w:pPr>
      <w:r w:rsidRPr="00A2547A">
        <w:rPr>
          <w:lang w:val="en-US"/>
        </w:rPr>
        <w:t>Bachelorarbeit Rohfassung</w:t>
      </w:r>
    </w:p>
    <w:p w14:paraId="1853734B" w14:textId="77777777" w:rsidR="00006F7A" w:rsidRPr="00A2547A" w:rsidRDefault="00006F7A">
      <w:pPr>
        <w:rPr>
          <w:lang w:val="en-US"/>
        </w:rPr>
      </w:pPr>
    </w:p>
    <w:p w14:paraId="61DED1A4" w14:textId="3FF907A7" w:rsidR="00006F7A" w:rsidRPr="00A2547A" w:rsidRDefault="001C7ED1">
      <w:pPr>
        <w:rPr>
          <w:lang w:val="en-US"/>
        </w:rPr>
      </w:pPr>
      <w:r w:rsidRPr="00A2547A">
        <w:rPr>
          <w:lang w:val="en-US"/>
        </w:rPr>
        <w:br w:type="page"/>
      </w:r>
    </w:p>
    <w:sdt>
      <w:sdtPr>
        <w:rPr>
          <w:rFonts w:asciiTheme="minorHAnsi" w:eastAsiaTheme="minorEastAsia" w:hAnsiTheme="minorHAnsi" w:cstheme="minorBidi"/>
          <w:b w:val="0"/>
          <w:bCs w:val="0"/>
          <w:color w:val="auto"/>
          <w:kern w:val="2"/>
          <w:sz w:val="24"/>
          <w:szCs w:val="24"/>
          <w:lang w:val="en-US" w:eastAsia="en-US"/>
          <w14:ligatures w14:val="standardContextual"/>
        </w:rPr>
        <w:id w:val="1211996933"/>
        <w:docPartObj>
          <w:docPartGallery w:val="Table of Contents"/>
          <w:docPartUnique/>
        </w:docPartObj>
      </w:sdtPr>
      <w:sdtEndPr>
        <w:rPr>
          <w:noProof/>
        </w:rPr>
      </w:sdtEndPr>
      <w:sdtContent>
        <w:p w14:paraId="7695CA5E" w14:textId="72BDA034" w:rsidR="00EB3222" w:rsidRPr="00A2547A" w:rsidRDefault="00EB3222">
          <w:pPr>
            <w:pStyle w:val="Inhaltsverzeichnisberschrift"/>
            <w:rPr>
              <w:lang w:val="en-US"/>
            </w:rPr>
          </w:pPr>
          <w:r w:rsidRPr="00A2547A">
            <w:rPr>
              <w:lang w:val="en-US"/>
            </w:rPr>
            <w:t xml:space="preserve">Table of </w:t>
          </w:r>
          <w:r w:rsidR="007E420F" w:rsidRPr="00A2547A">
            <w:rPr>
              <w:lang w:val="en-US"/>
            </w:rPr>
            <w:t>Content</w:t>
          </w:r>
        </w:p>
        <w:p w14:paraId="0E57357A" w14:textId="6AB60BB3" w:rsidR="00084981" w:rsidRDefault="00EB3222">
          <w:pPr>
            <w:pStyle w:val="Verzeichnis1"/>
            <w:tabs>
              <w:tab w:val="left" w:pos="480"/>
              <w:tab w:val="right" w:leader="dot" w:pos="9055"/>
            </w:tabs>
            <w:rPr>
              <w:rFonts w:cstheme="minorBidi"/>
              <w:b w:val="0"/>
              <w:bCs w:val="0"/>
              <w:noProof/>
              <w:sz w:val="24"/>
              <w:szCs w:val="24"/>
              <w:lang w:eastAsia="de-DE"/>
            </w:rPr>
          </w:pPr>
          <w:r w:rsidRPr="00A2547A">
            <w:rPr>
              <w:b w:val="0"/>
              <w:bCs w:val="0"/>
              <w:lang w:val="en-US"/>
            </w:rPr>
            <w:fldChar w:fldCharType="begin"/>
          </w:r>
          <w:r w:rsidRPr="00A2547A">
            <w:rPr>
              <w:lang w:val="en-US"/>
            </w:rPr>
            <w:instrText>TOC \o "1-3" \h \z \u</w:instrText>
          </w:r>
          <w:r w:rsidRPr="00A2547A">
            <w:rPr>
              <w:b w:val="0"/>
              <w:bCs w:val="0"/>
              <w:lang w:val="en-US"/>
            </w:rPr>
            <w:fldChar w:fldCharType="separate"/>
          </w:r>
          <w:hyperlink w:anchor="_Toc155186368" w:history="1">
            <w:r w:rsidR="00084981" w:rsidRPr="00D205A5">
              <w:rPr>
                <w:rStyle w:val="Hyperlink"/>
                <w:noProof/>
              </w:rPr>
              <w:t>1.</w:t>
            </w:r>
            <w:r w:rsidR="00084981">
              <w:rPr>
                <w:rFonts w:cstheme="minorBidi"/>
                <w:b w:val="0"/>
                <w:bCs w:val="0"/>
                <w:noProof/>
                <w:sz w:val="24"/>
                <w:szCs w:val="24"/>
                <w:lang w:eastAsia="de-DE"/>
              </w:rPr>
              <w:tab/>
            </w:r>
            <w:r w:rsidR="00084981" w:rsidRPr="00D205A5">
              <w:rPr>
                <w:rStyle w:val="Hyperlink"/>
                <w:noProof/>
              </w:rPr>
              <w:t>Abstract</w:t>
            </w:r>
            <w:r w:rsidR="00084981">
              <w:rPr>
                <w:noProof/>
                <w:webHidden/>
              </w:rPr>
              <w:tab/>
            </w:r>
            <w:r w:rsidR="00084981">
              <w:rPr>
                <w:noProof/>
                <w:webHidden/>
              </w:rPr>
              <w:fldChar w:fldCharType="begin"/>
            </w:r>
            <w:r w:rsidR="00084981">
              <w:rPr>
                <w:noProof/>
                <w:webHidden/>
              </w:rPr>
              <w:instrText xml:space="preserve"> PAGEREF _Toc155186368 \h </w:instrText>
            </w:r>
            <w:r w:rsidR="00084981">
              <w:rPr>
                <w:noProof/>
                <w:webHidden/>
              </w:rPr>
            </w:r>
            <w:r w:rsidR="00084981">
              <w:rPr>
                <w:noProof/>
                <w:webHidden/>
              </w:rPr>
              <w:fldChar w:fldCharType="separate"/>
            </w:r>
            <w:r w:rsidR="00084981">
              <w:rPr>
                <w:noProof/>
                <w:webHidden/>
              </w:rPr>
              <w:t>3</w:t>
            </w:r>
            <w:r w:rsidR="00084981">
              <w:rPr>
                <w:noProof/>
                <w:webHidden/>
              </w:rPr>
              <w:fldChar w:fldCharType="end"/>
            </w:r>
          </w:hyperlink>
        </w:p>
        <w:p w14:paraId="42AB426A" w14:textId="4E5904B7" w:rsidR="00084981" w:rsidRDefault="00084981">
          <w:pPr>
            <w:pStyle w:val="Verzeichnis1"/>
            <w:tabs>
              <w:tab w:val="left" w:pos="480"/>
              <w:tab w:val="right" w:leader="dot" w:pos="9055"/>
            </w:tabs>
            <w:rPr>
              <w:rFonts w:cstheme="minorBidi"/>
              <w:b w:val="0"/>
              <w:bCs w:val="0"/>
              <w:noProof/>
              <w:sz w:val="24"/>
              <w:szCs w:val="24"/>
              <w:lang w:eastAsia="de-DE"/>
            </w:rPr>
          </w:pPr>
          <w:hyperlink w:anchor="_Toc155186369" w:history="1">
            <w:r w:rsidRPr="00D205A5">
              <w:rPr>
                <w:rStyle w:val="Hyperlink"/>
                <w:noProof/>
              </w:rPr>
              <w:t>2.</w:t>
            </w:r>
            <w:r>
              <w:rPr>
                <w:rFonts w:cstheme="minorBidi"/>
                <w:b w:val="0"/>
                <w:bCs w:val="0"/>
                <w:noProof/>
                <w:sz w:val="24"/>
                <w:szCs w:val="24"/>
                <w:lang w:eastAsia="de-DE"/>
              </w:rPr>
              <w:tab/>
            </w:r>
            <w:r w:rsidRPr="00D205A5">
              <w:rPr>
                <w:rStyle w:val="Hyperlink"/>
                <w:noProof/>
              </w:rPr>
              <w:t>Introduction</w:t>
            </w:r>
            <w:r>
              <w:rPr>
                <w:noProof/>
                <w:webHidden/>
              </w:rPr>
              <w:tab/>
            </w:r>
            <w:r>
              <w:rPr>
                <w:noProof/>
                <w:webHidden/>
              </w:rPr>
              <w:fldChar w:fldCharType="begin"/>
            </w:r>
            <w:r>
              <w:rPr>
                <w:noProof/>
                <w:webHidden/>
              </w:rPr>
              <w:instrText xml:space="preserve"> PAGEREF _Toc155186369 \h </w:instrText>
            </w:r>
            <w:r>
              <w:rPr>
                <w:noProof/>
                <w:webHidden/>
              </w:rPr>
            </w:r>
            <w:r>
              <w:rPr>
                <w:noProof/>
                <w:webHidden/>
              </w:rPr>
              <w:fldChar w:fldCharType="separate"/>
            </w:r>
            <w:r>
              <w:rPr>
                <w:noProof/>
                <w:webHidden/>
              </w:rPr>
              <w:t>4</w:t>
            </w:r>
            <w:r>
              <w:rPr>
                <w:noProof/>
                <w:webHidden/>
              </w:rPr>
              <w:fldChar w:fldCharType="end"/>
            </w:r>
          </w:hyperlink>
        </w:p>
        <w:p w14:paraId="3F1FC615" w14:textId="63BF9EDF" w:rsidR="00084981" w:rsidRDefault="00084981">
          <w:pPr>
            <w:pStyle w:val="Verzeichnis1"/>
            <w:tabs>
              <w:tab w:val="left" w:pos="480"/>
              <w:tab w:val="right" w:leader="dot" w:pos="9055"/>
            </w:tabs>
            <w:rPr>
              <w:rFonts w:cstheme="minorBidi"/>
              <w:b w:val="0"/>
              <w:bCs w:val="0"/>
              <w:noProof/>
              <w:sz w:val="24"/>
              <w:szCs w:val="24"/>
              <w:lang w:eastAsia="de-DE"/>
            </w:rPr>
          </w:pPr>
          <w:hyperlink w:anchor="_Toc155186370" w:history="1">
            <w:r w:rsidRPr="00D205A5">
              <w:rPr>
                <w:rStyle w:val="Hyperlink"/>
                <w:noProof/>
              </w:rPr>
              <w:t>3.</w:t>
            </w:r>
            <w:r>
              <w:rPr>
                <w:rFonts w:cstheme="minorBidi"/>
                <w:b w:val="0"/>
                <w:bCs w:val="0"/>
                <w:noProof/>
                <w:sz w:val="24"/>
                <w:szCs w:val="24"/>
                <w:lang w:eastAsia="de-DE"/>
              </w:rPr>
              <w:tab/>
            </w:r>
            <w:r w:rsidRPr="00D205A5">
              <w:rPr>
                <w:rStyle w:val="Hyperlink"/>
                <w:noProof/>
              </w:rPr>
              <w:t>VR Games</w:t>
            </w:r>
            <w:r>
              <w:rPr>
                <w:noProof/>
                <w:webHidden/>
              </w:rPr>
              <w:tab/>
            </w:r>
            <w:r>
              <w:rPr>
                <w:noProof/>
                <w:webHidden/>
              </w:rPr>
              <w:fldChar w:fldCharType="begin"/>
            </w:r>
            <w:r>
              <w:rPr>
                <w:noProof/>
                <w:webHidden/>
              </w:rPr>
              <w:instrText xml:space="preserve"> PAGEREF _Toc155186370 \h </w:instrText>
            </w:r>
            <w:r>
              <w:rPr>
                <w:noProof/>
                <w:webHidden/>
              </w:rPr>
            </w:r>
            <w:r>
              <w:rPr>
                <w:noProof/>
                <w:webHidden/>
              </w:rPr>
              <w:fldChar w:fldCharType="separate"/>
            </w:r>
            <w:r>
              <w:rPr>
                <w:noProof/>
                <w:webHidden/>
              </w:rPr>
              <w:t>5</w:t>
            </w:r>
            <w:r>
              <w:rPr>
                <w:noProof/>
                <w:webHidden/>
              </w:rPr>
              <w:fldChar w:fldCharType="end"/>
            </w:r>
          </w:hyperlink>
        </w:p>
        <w:p w14:paraId="40FEEAD9" w14:textId="520AF30E" w:rsidR="00084981" w:rsidRDefault="00084981">
          <w:pPr>
            <w:pStyle w:val="Verzeichnis2"/>
            <w:tabs>
              <w:tab w:val="left" w:pos="960"/>
              <w:tab w:val="right" w:leader="dot" w:pos="9055"/>
            </w:tabs>
            <w:rPr>
              <w:rFonts w:cstheme="minorBidi"/>
              <w:i w:val="0"/>
              <w:iCs w:val="0"/>
              <w:noProof/>
              <w:sz w:val="24"/>
              <w:szCs w:val="24"/>
              <w:lang w:eastAsia="de-DE"/>
            </w:rPr>
          </w:pPr>
          <w:hyperlink w:anchor="_Toc155186371" w:history="1">
            <w:r w:rsidRPr="00D205A5">
              <w:rPr>
                <w:rStyle w:val="Hyperlink"/>
                <w:noProof/>
              </w:rPr>
              <w:t>3.1</w:t>
            </w:r>
            <w:r>
              <w:rPr>
                <w:rFonts w:cstheme="minorBidi"/>
                <w:i w:val="0"/>
                <w:iCs w:val="0"/>
                <w:noProof/>
                <w:sz w:val="24"/>
                <w:szCs w:val="24"/>
                <w:lang w:eastAsia="de-DE"/>
              </w:rPr>
              <w:tab/>
            </w:r>
            <w:r w:rsidRPr="00D205A5">
              <w:rPr>
                <w:rStyle w:val="Hyperlink"/>
                <w:noProof/>
              </w:rPr>
              <w:t>Use of immersive VR</w:t>
            </w:r>
            <w:r>
              <w:rPr>
                <w:noProof/>
                <w:webHidden/>
              </w:rPr>
              <w:tab/>
            </w:r>
            <w:r>
              <w:rPr>
                <w:noProof/>
                <w:webHidden/>
              </w:rPr>
              <w:fldChar w:fldCharType="begin"/>
            </w:r>
            <w:r>
              <w:rPr>
                <w:noProof/>
                <w:webHidden/>
              </w:rPr>
              <w:instrText xml:space="preserve"> PAGEREF _Toc155186371 \h </w:instrText>
            </w:r>
            <w:r>
              <w:rPr>
                <w:noProof/>
                <w:webHidden/>
              </w:rPr>
            </w:r>
            <w:r>
              <w:rPr>
                <w:noProof/>
                <w:webHidden/>
              </w:rPr>
              <w:fldChar w:fldCharType="separate"/>
            </w:r>
            <w:r>
              <w:rPr>
                <w:noProof/>
                <w:webHidden/>
              </w:rPr>
              <w:t>5</w:t>
            </w:r>
            <w:r>
              <w:rPr>
                <w:noProof/>
                <w:webHidden/>
              </w:rPr>
              <w:fldChar w:fldCharType="end"/>
            </w:r>
          </w:hyperlink>
        </w:p>
        <w:p w14:paraId="0E844ACC" w14:textId="5EF94EE9" w:rsidR="00084981" w:rsidRDefault="00084981">
          <w:pPr>
            <w:pStyle w:val="Verzeichnis3"/>
            <w:tabs>
              <w:tab w:val="left" w:pos="1200"/>
              <w:tab w:val="right" w:leader="dot" w:pos="9055"/>
            </w:tabs>
            <w:rPr>
              <w:rFonts w:cstheme="minorBidi"/>
              <w:noProof/>
              <w:sz w:val="24"/>
              <w:szCs w:val="24"/>
              <w:lang w:eastAsia="de-DE"/>
            </w:rPr>
          </w:pPr>
          <w:hyperlink w:anchor="_Toc155186372" w:history="1">
            <w:r w:rsidRPr="00D205A5">
              <w:rPr>
                <w:rStyle w:val="Hyperlink"/>
                <w:noProof/>
              </w:rPr>
              <w:t>3.1.1</w:t>
            </w:r>
            <w:r>
              <w:rPr>
                <w:rFonts w:cstheme="minorBidi"/>
                <w:noProof/>
                <w:sz w:val="24"/>
                <w:szCs w:val="24"/>
                <w:lang w:eastAsia="de-DE"/>
              </w:rPr>
              <w:tab/>
            </w:r>
            <w:r w:rsidRPr="00D205A5">
              <w:rPr>
                <w:rStyle w:val="Hyperlink"/>
                <w:noProof/>
              </w:rPr>
              <w:t>Healthcare and medical field</w:t>
            </w:r>
            <w:r>
              <w:rPr>
                <w:noProof/>
                <w:webHidden/>
              </w:rPr>
              <w:tab/>
            </w:r>
            <w:r>
              <w:rPr>
                <w:noProof/>
                <w:webHidden/>
              </w:rPr>
              <w:fldChar w:fldCharType="begin"/>
            </w:r>
            <w:r>
              <w:rPr>
                <w:noProof/>
                <w:webHidden/>
              </w:rPr>
              <w:instrText xml:space="preserve"> PAGEREF _Toc155186372 \h </w:instrText>
            </w:r>
            <w:r>
              <w:rPr>
                <w:noProof/>
                <w:webHidden/>
              </w:rPr>
            </w:r>
            <w:r>
              <w:rPr>
                <w:noProof/>
                <w:webHidden/>
              </w:rPr>
              <w:fldChar w:fldCharType="separate"/>
            </w:r>
            <w:r>
              <w:rPr>
                <w:noProof/>
                <w:webHidden/>
              </w:rPr>
              <w:t>5</w:t>
            </w:r>
            <w:r>
              <w:rPr>
                <w:noProof/>
                <w:webHidden/>
              </w:rPr>
              <w:fldChar w:fldCharType="end"/>
            </w:r>
          </w:hyperlink>
        </w:p>
        <w:p w14:paraId="04361DEC" w14:textId="4CF84CF4" w:rsidR="00084981" w:rsidRDefault="00084981">
          <w:pPr>
            <w:pStyle w:val="Verzeichnis3"/>
            <w:tabs>
              <w:tab w:val="left" w:pos="1200"/>
              <w:tab w:val="right" w:leader="dot" w:pos="9055"/>
            </w:tabs>
            <w:rPr>
              <w:rFonts w:cstheme="minorBidi"/>
              <w:noProof/>
              <w:sz w:val="24"/>
              <w:szCs w:val="24"/>
              <w:lang w:eastAsia="de-DE"/>
            </w:rPr>
          </w:pPr>
          <w:hyperlink w:anchor="_Toc155186373" w:history="1">
            <w:r w:rsidRPr="00D205A5">
              <w:rPr>
                <w:rStyle w:val="Hyperlink"/>
                <w:noProof/>
              </w:rPr>
              <w:t>3.1.2</w:t>
            </w:r>
            <w:r>
              <w:rPr>
                <w:rFonts w:cstheme="minorBidi"/>
                <w:noProof/>
                <w:sz w:val="24"/>
                <w:szCs w:val="24"/>
                <w:lang w:eastAsia="de-DE"/>
              </w:rPr>
              <w:tab/>
            </w:r>
            <w:r w:rsidRPr="00D205A5">
              <w:rPr>
                <w:rStyle w:val="Hyperlink"/>
                <w:noProof/>
              </w:rPr>
              <w:t>Digital marketing</w:t>
            </w:r>
            <w:r>
              <w:rPr>
                <w:noProof/>
                <w:webHidden/>
              </w:rPr>
              <w:tab/>
            </w:r>
            <w:r>
              <w:rPr>
                <w:noProof/>
                <w:webHidden/>
              </w:rPr>
              <w:fldChar w:fldCharType="begin"/>
            </w:r>
            <w:r>
              <w:rPr>
                <w:noProof/>
                <w:webHidden/>
              </w:rPr>
              <w:instrText xml:space="preserve"> PAGEREF _Toc155186373 \h </w:instrText>
            </w:r>
            <w:r>
              <w:rPr>
                <w:noProof/>
                <w:webHidden/>
              </w:rPr>
            </w:r>
            <w:r>
              <w:rPr>
                <w:noProof/>
                <w:webHidden/>
              </w:rPr>
              <w:fldChar w:fldCharType="separate"/>
            </w:r>
            <w:r>
              <w:rPr>
                <w:noProof/>
                <w:webHidden/>
              </w:rPr>
              <w:t>6</w:t>
            </w:r>
            <w:r>
              <w:rPr>
                <w:noProof/>
                <w:webHidden/>
              </w:rPr>
              <w:fldChar w:fldCharType="end"/>
            </w:r>
          </w:hyperlink>
        </w:p>
        <w:p w14:paraId="2B26A7D9" w14:textId="7CDC6111" w:rsidR="00084981" w:rsidRDefault="00084981">
          <w:pPr>
            <w:pStyle w:val="Verzeichnis3"/>
            <w:tabs>
              <w:tab w:val="left" w:pos="1200"/>
              <w:tab w:val="right" w:leader="dot" w:pos="9055"/>
            </w:tabs>
            <w:rPr>
              <w:rFonts w:cstheme="minorBidi"/>
              <w:noProof/>
              <w:sz w:val="24"/>
              <w:szCs w:val="24"/>
              <w:lang w:eastAsia="de-DE"/>
            </w:rPr>
          </w:pPr>
          <w:hyperlink w:anchor="_Toc155186374" w:history="1">
            <w:r w:rsidRPr="00D205A5">
              <w:rPr>
                <w:rStyle w:val="Hyperlink"/>
                <w:noProof/>
              </w:rPr>
              <w:t>3.1.3</w:t>
            </w:r>
            <w:r>
              <w:rPr>
                <w:rFonts w:cstheme="minorBidi"/>
                <w:noProof/>
                <w:sz w:val="24"/>
                <w:szCs w:val="24"/>
                <w:lang w:eastAsia="de-DE"/>
              </w:rPr>
              <w:tab/>
            </w:r>
            <w:r w:rsidRPr="00D205A5">
              <w:rPr>
                <w:rStyle w:val="Hyperlink"/>
                <w:noProof/>
              </w:rPr>
              <w:t>Education and learning</w:t>
            </w:r>
            <w:r>
              <w:rPr>
                <w:noProof/>
                <w:webHidden/>
              </w:rPr>
              <w:tab/>
            </w:r>
            <w:r>
              <w:rPr>
                <w:noProof/>
                <w:webHidden/>
              </w:rPr>
              <w:fldChar w:fldCharType="begin"/>
            </w:r>
            <w:r>
              <w:rPr>
                <w:noProof/>
                <w:webHidden/>
              </w:rPr>
              <w:instrText xml:space="preserve"> PAGEREF _Toc155186374 \h </w:instrText>
            </w:r>
            <w:r>
              <w:rPr>
                <w:noProof/>
                <w:webHidden/>
              </w:rPr>
            </w:r>
            <w:r>
              <w:rPr>
                <w:noProof/>
                <w:webHidden/>
              </w:rPr>
              <w:fldChar w:fldCharType="separate"/>
            </w:r>
            <w:r>
              <w:rPr>
                <w:noProof/>
                <w:webHidden/>
              </w:rPr>
              <w:t>6</w:t>
            </w:r>
            <w:r>
              <w:rPr>
                <w:noProof/>
                <w:webHidden/>
              </w:rPr>
              <w:fldChar w:fldCharType="end"/>
            </w:r>
          </w:hyperlink>
        </w:p>
        <w:p w14:paraId="050203C1" w14:textId="46344A8C" w:rsidR="00084981" w:rsidRDefault="00084981">
          <w:pPr>
            <w:pStyle w:val="Verzeichnis3"/>
            <w:tabs>
              <w:tab w:val="left" w:pos="1200"/>
              <w:tab w:val="right" w:leader="dot" w:pos="9055"/>
            </w:tabs>
            <w:rPr>
              <w:rFonts w:cstheme="minorBidi"/>
              <w:noProof/>
              <w:sz w:val="24"/>
              <w:szCs w:val="24"/>
              <w:lang w:eastAsia="de-DE"/>
            </w:rPr>
          </w:pPr>
          <w:hyperlink w:anchor="_Toc155186375" w:history="1">
            <w:r w:rsidRPr="00D205A5">
              <w:rPr>
                <w:rStyle w:val="Hyperlink"/>
                <w:noProof/>
              </w:rPr>
              <w:t>3.1.4</w:t>
            </w:r>
            <w:r>
              <w:rPr>
                <w:rFonts w:cstheme="minorBidi"/>
                <w:noProof/>
                <w:sz w:val="24"/>
                <w:szCs w:val="24"/>
                <w:lang w:eastAsia="de-DE"/>
              </w:rPr>
              <w:tab/>
            </w:r>
            <w:r w:rsidRPr="00D205A5">
              <w:rPr>
                <w:rStyle w:val="Hyperlink"/>
                <w:noProof/>
              </w:rPr>
              <w:t>Entertainment</w:t>
            </w:r>
            <w:r>
              <w:rPr>
                <w:noProof/>
                <w:webHidden/>
              </w:rPr>
              <w:tab/>
            </w:r>
            <w:r>
              <w:rPr>
                <w:noProof/>
                <w:webHidden/>
              </w:rPr>
              <w:fldChar w:fldCharType="begin"/>
            </w:r>
            <w:r>
              <w:rPr>
                <w:noProof/>
                <w:webHidden/>
              </w:rPr>
              <w:instrText xml:space="preserve"> PAGEREF _Toc155186375 \h </w:instrText>
            </w:r>
            <w:r>
              <w:rPr>
                <w:noProof/>
                <w:webHidden/>
              </w:rPr>
            </w:r>
            <w:r>
              <w:rPr>
                <w:noProof/>
                <w:webHidden/>
              </w:rPr>
              <w:fldChar w:fldCharType="separate"/>
            </w:r>
            <w:r>
              <w:rPr>
                <w:noProof/>
                <w:webHidden/>
              </w:rPr>
              <w:t>7</w:t>
            </w:r>
            <w:r>
              <w:rPr>
                <w:noProof/>
                <w:webHidden/>
              </w:rPr>
              <w:fldChar w:fldCharType="end"/>
            </w:r>
          </w:hyperlink>
        </w:p>
        <w:p w14:paraId="3956C760" w14:textId="6B5AE2F1" w:rsidR="00084981" w:rsidRDefault="00084981">
          <w:pPr>
            <w:pStyle w:val="Verzeichnis1"/>
            <w:tabs>
              <w:tab w:val="left" w:pos="480"/>
              <w:tab w:val="right" w:leader="dot" w:pos="9055"/>
            </w:tabs>
            <w:rPr>
              <w:rFonts w:cstheme="minorBidi"/>
              <w:b w:val="0"/>
              <w:bCs w:val="0"/>
              <w:noProof/>
              <w:sz w:val="24"/>
              <w:szCs w:val="24"/>
              <w:lang w:eastAsia="de-DE"/>
            </w:rPr>
          </w:pPr>
          <w:hyperlink w:anchor="_Toc155186376" w:history="1">
            <w:r w:rsidRPr="00D205A5">
              <w:rPr>
                <w:rStyle w:val="Hyperlink"/>
                <w:noProof/>
              </w:rPr>
              <w:t>4.</w:t>
            </w:r>
            <w:r>
              <w:rPr>
                <w:rFonts w:cstheme="minorBidi"/>
                <w:b w:val="0"/>
                <w:bCs w:val="0"/>
                <w:noProof/>
                <w:sz w:val="24"/>
                <w:szCs w:val="24"/>
                <w:lang w:eastAsia="de-DE"/>
              </w:rPr>
              <w:tab/>
            </w:r>
            <w:r w:rsidRPr="00D205A5">
              <w:rPr>
                <w:rStyle w:val="Hyperlink"/>
                <w:noProof/>
              </w:rPr>
              <w:t>Virtual reality sickness</w:t>
            </w:r>
            <w:r>
              <w:rPr>
                <w:noProof/>
                <w:webHidden/>
              </w:rPr>
              <w:tab/>
            </w:r>
            <w:r>
              <w:rPr>
                <w:noProof/>
                <w:webHidden/>
              </w:rPr>
              <w:fldChar w:fldCharType="begin"/>
            </w:r>
            <w:r>
              <w:rPr>
                <w:noProof/>
                <w:webHidden/>
              </w:rPr>
              <w:instrText xml:space="preserve"> PAGEREF _Toc155186376 \h </w:instrText>
            </w:r>
            <w:r>
              <w:rPr>
                <w:noProof/>
                <w:webHidden/>
              </w:rPr>
            </w:r>
            <w:r>
              <w:rPr>
                <w:noProof/>
                <w:webHidden/>
              </w:rPr>
              <w:fldChar w:fldCharType="separate"/>
            </w:r>
            <w:r>
              <w:rPr>
                <w:noProof/>
                <w:webHidden/>
              </w:rPr>
              <w:t>8</w:t>
            </w:r>
            <w:r>
              <w:rPr>
                <w:noProof/>
                <w:webHidden/>
              </w:rPr>
              <w:fldChar w:fldCharType="end"/>
            </w:r>
          </w:hyperlink>
        </w:p>
        <w:p w14:paraId="512B738F" w14:textId="129E2A05" w:rsidR="00084981" w:rsidRDefault="00084981">
          <w:pPr>
            <w:pStyle w:val="Verzeichnis2"/>
            <w:tabs>
              <w:tab w:val="right" w:leader="dot" w:pos="9055"/>
            </w:tabs>
            <w:rPr>
              <w:rFonts w:cstheme="minorBidi"/>
              <w:i w:val="0"/>
              <w:iCs w:val="0"/>
              <w:noProof/>
              <w:sz w:val="24"/>
              <w:szCs w:val="24"/>
              <w:lang w:eastAsia="de-DE"/>
            </w:rPr>
          </w:pPr>
          <w:hyperlink w:anchor="_Toc155186377" w:history="1">
            <w:r w:rsidRPr="00D205A5">
              <w:rPr>
                <w:rStyle w:val="Hyperlink"/>
                <w:noProof/>
              </w:rPr>
              <w:t>4.1 Factors inducin</w:t>
            </w:r>
            <w:r w:rsidRPr="00D205A5">
              <w:rPr>
                <w:rStyle w:val="Hyperlink"/>
                <w:noProof/>
              </w:rPr>
              <w:t>g</w:t>
            </w:r>
            <w:r w:rsidRPr="00D205A5">
              <w:rPr>
                <w:rStyle w:val="Hyperlink"/>
                <w:noProof/>
              </w:rPr>
              <w:t xml:space="preserve"> virtual reality sickness</w:t>
            </w:r>
            <w:r>
              <w:rPr>
                <w:noProof/>
                <w:webHidden/>
              </w:rPr>
              <w:tab/>
            </w:r>
            <w:r>
              <w:rPr>
                <w:noProof/>
                <w:webHidden/>
              </w:rPr>
              <w:fldChar w:fldCharType="begin"/>
            </w:r>
            <w:r>
              <w:rPr>
                <w:noProof/>
                <w:webHidden/>
              </w:rPr>
              <w:instrText xml:space="preserve"> PAGEREF _Toc155186377 \h </w:instrText>
            </w:r>
            <w:r>
              <w:rPr>
                <w:noProof/>
                <w:webHidden/>
              </w:rPr>
            </w:r>
            <w:r>
              <w:rPr>
                <w:noProof/>
                <w:webHidden/>
              </w:rPr>
              <w:fldChar w:fldCharType="separate"/>
            </w:r>
            <w:r>
              <w:rPr>
                <w:noProof/>
                <w:webHidden/>
              </w:rPr>
              <w:t>8</w:t>
            </w:r>
            <w:r>
              <w:rPr>
                <w:noProof/>
                <w:webHidden/>
              </w:rPr>
              <w:fldChar w:fldCharType="end"/>
            </w:r>
          </w:hyperlink>
        </w:p>
        <w:p w14:paraId="0AFD0BF2" w14:textId="3E2DAEC5" w:rsidR="00084981" w:rsidRDefault="00084981">
          <w:pPr>
            <w:pStyle w:val="Verzeichnis2"/>
            <w:tabs>
              <w:tab w:val="right" w:leader="dot" w:pos="9055"/>
            </w:tabs>
            <w:rPr>
              <w:rFonts w:cstheme="minorBidi"/>
              <w:i w:val="0"/>
              <w:iCs w:val="0"/>
              <w:noProof/>
              <w:sz w:val="24"/>
              <w:szCs w:val="24"/>
              <w:lang w:eastAsia="de-DE"/>
            </w:rPr>
          </w:pPr>
          <w:hyperlink w:anchor="_Toc155186378" w:history="1">
            <w:r w:rsidRPr="00D205A5">
              <w:rPr>
                <w:rStyle w:val="Hyperlink"/>
                <w:noProof/>
              </w:rPr>
              <w:t>4.2 Factors reducing virtual reality sickness</w:t>
            </w:r>
            <w:r>
              <w:rPr>
                <w:noProof/>
                <w:webHidden/>
              </w:rPr>
              <w:tab/>
            </w:r>
            <w:r>
              <w:rPr>
                <w:noProof/>
                <w:webHidden/>
              </w:rPr>
              <w:fldChar w:fldCharType="begin"/>
            </w:r>
            <w:r>
              <w:rPr>
                <w:noProof/>
                <w:webHidden/>
              </w:rPr>
              <w:instrText xml:space="preserve"> PAGEREF _Toc155186378 \h </w:instrText>
            </w:r>
            <w:r>
              <w:rPr>
                <w:noProof/>
                <w:webHidden/>
              </w:rPr>
            </w:r>
            <w:r>
              <w:rPr>
                <w:noProof/>
                <w:webHidden/>
              </w:rPr>
              <w:fldChar w:fldCharType="separate"/>
            </w:r>
            <w:r>
              <w:rPr>
                <w:noProof/>
                <w:webHidden/>
              </w:rPr>
              <w:t>9</w:t>
            </w:r>
            <w:r>
              <w:rPr>
                <w:noProof/>
                <w:webHidden/>
              </w:rPr>
              <w:fldChar w:fldCharType="end"/>
            </w:r>
          </w:hyperlink>
        </w:p>
        <w:p w14:paraId="28BFF1F9" w14:textId="23B90D8D" w:rsidR="00084981" w:rsidRDefault="00084981">
          <w:pPr>
            <w:pStyle w:val="Verzeichnis1"/>
            <w:tabs>
              <w:tab w:val="left" w:pos="480"/>
              <w:tab w:val="right" w:leader="dot" w:pos="9055"/>
            </w:tabs>
            <w:rPr>
              <w:rFonts w:cstheme="minorBidi"/>
              <w:b w:val="0"/>
              <w:bCs w:val="0"/>
              <w:noProof/>
              <w:sz w:val="24"/>
              <w:szCs w:val="24"/>
              <w:lang w:eastAsia="de-DE"/>
            </w:rPr>
          </w:pPr>
          <w:hyperlink w:anchor="_Toc155186379" w:history="1">
            <w:r w:rsidRPr="00D205A5">
              <w:rPr>
                <w:rStyle w:val="Hyperlink"/>
                <w:noProof/>
              </w:rPr>
              <w:t>5.</w:t>
            </w:r>
            <w:r>
              <w:rPr>
                <w:rFonts w:cstheme="minorBidi"/>
                <w:b w:val="0"/>
                <w:bCs w:val="0"/>
                <w:noProof/>
                <w:sz w:val="24"/>
                <w:szCs w:val="24"/>
                <w:lang w:eastAsia="de-DE"/>
              </w:rPr>
              <w:tab/>
            </w:r>
            <w:r w:rsidRPr="00D205A5">
              <w:rPr>
                <w:rStyle w:val="Hyperlink"/>
                <w:noProof/>
              </w:rPr>
              <w:t>Immersion</w:t>
            </w:r>
            <w:r>
              <w:rPr>
                <w:noProof/>
                <w:webHidden/>
              </w:rPr>
              <w:tab/>
            </w:r>
            <w:r>
              <w:rPr>
                <w:noProof/>
                <w:webHidden/>
              </w:rPr>
              <w:fldChar w:fldCharType="begin"/>
            </w:r>
            <w:r>
              <w:rPr>
                <w:noProof/>
                <w:webHidden/>
              </w:rPr>
              <w:instrText xml:space="preserve"> PAGEREF _Toc155186379 \h </w:instrText>
            </w:r>
            <w:r>
              <w:rPr>
                <w:noProof/>
                <w:webHidden/>
              </w:rPr>
            </w:r>
            <w:r>
              <w:rPr>
                <w:noProof/>
                <w:webHidden/>
              </w:rPr>
              <w:fldChar w:fldCharType="separate"/>
            </w:r>
            <w:r>
              <w:rPr>
                <w:noProof/>
                <w:webHidden/>
              </w:rPr>
              <w:t>10</w:t>
            </w:r>
            <w:r>
              <w:rPr>
                <w:noProof/>
                <w:webHidden/>
              </w:rPr>
              <w:fldChar w:fldCharType="end"/>
            </w:r>
          </w:hyperlink>
        </w:p>
        <w:p w14:paraId="66B293A1" w14:textId="0BFDB9FB" w:rsidR="00084981" w:rsidRDefault="00084981">
          <w:pPr>
            <w:pStyle w:val="Verzeichnis2"/>
            <w:tabs>
              <w:tab w:val="left" w:pos="960"/>
              <w:tab w:val="right" w:leader="dot" w:pos="9055"/>
            </w:tabs>
            <w:rPr>
              <w:rFonts w:cstheme="minorBidi"/>
              <w:i w:val="0"/>
              <w:iCs w:val="0"/>
              <w:noProof/>
              <w:sz w:val="24"/>
              <w:szCs w:val="24"/>
              <w:lang w:eastAsia="de-DE"/>
            </w:rPr>
          </w:pPr>
          <w:hyperlink w:anchor="_Toc155186380" w:history="1">
            <w:r w:rsidRPr="00D205A5">
              <w:rPr>
                <w:rStyle w:val="Hyperlink"/>
                <w:noProof/>
              </w:rPr>
              <w:t>5.1</w:t>
            </w:r>
            <w:r>
              <w:rPr>
                <w:rFonts w:cstheme="minorBidi"/>
                <w:i w:val="0"/>
                <w:iCs w:val="0"/>
                <w:noProof/>
                <w:sz w:val="24"/>
                <w:szCs w:val="24"/>
                <w:lang w:eastAsia="de-DE"/>
              </w:rPr>
              <w:tab/>
            </w:r>
            <w:r w:rsidRPr="00D205A5">
              <w:rPr>
                <w:rStyle w:val="Hyperlink"/>
                <w:noProof/>
              </w:rPr>
              <w:t>Level of Immersion</w:t>
            </w:r>
            <w:r>
              <w:rPr>
                <w:noProof/>
                <w:webHidden/>
              </w:rPr>
              <w:tab/>
            </w:r>
            <w:r>
              <w:rPr>
                <w:noProof/>
                <w:webHidden/>
              </w:rPr>
              <w:fldChar w:fldCharType="begin"/>
            </w:r>
            <w:r>
              <w:rPr>
                <w:noProof/>
                <w:webHidden/>
              </w:rPr>
              <w:instrText xml:space="preserve"> PAGEREF _Toc155186380 \h </w:instrText>
            </w:r>
            <w:r>
              <w:rPr>
                <w:noProof/>
                <w:webHidden/>
              </w:rPr>
            </w:r>
            <w:r>
              <w:rPr>
                <w:noProof/>
                <w:webHidden/>
              </w:rPr>
              <w:fldChar w:fldCharType="separate"/>
            </w:r>
            <w:r>
              <w:rPr>
                <w:noProof/>
                <w:webHidden/>
              </w:rPr>
              <w:t>10</w:t>
            </w:r>
            <w:r>
              <w:rPr>
                <w:noProof/>
                <w:webHidden/>
              </w:rPr>
              <w:fldChar w:fldCharType="end"/>
            </w:r>
          </w:hyperlink>
        </w:p>
        <w:p w14:paraId="6BD66DD7" w14:textId="2092A543" w:rsidR="00084981" w:rsidRDefault="00084981">
          <w:pPr>
            <w:pStyle w:val="Verzeichnis3"/>
            <w:tabs>
              <w:tab w:val="left" w:pos="1200"/>
              <w:tab w:val="right" w:leader="dot" w:pos="9055"/>
            </w:tabs>
            <w:rPr>
              <w:rFonts w:cstheme="minorBidi"/>
              <w:noProof/>
              <w:sz w:val="24"/>
              <w:szCs w:val="24"/>
              <w:lang w:eastAsia="de-DE"/>
            </w:rPr>
          </w:pPr>
          <w:hyperlink w:anchor="_Toc155186381" w:history="1">
            <w:r w:rsidRPr="00D205A5">
              <w:rPr>
                <w:rStyle w:val="Hyperlink"/>
                <w:noProof/>
              </w:rPr>
              <w:t>5.1.1</w:t>
            </w:r>
            <w:r>
              <w:rPr>
                <w:rFonts w:cstheme="minorBidi"/>
                <w:noProof/>
                <w:sz w:val="24"/>
                <w:szCs w:val="24"/>
                <w:lang w:eastAsia="de-DE"/>
              </w:rPr>
              <w:tab/>
            </w:r>
            <w:r w:rsidRPr="00D205A5">
              <w:rPr>
                <w:rStyle w:val="Hyperlink"/>
                <w:bCs/>
                <w:noProof/>
              </w:rPr>
              <w:t>Non-Immersive VR (Desktop VR)</w:t>
            </w:r>
            <w:r>
              <w:rPr>
                <w:noProof/>
                <w:webHidden/>
              </w:rPr>
              <w:tab/>
            </w:r>
            <w:r>
              <w:rPr>
                <w:noProof/>
                <w:webHidden/>
              </w:rPr>
              <w:fldChar w:fldCharType="begin"/>
            </w:r>
            <w:r>
              <w:rPr>
                <w:noProof/>
                <w:webHidden/>
              </w:rPr>
              <w:instrText xml:space="preserve"> PAGEREF _Toc155186381 \h </w:instrText>
            </w:r>
            <w:r>
              <w:rPr>
                <w:noProof/>
                <w:webHidden/>
              </w:rPr>
            </w:r>
            <w:r>
              <w:rPr>
                <w:noProof/>
                <w:webHidden/>
              </w:rPr>
              <w:fldChar w:fldCharType="separate"/>
            </w:r>
            <w:r>
              <w:rPr>
                <w:noProof/>
                <w:webHidden/>
              </w:rPr>
              <w:t>11</w:t>
            </w:r>
            <w:r>
              <w:rPr>
                <w:noProof/>
                <w:webHidden/>
              </w:rPr>
              <w:fldChar w:fldCharType="end"/>
            </w:r>
          </w:hyperlink>
        </w:p>
        <w:p w14:paraId="1C40AF98" w14:textId="5A9F1F60" w:rsidR="00084981" w:rsidRDefault="00084981">
          <w:pPr>
            <w:pStyle w:val="Verzeichnis3"/>
            <w:tabs>
              <w:tab w:val="left" w:pos="1200"/>
              <w:tab w:val="right" w:leader="dot" w:pos="9055"/>
            </w:tabs>
            <w:rPr>
              <w:rFonts w:cstheme="minorBidi"/>
              <w:noProof/>
              <w:sz w:val="24"/>
              <w:szCs w:val="24"/>
              <w:lang w:eastAsia="de-DE"/>
            </w:rPr>
          </w:pPr>
          <w:hyperlink w:anchor="_Toc155186382" w:history="1">
            <w:r w:rsidRPr="00D205A5">
              <w:rPr>
                <w:rStyle w:val="Hyperlink"/>
                <w:noProof/>
              </w:rPr>
              <w:t>5.1.2</w:t>
            </w:r>
            <w:r>
              <w:rPr>
                <w:rFonts w:cstheme="minorBidi"/>
                <w:noProof/>
                <w:sz w:val="24"/>
                <w:szCs w:val="24"/>
                <w:lang w:eastAsia="de-DE"/>
              </w:rPr>
              <w:tab/>
            </w:r>
            <w:r w:rsidRPr="00D205A5">
              <w:rPr>
                <w:rStyle w:val="Hyperlink"/>
                <w:noProof/>
              </w:rPr>
              <w:t>Semi-Immersive VR (Fish Tank VR)</w:t>
            </w:r>
            <w:r>
              <w:rPr>
                <w:noProof/>
                <w:webHidden/>
              </w:rPr>
              <w:tab/>
            </w:r>
            <w:r>
              <w:rPr>
                <w:noProof/>
                <w:webHidden/>
              </w:rPr>
              <w:fldChar w:fldCharType="begin"/>
            </w:r>
            <w:r>
              <w:rPr>
                <w:noProof/>
                <w:webHidden/>
              </w:rPr>
              <w:instrText xml:space="preserve"> PAGEREF _Toc155186382 \h </w:instrText>
            </w:r>
            <w:r>
              <w:rPr>
                <w:noProof/>
                <w:webHidden/>
              </w:rPr>
            </w:r>
            <w:r>
              <w:rPr>
                <w:noProof/>
                <w:webHidden/>
              </w:rPr>
              <w:fldChar w:fldCharType="separate"/>
            </w:r>
            <w:r>
              <w:rPr>
                <w:noProof/>
                <w:webHidden/>
              </w:rPr>
              <w:t>11</w:t>
            </w:r>
            <w:r>
              <w:rPr>
                <w:noProof/>
                <w:webHidden/>
              </w:rPr>
              <w:fldChar w:fldCharType="end"/>
            </w:r>
          </w:hyperlink>
        </w:p>
        <w:p w14:paraId="789D0FA4" w14:textId="1C418A78" w:rsidR="00084981" w:rsidRDefault="00084981">
          <w:pPr>
            <w:pStyle w:val="Verzeichnis3"/>
            <w:tabs>
              <w:tab w:val="left" w:pos="1200"/>
              <w:tab w:val="right" w:leader="dot" w:pos="9055"/>
            </w:tabs>
            <w:rPr>
              <w:rFonts w:cstheme="minorBidi"/>
              <w:noProof/>
              <w:sz w:val="24"/>
              <w:szCs w:val="24"/>
              <w:lang w:eastAsia="de-DE"/>
            </w:rPr>
          </w:pPr>
          <w:hyperlink w:anchor="_Toc155186383" w:history="1">
            <w:r w:rsidRPr="00D205A5">
              <w:rPr>
                <w:rStyle w:val="Hyperlink"/>
                <w:noProof/>
              </w:rPr>
              <w:t>5.1.3</w:t>
            </w:r>
            <w:r>
              <w:rPr>
                <w:rFonts w:cstheme="minorBidi"/>
                <w:noProof/>
                <w:sz w:val="24"/>
                <w:szCs w:val="24"/>
                <w:lang w:eastAsia="de-DE"/>
              </w:rPr>
              <w:tab/>
            </w:r>
            <w:r w:rsidRPr="00D205A5">
              <w:rPr>
                <w:rStyle w:val="Hyperlink"/>
                <w:noProof/>
              </w:rPr>
              <w:t>Fully Immersive VR (HMD-VR)</w:t>
            </w:r>
            <w:r>
              <w:rPr>
                <w:noProof/>
                <w:webHidden/>
              </w:rPr>
              <w:tab/>
            </w:r>
            <w:r>
              <w:rPr>
                <w:noProof/>
                <w:webHidden/>
              </w:rPr>
              <w:fldChar w:fldCharType="begin"/>
            </w:r>
            <w:r>
              <w:rPr>
                <w:noProof/>
                <w:webHidden/>
              </w:rPr>
              <w:instrText xml:space="preserve"> PAGEREF _Toc155186383 \h </w:instrText>
            </w:r>
            <w:r>
              <w:rPr>
                <w:noProof/>
                <w:webHidden/>
              </w:rPr>
            </w:r>
            <w:r>
              <w:rPr>
                <w:noProof/>
                <w:webHidden/>
              </w:rPr>
              <w:fldChar w:fldCharType="separate"/>
            </w:r>
            <w:r>
              <w:rPr>
                <w:noProof/>
                <w:webHidden/>
              </w:rPr>
              <w:t>11</w:t>
            </w:r>
            <w:r>
              <w:rPr>
                <w:noProof/>
                <w:webHidden/>
              </w:rPr>
              <w:fldChar w:fldCharType="end"/>
            </w:r>
          </w:hyperlink>
        </w:p>
        <w:p w14:paraId="3C6DF3F9" w14:textId="5CD4EC7F" w:rsidR="00084981" w:rsidRDefault="00084981">
          <w:pPr>
            <w:pStyle w:val="Verzeichnis2"/>
            <w:tabs>
              <w:tab w:val="left" w:pos="960"/>
              <w:tab w:val="right" w:leader="dot" w:pos="9055"/>
            </w:tabs>
            <w:rPr>
              <w:rFonts w:cstheme="minorBidi"/>
              <w:i w:val="0"/>
              <w:iCs w:val="0"/>
              <w:noProof/>
              <w:sz w:val="24"/>
              <w:szCs w:val="24"/>
              <w:lang w:eastAsia="de-DE"/>
            </w:rPr>
          </w:pPr>
          <w:hyperlink w:anchor="_Toc155186384" w:history="1">
            <w:r w:rsidRPr="00D205A5">
              <w:rPr>
                <w:rStyle w:val="Hyperlink"/>
                <w:noProof/>
              </w:rPr>
              <w:t>5.2</w:t>
            </w:r>
            <w:r>
              <w:rPr>
                <w:rFonts w:cstheme="minorBidi"/>
                <w:i w:val="0"/>
                <w:iCs w:val="0"/>
                <w:noProof/>
                <w:sz w:val="24"/>
                <w:szCs w:val="24"/>
                <w:lang w:eastAsia="de-DE"/>
              </w:rPr>
              <w:tab/>
            </w:r>
            <w:r w:rsidRPr="00D205A5">
              <w:rPr>
                <w:rStyle w:val="Hyperlink"/>
                <w:noProof/>
              </w:rPr>
              <w:t>Types of Immersion</w:t>
            </w:r>
            <w:r>
              <w:rPr>
                <w:noProof/>
                <w:webHidden/>
              </w:rPr>
              <w:tab/>
            </w:r>
            <w:r>
              <w:rPr>
                <w:noProof/>
                <w:webHidden/>
              </w:rPr>
              <w:fldChar w:fldCharType="begin"/>
            </w:r>
            <w:r>
              <w:rPr>
                <w:noProof/>
                <w:webHidden/>
              </w:rPr>
              <w:instrText xml:space="preserve"> PAGEREF _Toc155186384 \h </w:instrText>
            </w:r>
            <w:r>
              <w:rPr>
                <w:noProof/>
                <w:webHidden/>
              </w:rPr>
            </w:r>
            <w:r>
              <w:rPr>
                <w:noProof/>
                <w:webHidden/>
              </w:rPr>
              <w:fldChar w:fldCharType="separate"/>
            </w:r>
            <w:r>
              <w:rPr>
                <w:noProof/>
                <w:webHidden/>
              </w:rPr>
              <w:t>12</w:t>
            </w:r>
            <w:r>
              <w:rPr>
                <w:noProof/>
                <w:webHidden/>
              </w:rPr>
              <w:fldChar w:fldCharType="end"/>
            </w:r>
          </w:hyperlink>
        </w:p>
        <w:p w14:paraId="613578CA" w14:textId="13F9EB8E" w:rsidR="00084981" w:rsidRDefault="00084981">
          <w:pPr>
            <w:pStyle w:val="Verzeichnis1"/>
            <w:tabs>
              <w:tab w:val="left" w:pos="480"/>
              <w:tab w:val="right" w:leader="dot" w:pos="9055"/>
            </w:tabs>
            <w:rPr>
              <w:rFonts w:cstheme="minorBidi"/>
              <w:b w:val="0"/>
              <w:bCs w:val="0"/>
              <w:noProof/>
              <w:sz w:val="24"/>
              <w:szCs w:val="24"/>
              <w:lang w:eastAsia="de-DE"/>
            </w:rPr>
          </w:pPr>
          <w:hyperlink w:anchor="_Toc155186385" w:history="1">
            <w:r w:rsidRPr="00D205A5">
              <w:rPr>
                <w:rStyle w:val="Hyperlink"/>
                <w:noProof/>
              </w:rPr>
              <w:t>6.</w:t>
            </w:r>
            <w:r>
              <w:rPr>
                <w:rFonts w:cstheme="minorBidi"/>
                <w:b w:val="0"/>
                <w:bCs w:val="0"/>
                <w:noProof/>
                <w:sz w:val="24"/>
                <w:szCs w:val="24"/>
                <w:lang w:eastAsia="de-DE"/>
              </w:rPr>
              <w:tab/>
            </w:r>
            <w:r w:rsidRPr="00D205A5">
              <w:rPr>
                <w:rStyle w:val="Hyperlink"/>
                <w:noProof/>
              </w:rPr>
              <w:t>Design of a Virtual Environment</w:t>
            </w:r>
            <w:r>
              <w:rPr>
                <w:noProof/>
                <w:webHidden/>
              </w:rPr>
              <w:tab/>
            </w:r>
            <w:r>
              <w:rPr>
                <w:noProof/>
                <w:webHidden/>
              </w:rPr>
              <w:fldChar w:fldCharType="begin"/>
            </w:r>
            <w:r>
              <w:rPr>
                <w:noProof/>
                <w:webHidden/>
              </w:rPr>
              <w:instrText xml:space="preserve"> PAGEREF _Toc155186385 \h </w:instrText>
            </w:r>
            <w:r>
              <w:rPr>
                <w:noProof/>
                <w:webHidden/>
              </w:rPr>
            </w:r>
            <w:r>
              <w:rPr>
                <w:noProof/>
                <w:webHidden/>
              </w:rPr>
              <w:fldChar w:fldCharType="separate"/>
            </w:r>
            <w:r>
              <w:rPr>
                <w:noProof/>
                <w:webHidden/>
              </w:rPr>
              <w:t>13</w:t>
            </w:r>
            <w:r>
              <w:rPr>
                <w:noProof/>
                <w:webHidden/>
              </w:rPr>
              <w:fldChar w:fldCharType="end"/>
            </w:r>
          </w:hyperlink>
        </w:p>
        <w:p w14:paraId="5B67B559" w14:textId="05456F5B" w:rsidR="00084981" w:rsidRDefault="00084981">
          <w:pPr>
            <w:pStyle w:val="Verzeichnis1"/>
            <w:tabs>
              <w:tab w:val="left" w:pos="480"/>
              <w:tab w:val="right" w:leader="dot" w:pos="9055"/>
            </w:tabs>
            <w:rPr>
              <w:rFonts w:cstheme="minorBidi"/>
              <w:b w:val="0"/>
              <w:bCs w:val="0"/>
              <w:noProof/>
              <w:sz w:val="24"/>
              <w:szCs w:val="24"/>
              <w:lang w:eastAsia="de-DE"/>
            </w:rPr>
          </w:pPr>
          <w:hyperlink w:anchor="_Toc155186386" w:history="1">
            <w:r w:rsidRPr="00D205A5">
              <w:rPr>
                <w:rStyle w:val="Hyperlink"/>
                <w:noProof/>
              </w:rPr>
              <w:t>7.</w:t>
            </w:r>
            <w:r>
              <w:rPr>
                <w:rFonts w:cstheme="minorBidi"/>
                <w:b w:val="0"/>
                <w:bCs w:val="0"/>
                <w:noProof/>
                <w:sz w:val="24"/>
                <w:szCs w:val="24"/>
                <w:lang w:eastAsia="de-DE"/>
              </w:rPr>
              <w:tab/>
            </w:r>
            <w:r w:rsidRPr="00D205A5">
              <w:rPr>
                <w:rStyle w:val="Hyperlink"/>
                <w:noProof/>
              </w:rPr>
              <w:t>Interaction and Navigation</w:t>
            </w:r>
            <w:r>
              <w:rPr>
                <w:noProof/>
                <w:webHidden/>
              </w:rPr>
              <w:tab/>
            </w:r>
            <w:r>
              <w:rPr>
                <w:noProof/>
                <w:webHidden/>
              </w:rPr>
              <w:fldChar w:fldCharType="begin"/>
            </w:r>
            <w:r>
              <w:rPr>
                <w:noProof/>
                <w:webHidden/>
              </w:rPr>
              <w:instrText xml:space="preserve"> PAGEREF _Toc155186386 \h </w:instrText>
            </w:r>
            <w:r>
              <w:rPr>
                <w:noProof/>
                <w:webHidden/>
              </w:rPr>
            </w:r>
            <w:r>
              <w:rPr>
                <w:noProof/>
                <w:webHidden/>
              </w:rPr>
              <w:fldChar w:fldCharType="separate"/>
            </w:r>
            <w:r>
              <w:rPr>
                <w:noProof/>
                <w:webHidden/>
              </w:rPr>
              <w:t>16</w:t>
            </w:r>
            <w:r>
              <w:rPr>
                <w:noProof/>
                <w:webHidden/>
              </w:rPr>
              <w:fldChar w:fldCharType="end"/>
            </w:r>
          </w:hyperlink>
        </w:p>
        <w:p w14:paraId="34A4FA9D" w14:textId="751E9C5D" w:rsidR="00084981" w:rsidRDefault="00084981">
          <w:pPr>
            <w:pStyle w:val="Verzeichnis1"/>
            <w:tabs>
              <w:tab w:val="left" w:pos="480"/>
              <w:tab w:val="right" w:leader="dot" w:pos="9055"/>
            </w:tabs>
            <w:rPr>
              <w:rFonts w:cstheme="minorBidi"/>
              <w:b w:val="0"/>
              <w:bCs w:val="0"/>
              <w:noProof/>
              <w:sz w:val="24"/>
              <w:szCs w:val="24"/>
              <w:lang w:eastAsia="de-DE"/>
            </w:rPr>
          </w:pPr>
          <w:hyperlink w:anchor="_Toc155186387" w:history="1">
            <w:r w:rsidRPr="00D205A5">
              <w:rPr>
                <w:rStyle w:val="Hyperlink"/>
                <w:noProof/>
              </w:rPr>
              <w:t>8.</w:t>
            </w:r>
            <w:r>
              <w:rPr>
                <w:rFonts w:cstheme="minorBidi"/>
                <w:b w:val="0"/>
                <w:bCs w:val="0"/>
                <w:noProof/>
                <w:sz w:val="24"/>
                <w:szCs w:val="24"/>
                <w:lang w:eastAsia="de-DE"/>
              </w:rPr>
              <w:tab/>
            </w:r>
            <w:r w:rsidRPr="00D205A5">
              <w:rPr>
                <w:rStyle w:val="Hyperlink"/>
                <w:noProof/>
              </w:rPr>
              <w:t>Storytelling</w:t>
            </w:r>
            <w:r>
              <w:rPr>
                <w:noProof/>
                <w:webHidden/>
              </w:rPr>
              <w:tab/>
            </w:r>
            <w:r>
              <w:rPr>
                <w:noProof/>
                <w:webHidden/>
              </w:rPr>
              <w:fldChar w:fldCharType="begin"/>
            </w:r>
            <w:r>
              <w:rPr>
                <w:noProof/>
                <w:webHidden/>
              </w:rPr>
              <w:instrText xml:space="preserve"> PAGEREF _Toc155186387 \h </w:instrText>
            </w:r>
            <w:r>
              <w:rPr>
                <w:noProof/>
                <w:webHidden/>
              </w:rPr>
            </w:r>
            <w:r>
              <w:rPr>
                <w:noProof/>
                <w:webHidden/>
              </w:rPr>
              <w:fldChar w:fldCharType="separate"/>
            </w:r>
            <w:r>
              <w:rPr>
                <w:noProof/>
                <w:webHidden/>
              </w:rPr>
              <w:t>17</w:t>
            </w:r>
            <w:r>
              <w:rPr>
                <w:noProof/>
                <w:webHidden/>
              </w:rPr>
              <w:fldChar w:fldCharType="end"/>
            </w:r>
          </w:hyperlink>
        </w:p>
        <w:p w14:paraId="382F265D" w14:textId="121BCFF5" w:rsidR="00084981" w:rsidRDefault="00084981">
          <w:pPr>
            <w:pStyle w:val="Verzeichnis1"/>
            <w:tabs>
              <w:tab w:val="left" w:pos="480"/>
              <w:tab w:val="right" w:leader="dot" w:pos="9055"/>
            </w:tabs>
            <w:rPr>
              <w:rFonts w:cstheme="minorBidi"/>
              <w:b w:val="0"/>
              <w:bCs w:val="0"/>
              <w:noProof/>
              <w:sz w:val="24"/>
              <w:szCs w:val="24"/>
              <w:lang w:eastAsia="de-DE"/>
            </w:rPr>
          </w:pPr>
          <w:hyperlink w:anchor="_Toc155186388" w:history="1">
            <w:r w:rsidRPr="00D205A5">
              <w:rPr>
                <w:rStyle w:val="Hyperlink"/>
                <w:noProof/>
              </w:rPr>
              <w:t>9.</w:t>
            </w:r>
            <w:r>
              <w:rPr>
                <w:rFonts w:cstheme="minorBidi"/>
                <w:b w:val="0"/>
                <w:bCs w:val="0"/>
                <w:noProof/>
                <w:sz w:val="24"/>
                <w:szCs w:val="24"/>
                <w:lang w:eastAsia="de-DE"/>
              </w:rPr>
              <w:tab/>
            </w:r>
            <w:r w:rsidRPr="00D205A5">
              <w:rPr>
                <w:rStyle w:val="Hyperlink"/>
                <w:noProof/>
              </w:rPr>
              <w:t>Character Design</w:t>
            </w:r>
            <w:r>
              <w:rPr>
                <w:noProof/>
                <w:webHidden/>
              </w:rPr>
              <w:tab/>
            </w:r>
            <w:r>
              <w:rPr>
                <w:noProof/>
                <w:webHidden/>
              </w:rPr>
              <w:fldChar w:fldCharType="begin"/>
            </w:r>
            <w:r>
              <w:rPr>
                <w:noProof/>
                <w:webHidden/>
              </w:rPr>
              <w:instrText xml:space="preserve"> PAGEREF _Toc155186388 \h </w:instrText>
            </w:r>
            <w:r>
              <w:rPr>
                <w:noProof/>
                <w:webHidden/>
              </w:rPr>
            </w:r>
            <w:r>
              <w:rPr>
                <w:noProof/>
                <w:webHidden/>
              </w:rPr>
              <w:fldChar w:fldCharType="separate"/>
            </w:r>
            <w:r>
              <w:rPr>
                <w:noProof/>
                <w:webHidden/>
              </w:rPr>
              <w:t>18</w:t>
            </w:r>
            <w:r>
              <w:rPr>
                <w:noProof/>
                <w:webHidden/>
              </w:rPr>
              <w:fldChar w:fldCharType="end"/>
            </w:r>
          </w:hyperlink>
        </w:p>
        <w:p w14:paraId="03DF82A6" w14:textId="3507C73C" w:rsidR="00084981" w:rsidRDefault="00084981">
          <w:pPr>
            <w:pStyle w:val="Verzeichnis1"/>
            <w:tabs>
              <w:tab w:val="left" w:pos="720"/>
              <w:tab w:val="right" w:leader="dot" w:pos="9055"/>
            </w:tabs>
            <w:rPr>
              <w:rFonts w:cstheme="minorBidi"/>
              <w:b w:val="0"/>
              <w:bCs w:val="0"/>
              <w:noProof/>
              <w:sz w:val="24"/>
              <w:szCs w:val="24"/>
              <w:lang w:eastAsia="de-DE"/>
            </w:rPr>
          </w:pPr>
          <w:hyperlink w:anchor="_Toc155186389" w:history="1">
            <w:r w:rsidRPr="00D205A5">
              <w:rPr>
                <w:rStyle w:val="Hyperlink"/>
                <w:noProof/>
              </w:rPr>
              <w:t>10.</w:t>
            </w:r>
            <w:r>
              <w:rPr>
                <w:rFonts w:cstheme="minorBidi"/>
                <w:b w:val="0"/>
                <w:bCs w:val="0"/>
                <w:noProof/>
                <w:sz w:val="24"/>
                <w:szCs w:val="24"/>
                <w:lang w:eastAsia="de-DE"/>
              </w:rPr>
              <w:tab/>
            </w:r>
            <w:r w:rsidRPr="00D205A5">
              <w:rPr>
                <w:rStyle w:val="Hyperlink"/>
                <w:noProof/>
              </w:rPr>
              <w:t>Conclusion and Discussion</w:t>
            </w:r>
            <w:r>
              <w:rPr>
                <w:noProof/>
                <w:webHidden/>
              </w:rPr>
              <w:tab/>
            </w:r>
            <w:r>
              <w:rPr>
                <w:noProof/>
                <w:webHidden/>
              </w:rPr>
              <w:fldChar w:fldCharType="begin"/>
            </w:r>
            <w:r>
              <w:rPr>
                <w:noProof/>
                <w:webHidden/>
              </w:rPr>
              <w:instrText xml:space="preserve"> PAGEREF _Toc155186389 \h </w:instrText>
            </w:r>
            <w:r>
              <w:rPr>
                <w:noProof/>
                <w:webHidden/>
              </w:rPr>
            </w:r>
            <w:r>
              <w:rPr>
                <w:noProof/>
                <w:webHidden/>
              </w:rPr>
              <w:fldChar w:fldCharType="separate"/>
            </w:r>
            <w:r>
              <w:rPr>
                <w:noProof/>
                <w:webHidden/>
              </w:rPr>
              <w:t>19</w:t>
            </w:r>
            <w:r>
              <w:rPr>
                <w:noProof/>
                <w:webHidden/>
              </w:rPr>
              <w:fldChar w:fldCharType="end"/>
            </w:r>
          </w:hyperlink>
        </w:p>
        <w:p w14:paraId="30A3CB02" w14:textId="1ABD0DB7" w:rsidR="00084981" w:rsidRDefault="00084981">
          <w:pPr>
            <w:pStyle w:val="Verzeichnis2"/>
            <w:tabs>
              <w:tab w:val="left" w:pos="960"/>
              <w:tab w:val="right" w:leader="dot" w:pos="9055"/>
            </w:tabs>
            <w:rPr>
              <w:rFonts w:cstheme="minorBidi"/>
              <w:i w:val="0"/>
              <w:iCs w:val="0"/>
              <w:noProof/>
              <w:sz w:val="24"/>
              <w:szCs w:val="24"/>
              <w:lang w:eastAsia="de-DE"/>
            </w:rPr>
          </w:pPr>
          <w:hyperlink w:anchor="_Toc155186390" w:history="1">
            <w:r w:rsidRPr="00D205A5">
              <w:rPr>
                <w:rStyle w:val="Hyperlink"/>
                <w:noProof/>
              </w:rPr>
              <w:t>10.1</w:t>
            </w:r>
            <w:r>
              <w:rPr>
                <w:rFonts w:cstheme="minorBidi"/>
                <w:i w:val="0"/>
                <w:iCs w:val="0"/>
                <w:noProof/>
                <w:sz w:val="24"/>
                <w:szCs w:val="24"/>
                <w:lang w:eastAsia="de-DE"/>
              </w:rPr>
              <w:tab/>
            </w:r>
            <w:r w:rsidRPr="00D205A5">
              <w:rPr>
                <w:rStyle w:val="Hyperlink"/>
                <w:noProof/>
              </w:rPr>
              <w:t>Summary of findings</w:t>
            </w:r>
            <w:r>
              <w:rPr>
                <w:noProof/>
                <w:webHidden/>
              </w:rPr>
              <w:tab/>
            </w:r>
            <w:r>
              <w:rPr>
                <w:noProof/>
                <w:webHidden/>
              </w:rPr>
              <w:fldChar w:fldCharType="begin"/>
            </w:r>
            <w:r>
              <w:rPr>
                <w:noProof/>
                <w:webHidden/>
              </w:rPr>
              <w:instrText xml:space="preserve"> PAGEREF _Toc155186390 \h </w:instrText>
            </w:r>
            <w:r>
              <w:rPr>
                <w:noProof/>
                <w:webHidden/>
              </w:rPr>
            </w:r>
            <w:r>
              <w:rPr>
                <w:noProof/>
                <w:webHidden/>
              </w:rPr>
              <w:fldChar w:fldCharType="separate"/>
            </w:r>
            <w:r>
              <w:rPr>
                <w:noProof/>
                <w:webHidden/>
              </w:rPr>
              <w:t>19</w:t>
            </w:r>
            <w:r>
              <w:rPr>
                <w:noProof/>
                <w:webHidden/>
              </w:rPr>
              <w:fldChar w:fldCharType="end"/>
            </w:r>
          </w:hyperlink>
        </w:p>
        <w:p w14:paraId="16AFE81E" w14:textId="02624880" w:rsidR="00084981" w:rsidRDefault="00084981">
          <w:pPr>
            <w:pStyle w:val="Verzeichnis2"/>
            <w:tabs>
              <w:tab w:val="left" w:pos="960"/>
              <w:tab w:val="right" w:leader="dot" w:pos="9055"/>
            </w:tabs>
            <w:rPr>
              <w:rFonts w:cstheme="minorBidi"/>
              <w:i w:val="0"/>
              <w:iCs w:val="0"/>
              <w:noProof/>
              <w:sz w:val="24"/>
              <w:szCs w:val="24"/>
              <w:lang w:eastAsia="de-DE"/>
            </w:rPr>
          </w:pPr>
          <w:hyperlink w:anchor="_Toc155186391" w:history="1">
            <w:r w:rsidRPr="00D205A5">
              <w:rPr>
                <w:rStyle w:val="Hyperlink"/>
                <w:noProof/>
              </w:rPr>
              <w:t>10.2</w:t>
            </w:r>
            <w:r>
              <w:rPr>
                <w:rFonts w:cstheme="minorBidi"/>
                <w:i w:val="0"/>
                <w:iCs w:val="0"/>
                <w:noProof/>
                <w:sz w:val="24"/>
                <w:szCs w:val="24"/>
                <w:lang w:eastAsia="de-DE"/>
              </w:rPr>
              <w:tab/>
            </w:r>
            <w:r w:rsidRPr="00D205A5">
              <w:rPr>
                <w:rStyle w:val="Hyperlink"/>
                <w:noProof/>
              </w:rPr>
              <w:t>Recommendation for designers and developers according to immersion level</w:t>
            </w:r>
            <w:r>
              <w:rPr>
                <w:noProof/>
                <w:webHidden/>
              </w:rPr>
              <w:tab/>
            </w:r>
            <w:r>
              <w:rPr>
                <w:noProof/>
                <w:webHidden/>
              </w:rPr>
              <w:fldChar w:fldCharType="begin"/>
            </w:r>
            <w:r>
              <w:rPr>
                <w:noProof/>
                <w:webHidden/>
              </w:rPr>
              <w:instrText xml:space="preserve"> PAGEREF _Toc155186391 \h </w:instrText>
            </w:r>
            <w:r>
              <w:rPr>
                <w:noProof/>
                <w:webHidden/>
              </w:rPr>
            </w:r>
            <w:r>
              <w:rPr>
                <w:noProof/>
                <w:webHidden/>
              </w:rPr>
              <w:fldChar w:fldCharType="separate"/>
            </w:r>
            <w:r>
              <w:rPr>
                <w:noProof/>
                <w:webHidden/>
              </w:rPr>
              <w:t>19</w:t>
            </w:r>
            <w:r>
              <w:rPr>
                <w:noProof/>
                <w:webHidden/>
              </w:rPr>
              <w:fldChar w:fldCharType="end"/>
            </w:r>
          </w:hyperlink>
        </w:p>
        <w:p w14:paraId="756878F3" w14:textId="4B2CE960" w:rsidR="00084981" w:rsidRDefault="00084981">
          <w:pPr>
            <w:pStyle w:val="Verzeichnis1"/>
            <w:tabs>
              <w:tab w:val="left" w:pos="720"/>
              <w:tab w:val="right" w:leader="dot" w:pos="9055"/>
            </w:tabs>
            <w:rPr>
              <w:rFonts w:cstheme="minorBidi"/>
              <w:b w:val="0"/>
              <w:bCs w:val="0"/>
              <w:noProof/>
              <w:sz w:val="24"/>
              <w:szCs w:val="24"/>
              <w:lang w:eastAsia="de-DE"/>
            </w:rPr>
          </w:pPr>
          <w:hyperlink w:anchor="_Toc155186392" w:history="1">
            <w:r w:rsidRPr="00D205A5">
              <w:rPr>
                <w:rStyle w:val="Hyperlink"/>
                <w:noProof/>
              </w:rPr>
              <w:t>11.</w:t>
            </w:r>
            <w:r>
              <w:rPr>
                <w:rFonts w:cstheme="minorBidi"/>
                <w:b w:val="0"/>
                <w:bCs w:val="0"/>
                <w:noProof/>
                <w:sz w:val="24"/>
                <w:szCs w:val="24"/>
                <w:lang w:eastAsia="de-DE"/>
              </w:rPr>
              <w:tab/>
            </w:r>
            <w:r w:rsidRPr="00D205A5">
              <w:rPr>
                <w:rStyle w:val="Hyperlink"/>
                <w:noProof/>
              </w:rPr>
              <w:t>References</w:t>
            </w:r>
            <w:r>
              <w:rPr>
                <w:noProof/>
                <w:webHidden/>
              </w:rPr>
              <w:tab/>
            </w:r>
            <w:r>
              <w:rPr>
                <w:noProof/>
                <w:webHidden/>
              </w:rPr>
              <w:fldChar w:fldCharType="begin"/>
            </w:r>
            <w:r>
              <w:rPr>
                <w:noProof/>
                <w:webHidden/>
              </w:rPr>
              <w:instrText xml:space="preserve"> PAGEREF _Toc155186392 \h </w:instrText>
            </w:r>
            <w:r>
              <w:rPr>
                <w:noProof/>
                <w:webHidden/>
              </w:rPr>
            </w:r>
            <w:r>
              <w:rPr>
                <w:noProof/>
                <w:webHidden/>
              </w:rPr>
              <w:fldChar w:fldCharType="separate"/>
            </w:r>
            <w:r>
              <w:rPr>
                <w:noProof/>
                <w:webHidden/>
              </w:rPr>
              <w:t>20</w:t>
            </w:r>
            <w:r>
              <w:rPr>
                <w:noProof/>
                <w:webHidden/>
              </w:rPr>
              <w:fldChar w:fldCharType="end"/>
            </w:r>
          </w:hyperlink>
        </w:p>
        <w:p w14:paraId="6B817B92" w14:textId="43F4E901" w:rsidR="00EB3222" w:rsidRPr="00A2547A" w:rsidRDefault="00EB3222">
          <w:pPr>
            <w:rPr>
              <w:lang w:val="en-US"/>
            </w:rPr>
          </w:pPr>
          <w:r w:rsidRPr="00A2547A">
            <w:rPr>
              <w:b/>
              <w:bCs/>
              <w:noProof/>
              <w:lang w:val="en-US"/>
            </w:rPr>
            <w:fldChar w:fldCharType="end"/>
          </w:r>
        </w:p>
      </w:sdtContent>
    </w:sdt>
    <w:p w14:paraId="0158B2CA" w14:textId="0D465D8D" w:rsidR="00006F7A" w:rsidRPr="00A2547A" w:rsidRDefault="00006F7A" w:rsidP="00006F7A">
      <w:pPr>
        <w:rPr>
          <w:lang w:val="en-US"/>
        </w:rPr>
      </w:pPr>
    </w:p>
    <w:p w14:paraId="5F7FA950" w14:textId="77777777" w:rsidR="00006F7A" w:rsidRPr="00A2547A" w:rsidRDefault="00006F7A">
      <w:pPr>
        <w:rPr>
          <w:lang w:val="en-US"/>
        </w:rPr>
      </w:pPr>
      <w:r w:rsidRPr="00A2547A">
        <w:rPr>
          <w:lang w:val="en-US"/>
        </w:rPr>
        <w:br w:type="page"/>
      </w:r>
    </w:p>
    <w:p w14:paraId="7A214668" w14:textId="358AA743" w:rsidR="00CE4DE1" w:rsidRPr="00A2547A" w:rsidRDefault="00CE4DE1" w:rsidP="00D40362">
      <w:pPr>
        <w:pStyle w:val="berschrift"/>
        <w:numPr>
          <w:ilvl w:val="0"/>
          <w:numId w:val="0"/>
        </w:numPr>
        <w:ind w:left="720" w:hanging="360"/>
        <w:outlineLvl w:val="9"/>
      </w:pPr>
      <w:r w:rsidRPr="00A2547A">
        <w:lastRenderedPageBreak/>
        <w:t>Abbreviations</w:t>
      </w:r>
    </w:p>
    <w:p w14:paraId="58170CE0" w14:textId="77777777" w:rsidR="00CE4DE1" w:rsidRPr="00A2547A" w:rsidRDefault="00CE4DE1" w:rsidP="00E628D0">
      <w:pPr>
        <w:pStyle w:val="Text"/>
        <w:rPr>
          <w:lang w:val="en-US"/>
        </w:rPr>
      </w:pPr>
    </w:p>
    <w:p w14:paraId="685E56E8" w14:textId="38C527FE" w:rsidR="007951CF" w:rsidRPr="00A2547A" w:rsidRDefault="007951CF" w:rsidP="00E628D0">
      <w:pPr>
        <w:pStyle w:val="Text"/>
        <w:rPr>
          <w:lang w:val="en-US"/>
        </w:rPr>
      </w:pPr>
      <w:r w:rsidRPr="00A2547A">
        <w:rPr>
          <w:lang w:val="en-US"/>
        </w:rPr>
        <w:t>VR</w:t>
      </w:r>
      <w:r w:rsidRPr="00A2547A">
        <w:rPr>
          <w:lang w:val="en-US"/>
        </w:rPr>
        <w:tab/>
      </w:r>
      <w:r w:rsidRPr="00A2547A">
        <w:rPr>
          <w:lang w:val="en-US"/>
        </w:rPr>
        <w:tab/>
        <w:t>Virtual Reality</w:t>
      </w:r>
    </w:p>
    <w:p w14:paraId="29B7EFB5" w14:textId="08740914" w:rsidR="008E25D4" w:rsidRDefault="008E25D4" w:rsidP="00E628D0">
      <w:pPr>
        <w:pStyle w:val="Text"/>
        <w:rPr>
          <w:lang w:val="en-US"/>
        </w:rPr>
      </w:pPr>
      <w:r w:rsidRPr="00A2547A">
        <w:rPr>
          <w:lang w:val="en-US"/>
        </w:rPr>
        <w:t>VE</w:t>
      </w:r>
      <w:r w:rsidRPr="00A2547A">
        <w:rPr>
          <w:lang w:val="en-US"/>
        </w:rPr>
        <w:tab/>
      </w:r>
      <w:r w:rsidRPr="00A2547A">
        <w:rPr>
          <w:lang w:val="en-US"/>
        </w:rPr>
        <w:tab/>
        <w:t>Virtual environment</w:t>
      </w:r>
    </w:p>
    <w:p w14:paraId="07F3A49B" w14:textId="5961C287" w:rsidR="00B74A09" w:rsidRPr="00A2547A" w:rsidRDefault="00D45B85" w:rsidP="00E628D0">
      <w:pPr>
        <w:pStyle w:val="Text"/>
        <w:rPr>
          <w:lang w:val="en-US"/>
        </w:rPr>
      </w:pPr>
      <w:r>
        <w:rPr>
          <w:lang w:val="en-US"/>
        </w:rPr>
        <w:t>HMD</w:t>
      </w:r>
      <w:r>
        <w:rPr>
          <w:lang w:val="en-US"/>
        </w:rPr>
        <w:tab/>
      </w:r>
      <w:r>
        <w:rPr>
          <w:lang w:val="en-US"/>
        </w:rPr>
        <w:tab/>
        <w:t>Head-mounted device</w:t>
      </w:r>
    </w:p>
    <w:p w14:paraId="00248207" w14:textId="77777777" w:rsidR="00CE4DE1" w:rsidRPr="00A2547A" w:rsidRDefault="00CE4DE1" w:rsidP="00CE4DE1">
      <w:pPr>
        <w:pStyle w:val="berschrift"/>
        <w:numPr>
          <w:ilvl w:val="0"/>
          <w:numId w:val="0"/>
        </w:numPr>
        <w:ind w:left="720" w:hanging="360"/>
        <w:rPr>
          <w:b w:val="0"/>
          <w:bCs/>
        </w:rPr>
      </w:pPr>
    </w:p>
    <w:p w14:paraId="08D43C1F" w14:textId="77777777" w:rsidR="00CE4DE1" w:rsidRPr="00A2547A" w:rsidRDefault="00CE4DE1" w:rsidP="00CE4DE1">
      <w:pPr>
        <w:pStyle w:val="berschrift"/>
        <w:numPr>
          <w:ilvl w:val="0"/>
          <w:numId w:val="0"/>
        </w:numPr>
        <w:ind w:left="720" w:hanging="360"/>
      </w:pPr>
    </w:p>
    <w:p w14:paraId="67D61075" w14:textId="77777777" w:rsidR="00CE4DE1" w:rsidRPr="00A2547A" w:rsidRDefault="00CE4DE1" w:rsidP="00CE4DE1">
      <w:pPr>
        <w:pStyle w:val="berschrift"/>
        <w:numPr>
          <w:ilvl w:val="0"/>
          <w:numId w:val="0"/>
        </w:numPr>
        <w:ind w:left="720" w:hanging="360"/>
      </w:pPr>
    </w:p>
    <w:p w14:paraId="13B12995" w14:textId="77906936" w:rsidR="00FA68B2" w:rsidRPr="00A2547A" w:rsidRDefault="00FA68B2" w:rsidP="000A70A5">
      <w:pPr>
        <w:pStyle w:val="berschrift"/>
      </w:pPr>
      <w:bookmarkStart w:id="0" w:name="_Toc155186368"/>
      <w:r w:rsidRPr="00A2547A">
        <w:t>Abstract</w:t>
      </w:r>
      <w:bookmarkEnd w:id="0"/>
    </w:p>
    <w:p w14:paraId="31E2F223" w14:textId="77777777" w:rsidR="00FA68B2" w:rsidRPr="00A2547A" w:rsidRDefault="00FA68B2">
      <w:pPr>
        <w:rPr>
          <w:rFonts w:ascii="Century Gothic" w:hAnsi="Century Gothic"/>
          <w:b/>
          <w:sz w:val="32"/>
          <w:lang w:val="en-US"/>
        </w:rPr>
      </w:pPr>
      <w:r w:rsidRPr="00A2547A">
        <w:rPr>
          <w:lang w:val="en-US"/>
        </w:rPr>
        <w:br w:type="page"/>
      </w:r>
    </w:p>
    <w:p w14:paraId="7643BC37" w14:textId="36854633" w:rsidR="000A70A5" w:rsidRPr="00A2547A" w:rsidRDefault="00006F7A" w:rsidP="000A70A5">
      <w:pPr>
        <w:pStyle w:val="berschrift"/>
      </w:pPr>
      <w:bookmarkStart w:id="1" w:name="_Toc155186369"/>
      <w:r w:rsidRPr="00A2547A">
        <w:lastRenderedPageBreak/>
        <w:t>Introduction</w:t>
      </w:r>
      <w:bookmarkEnd w:id="1"/>
    </w:p>
    <w:p w14:paraId="2DB91743" w14:textId="77777777" w:rsidR="00F852AF" w:rsidRPr="00A2547A" w:rsidRDefault="00F852AF" w:rsidP="000F3DCE">
      <w:pPr>
        <w:pStyle w:val="berschrift"/>
        <w:numPr>
          <w:ilvl w:val="0"/>
          <w:numId w:val="0"/>
        </w:numPr>
        <w:outlineLvl w:val="9"/>
        <w:rPr>
          <w:b w:val="0"/>
          <w:bCs/>
          <w:sz w:val="22"/>
          <w:szCs w:val="22"/>
        </w:rPr>
      </w:pPr>
    </w:p>
    <w:p w14:paraId="18E757E1" w14:textId="44592D6A" w:rsidR="00AA18B5" w:rsidRDefault="00AA18B5" w:rsidP="003E70F6">
      <w:pPr>
        <w:pStyle w:val="berschrift"/>
        <w:numPr>
          <w:ilvl w:val="0"/>
          <w:numId w:val="0"/>
        </w:numPr>
        <w:ind w:left="360"/>
        <w:outlineLvl w:val="9"/>
        <w:rPr>
          <w:b w:val="0"/>
          <w:bCs/>
          <w:sz w:val="22"/>
          <w:szCs w:val="22"/>
        </w:rPr>
      </w:pPr>
      <w:r>
        <w:rPr>
          <w:b w:val="0"/>
          <w:bCs/>
          <w:sz w:val="22"/>
          <w:szCs w:val="22"/>
        </w:rPr>
        <w:t xml:space="preserve">In the past few years Virtual reality (VR) has become more and more present. Nowadays, it has found its way into several applications, like entertainment, training, education and even healthcare. </w:t>
      </w:r>
      <w:r w:rsidR="00D44294" w:rsidRPr="00D44294">
        <w:rPr>
          <w:b w:val="0"/>
          <w:bCs/>
          <w:sz w:val="22"/>
          <w:szCs w:val="22"/>
        </w:rPr>
        <w:t>Virtual environments (VE) that completely separate the user from their real surroundings increase the degree of immersion immensely and therefore changes the way people experience VR.</w:t>
      </w:r>
      <w:r w:rsidR="00D44294">
        <w:rPr>
          <w:b w:val="0"/>
          <w:bCs/>
          <w:sz w:val="22"/>
          <w:szCs w:val="22"/>
        </w:rPr>
        <w:t xml:space="preserve"> </w:t>
      </w:r>
      <w:r w:rsidR="00D44294" w:rsidRPr="00D44294">
        <w:rPr>
          <w:b w:val="0"/>
          <w:bCs/>
          <w:sz w:val="22"/>
          <w:szCs w:val="22"/>
        </w:rPr>
        <w:t>It offers a distinct edge by delivering increasingly dynamic and emotionally heightened encounters. [3]</w:t>
      </w:r>
    </w:p>
    <w:p w14:paraId="1C9779E7" w14:textId="3D11EE85" w:rsidR="008149B0" w:rsidRDefault="008149B0" w:rsidP="008149B0">
      <w:pPr>
        <w:rPr>
          <w:rFonts w:ascii="Century Gothic" w:hAnsi="Century Gothic"/>
          <w:bCs/>
          <w:sz w:val="22"/>
          <w:szCs w:val="22"/>
          <w:lang w:val="en-US"/>
        </w:rPr>
      </w:pPr>
    </w:p>
    <w:p w14:paraId="3B401380" w14:textId="6C532A2C" w:rsidR="00D77F10" w:rsidRDefault="00D77F10" w:rsidP="008149B0">
      <w:pPr>
        <w:ind w:left="360"/>
        <w:rPr>
          <w:rFonts w:ascii="Century Gothic" w:hAnsi="Century Gothic"/>
          <w:bCs/>
          <w:sz w:val="22"/>
          <w:szCs w:val="22"/>
          <w:lang w:val="en-US"/>
        </w:rPr>
      </w:pPr>
      <w:r>
        <w:rPr>
          <w:rFonts w:ascii="Century Gothic" w:hAnsi="Century Gothic"/>
          <w:bCs/>
          <w:sz w:val="22"/>
          <w:szCs w:val="22"/>
          <w:lang w:val="en-US"/>
        </w:rPr>
        <w:t xml:space="preserve">VR is considered to be a high-presence medium. </w:t>
      </w:r>
      <w:r w:rsidR="00464A17">
        <w:rPr>
          <w:rFonts w:ascii="Century Gothic" w:hAnsi="Century Gothic"/>
          <w:bCs/>
          <w:sz w:val="22"/>
          <w:szCs w:val="22"/>
          <w:lang w:val="en-US"/>
        </w:rPr>
        <w:t>The term</w:t>
      </w:r>
      <w:r w:rsidR="00B615E6">
        <w:rPr>
          <w:rFonts w:ascii="Century Gothic" w:hAnsi="Century Gothic"/>
          <w:bCs/>
          <w:sz w:val="22"/>
          <w:szCs w:val="22"/>
          <w:lang w:val="en-US"/>
        </w:rPr>
        <w:t>s</w:t>
      </w:r>
      <w:r w:rsidR="00464A17">
        <w:rPr>
          <w:rFonts w:ascii="Century Gothic" w:hAnsi="Century Gothic"/>
          <w:bCs/>
          <w:sz w:val="22"/>
          <w:szCs w:val="22"/>
          <w:lang w:val="en-US"/>
        </w:rPr>
        <w:t xml:space="preserve"> </w:t>
      </w:r>
      <w:r w:rsidR="00464A17" w:rsidRPr="006A10A5">
        <w:rPr>
          <w:rFonts w:ascii="Century Gothic" w:hAnsi="Century Gothic"/>
          <w:bCs/>
          <w:i/>
          <w:iCs/>
          <w:sz w:val="22"/>
          <w:szCs w:val="22"/>
          <w:lang w:val="en-US"/>
        </w:rPr>
        <w:t>presence</w:t>
      </w:r>
      <w:r w:rsidR="00464A17">
        <w:rPr>
          <w:rFonts w:ascii="Century Gothic" w:hAnsi="Century Gothic"/>
          <w:bCs/>
          <w:sz w:val="22"/>
          <w:szCs w:val="22"/>
          <w:lang w:val="en-US"/>
        </w:rPr>
        <w:t xml:space="preserve"> and </w:t>
      </w:r>
      <w:r w:rsidR="00464A17" w:rsidRPr="006A10A5">
        <w:rPr>
          <w:rFonts w:ascii="Century Gothic" w:hAnsi="Century Gothic"/>
          <w:bCs/>
          <w:i/>
          <w:iCs/>
          <w:sz w:val="22"/>
          <w:szCs w:val="22"/>
          <w:lang w:val="en-US"/>
        </w:rPr>
        <w:t>immersion</w:t>
      </w:r>
      <w:r w:rsidR="00464A17">
        <w:rPr>
          <w:rFonts w:ascii="Century Gothic" w:hAnsi="Century Gothic"/>
          <w:bCs/>
          <w:sz w:val="22"/>
          <w:szCs w:val="22"/>
          <w:lang w:val="en-US"/>
        </w:rPr>
        <w:t xml:space="preserve"> </w:t>
      </w:r>
      <w:r w:rsidR="00CA7157">
        <w:rPr>
          <w:rFonts w:ascii="Century Gothic" w:hAnsi="Century Gothic"/>
          <w:bCs/>
          <w:sz w:val="22"/>
          <w:szCs w:val="22"/>
          <w:lang w:val="en-US"/>
        </w:rPr>
        <w:t>are</w:t>
      </w:r>
      <w:r w:rsidR="00464A17">
        <w:rPr>
          <w:rFonts w:ascii="Century Gothic" w:hAnsi="Century Gothic"/>
          <w:bCs/>
          <w:sz w:val="22"/>
          <w:szCs w:val="22"/>
          <w:lang w:val="en-US"/>
        </w:rPr>
        <w:t xml:space="preserve"> oftentimes used interchangeably. </w:t>
      </w:r>
      <w:r w:rsidR="006A10A5">
        <w:rPr>
          <w:rFonts w:ascii="Century Gothic" w:hAnsi="Century Gothic"/>
          <w:bCs/>
          <w:sz w:val="22"/>
          <w:szCs w:val="22"/>
          <w:lang w:val="en-US"/>
        </w:rPr>
        <w:t xml:space="preserve">The user’s engagement with a VR system leads to </w:t>
      </w:r>
      <w:r w:rsidR="006A10A5" w:rsidRPr="0012205C">
        <w:rPr>
          <w:rFonts w:ascii="Century Gothic" w:hAnsi="Century Gothic"/>
          <w:bCs/>
          <w:i/>
          <w:iCs/>
          <w:sz w:val="22"/>
          <w:szCs w:val="22"/>
          <w:lang w:val="en-US"/>
        </w:rPr>
        <w:t>immersion</w:t>
      </w:r>
      <w:r w:rsidR="006A10A5">
        <w:rPr>
          <w:rFonts w:ascii="Century Gothic" w:hAnsi="Century Gothic"/>
          <w:bCs/>
          <w:sz w:val="22"/>
          <w:szCs w:val="22"/>
          <w:lang w:val="en-US"/>
        </w:rPr>
        <w:t xml:space="preserve">, resulting in the user entering a flow state. </w:t>
      </w:r>
      <w:r w:rsidR="00A636C5">
        <w:rPr>
          <w:rFonts w:ascii="Century Gothic" w:hAnsi="Century Gothic"/>
          <w:bCs/>
          <w:sz w:val="22"/>
          <w:szCs w:val="22"/>
          <w:lang w:val="en-US"/>
        </w:rPr>
        <w:t xml:space="preserve">Sensory immersion, which is defines as “the degree which the range of sensory channel is engaged by the virtual simulation”, is a significantly </w:t>
      </w:r>
      <w:r w:rsidR="007F4B11">
        <w:rPr>
          <w:rFonts w:ascii="Century Gothic" w:hAnsi="Century Gothic"/>
          <w:bCs/>
          <w:sz w:val="22"/>
          <w:szCs w:val="22"/>
          <w:lang w:val="en-US"/>
        </w:rPr>
        <w:t>factor of immersion to VR systems</w:t>
      </w:r>
      <w:r w:rsidR="00432307">
        <w:rPr>
          <w:rFonts w:ascii="Century Gothic" w:hAnsi="Century Gothic"/>
          <w:bCs/>
          <w:sz w:val="22"/>
          <w:szCs w:val="22"/>
          <w:lang w:val="en-US"/>
        </w:rPr>
        <w:t xml:space="preserve"> [</w:t>
      </w:r>
      <w:r w:rsidR="00DB0A1D">
        <w:rPr>
          <w:rFonts w:ascii="Century Gothic" w:hAnsi="Century Gothic"/>
          <w:bCs/>
          <w:sz w:val="22"/>
          <w:szCs w:val="22"/>
          <w:lang w:val="en-US"/>
        </w:rPr>
        <w:t>10</w:t>
      </w:r>
      <w:r w:rsidR="00432307">
        <w:rPr>
          <w:rFonts w:ascii="Century Gothic" w:hAnsi="Century Gothic"/>
          <w:bCs/>
          <w:sz w:val="22"/>
          <w:szCs w:val="22"/>
          <w:lang w:val="en-US"/>
        </w:rPr>
        <w:t>]</w:t>
      </w:r>
      <w:r w:rsidR="007F4B11">
        <w:rPr>
          <w:rFonts w:ascii="Century Gothic" w:hAnsi="Century Gothic"/>
          <w:bCs/>
          <w:sz w:val="22"/>
          <w:szCs w:val="22"/>
          <w:lang w:val="en-US"/>
        </w:rPr>
        <w:t xml:space="preserve">. </w:t>
      </w:r>
    </w:p>
    <w:p w14:paraId="014ACEEB" w14:textId="369C0D27" w:rsidR="00D24C42" w:rsidRDefault="00B615E6" w:rsidP="008149B0">
      <w:pPr>
        <w:ind w:left="360"/>
        <w:rPr>
          <w:rFonts w:ascii="Century Gothic" w:hAnsi="Century Gothic"/>
          <w:bCs/>
          <w:sz w:val="22"/>
          <w:szCs w:val="22"/>
          <w:lang w:val="en-US"/>
        </w:rPr>
      </w:pPr>
      <w:r>
        <w:rPr>
          <w:rFonts w:ascii="Century Gothic" w:hAnsi="Century Gothic"/>
          <w:bCs/>
          <w:sz w:val="22"/>
          <w:szCs w:val="22"/>
          <w:lang w:val="en-US"/>
        </w:rPr>
        <w:t>The term presence is often used to express the sense of “being there” in the virtual environment.</w:t>
      </w:r>
    </w:p>
    <w:p w14:paraId="7AF461CA" w14:textId="77777777" w:rsidR="0012205C" w:rsidRDefault="0012205C" w:rsidP="008149B0">
      <w:pPr>
        <w:ind w:left="360"/>
        <w:rPr>
          <w:rFonts w:ascii="Century Gothic" w:hAnsi="Century Gothic"/>
          <w:bCs/>
          <w:sz w:val="22"/>
          <w:szCs w:val="22"/>
          <w:lang w:val="en-US"/>
        </w:rPr>
      </w:pPr>
    </w:p>
    <w:p w14:paraId="7FD45C1C" w14:textId="26E1C19B" w:rsidR="00E617E8" w:rsidRDefault="001D3E5A" w:rsidP="008149B0">
      <w:pPr>
        <w:ind w:left="360"/>
        <w:rPr>
          <w:rFonts w:ascii="Century Gothic" w:hAnsi="Century Gothic"/>
          <w:bCs/>
          <w:sz w:val="22"/>
          <w:szCs w:val="22"/>
          <w:lang w:val="en-US"/>
        </w:rPr>
      </w:pPr>
      <w:r>
        <w:rPr>
          <w:rFonts w:ascii="Century Gothic" w:hAnsi="Century Gothic"/>
          <w:bCs/>
          <w:sz w:val="22"/>
          <w:szCs w:val="22"/>
          <w:lang w:val="en-US"/>
        </w:rPr>
        <w:t xml:space="preserve">There are several </w:t>
      </w:r>
      <w:r w:rsidR="008149B0">
        <w:rPr>
          <w:rFonts w:ascii="Century Gothic" w:hAnsi="Century Gothic"/>
          <w:bCs/>
          <w:sz w:val="22"/>
          <w:szCs w:val="22"/>
          <w:lang w:val="en-US"/>
        </w:rPr>
        <w:t>elements</w:t>
      </w:r>
      <w:r>
        <w:rPr>
          <w:rFonts w:ascii="Century Gothic" w:hAnsi="Century Gothic"/>
          <w:bCs/>
          <w:sz w:val="22"/>
          <w:szCs w:val="22"/>
          <w:lang w:val="en-US"/>
        </w:rPr>
        <w:t xml:space="preserve"> that </w:t>
      </w:r>
      <w:r w:rsidR="008149B0">
        <w:rPr>
          <w:rFonts w:ascii="Century Gothic" w:hAnsi="Century Gothic"/>
          <w:bCs/>
          <w:sz w:val="22"/>
          <w:szCs w:val="22"/>
          <w:lang w:val="en-US"/>
        </w:rPr>
        <w:t xml:space="preserve">significantly </w:t>
      </w:r>
      <w:r w:rsidR="00526327">
        <w:rPr>
          <w:rFonts w:ascii="Century Gothic" w:hAnsi="Century Gothic"/>
          <w:bCs/>
          <w:sz w:val="22"/>
          <w:szCs w:val="22"/>
          <w:lang w:val="en-US"/>
        </w:rPr>
        <w:t>contribute</w:t>
      </w:r>
      <w:r>
        <w:rPr>
          <w:rFonts w:ascii="Century Gothic" w:hAnsi="Century Gothic"/>
          <w:bCs/>
          <w:sz w:val="22"/>
          <w:szCs w:val="22"/>
          <w:lang w:val="en-US"/>
        </w:rPr>
        <w:t xml:space="preserve"> </w:t>
      </w:r>
      <w:r w:rsidR="008149B0">
        <w:rPr>
          <w:rFonts w:ascii="Century Gothic" w:hAnsi="Century Gothic"/>
          <w:bCs/>
          <w:sz w:val="22"/>
          <w:szCs w:val="22"/>
          <w:lang w:val="en-US"/>
        </w:rPr>
        <w:t xml:space="preserve">to the </w:t>
      </w:r>
      <w:r w:rsidR="00526327">
        <w:rPr>
          <w:rFonts w:ascii="Century Gothic" w:hAnsi="Century Gothic"/>
          <w:bCs/>
          <w:sz w:val="22"/>
          <w:szCs w:val="22"/>
          <w:lang w:val="en-US"/>
        </w:rPr>
        <w:t>immersion</w:t>
      </w:r>
      <w:r w:rsidR="008149B0">
        <w:rPr>
          <w:rFonts w:ascii="Century Gothic" w:hAnsi="Century Gothic"/>
          <w:bCs/>
          <w:sz w:val="22"/>
          <w:szCs w:val="22"/>
          <w:lang w:val="en-US"/>
        </w:rPr>
        <w:t xml:space="preserve"> of a user in a VR game. </w:t>
      </w:r>
      <w:r w:rsidR="00FE2D77">
        <w:rPr>
          <w:rFonts w:ascii="Century Gothic" w:hAnsi="Century Gothic"/>
          <w:bCs/>
          <w:sz w:val="22"/>
          <w:szCs w:val="22"/>
          <w:lang w:val="en-US"/>
        </w:rPr>
        <w:t xml:space="preserve">To get a player feel completely </w:t>
      </w:r>
      <w:r w:rsidR="008B59DE">
        <w:rPr>
          <w:rFonts w:ascii="Century Gothic" w:hAnsi="Century Gothic"/>
          <w:bCs/>
          <w:sz w:val="22"/>
          <w:szCs w:val="22"/>
          <w:lang w:val="en-US"/>
        </w:rPr>
        <w:t>present</w:t>
      </w:r>
      <w:r w:rsidR="00FE2D77">
        <w:rPr>
          <w:rFonts w:ascii="Century Gothic" w:hAnsi="Century Gothic"/>
          <w:bCs/>
          <w:sz w:val="22"/>
          <w:szCs w:val="22"/>
          <w:lang w:val="en-US"/>
        </w:rPr>
        <w:t xml:space="preserve"> </w:t>
      </w:r>
      <w:r w:rsidR="008B59DE">
        <w:rPr>
          <w:rFonts w:ascii="Century Gothic" w:hAnsi="Century Gothic"/>
          <w:bCs/>
          <w:sz w:val="22"/>
          <w:szCs w:val="22"/>
          <w:lang w:val="en-US"/>
        </w:rPr>
        <w:t>in</w:t>
      </w:r>
      <w:r w:rsidR="00FE2D77">
        <w:rPr>
          <w:rFonts w:ascii="Century Gothic" w:hAnsi="Century Gothic"/>
          <w:bCs/>
          <w:sz w:val="22"/>
          <w:szCs w:val="22"/>
          <w:lang w:val="en-US"/>
        </w:rPr>
        <w:t xml:space="preserve"> a game</w:t>
      </w:r>
      <w:r w:rsidR="009B0FA9">
        <w:rPr>
          <w:rFonts w:ascii="Century Gothic" w:hAnsi="Century Gothic"/>
          <w:bCs/>
          <w:sz w:val="22"/>
          <w:szCs w:val="22"/>
          <w:lang w:val="en-US"/>
        </w:rPr>
        <w:t>,</w:t>
      </w:r>
      <w:r w:rsidR="00FE2D77">
        <w:rPr>
          <w:rFonts w:ascii="Century Gothic" w:hAnsi="Century Gothic"/>
          <w:bCs/>
          <w:sz w:val="22"/>
          <w:szCs w:val="22"/>
          <w:lang w:val="en-US"/>
        </w:rPr>
        <w:t xml:space="preserve"> you have to prioritize usability, </w:t>
      </w:r>
      <w:r w:rsidR="00F76F9A">
        <w:rPr>
          <w:rFonts w:ascii="Century Gothic" w:hAnsi="Century Gothic"/>
          <w:bCs/>
          <w:sz w:val="22"/>
          <w:szCs w:val="22"/>
          <w:lang w:val="en-US"/>
        </w:rPr>
        <w:t>clarity,</w:t>
      </w:r>
      <w:r w:rsidR="00FE2D77">
        <w:rPr>
          <w:rFonts w:ascii="Century Gothic" w:hAnsi="Century Gothic"/>
          <w:bCs/>
          <w:sz w:val="22"/>
          <w:szCs w:val="22"/>
          <w:lang w:val="en-US"/>
        </w:rPr>
        <w:t xml:space="preserve"> and visual appeal in the </w:t>
      </w:r>
      <w:r w:rsidR="009B0FA9">
        <w:rPr>
          <w:rFonts w:ascii="Century Gothic" w:hAnsi="Century Gothic"/>
          <w:bCs/>
          <w:sz w:val="22"/>
          <w:szCs w:val="22"/>
          <w:lang w:val="en-US"/>
        </w:rPr>
        <w:t>VE</w:t>
      </w:r>
      <w:r w:rsidR="00FE2D77">
        <w:rPr>
          <w:rFonts w:ascii="Century Gothic" w:hAnsi="Century Gothic"/>
          <w:bCs/>
          <w:sz w:val="22"/>
          <w:szCs w:val="22"/>
          <w:lang w:val="en-US"/>
        </w:rPr>
        <w:t xml:space="preserve"> design. </w:t>
      </w:r>
      <w:r w:rsidR="00F76F9A">
        <w:rPr>
          <w:rFonts w:ascii="Century Gothic" w:hAnsi="Century Gothic"/>
          <w:bCs/>
          <w:sz w:val="22"/>
          <w:szCs w:val="22"/>
          <w:lang w:val="en-US"/>
        </w:rPr>
        <w:t xml:space="preserve">Besides the design aspects of the </w:t>
      </w:r>
      <w:r w:rsidR="00E1741A">
        <w:rPr>
          <w:rFonts w:ascii="Century Gothic" w:hAnsi="Century Gothic"/>
          <w:bCs/>
          <w:sz w:val="22"/>
          <w:szCs w:val="22"/>
          <w:lang w:val="en-US"/>
        </w:rPr>
        <w:t>VE</w:t>
      </w:r>
      <w:r w:rsidR="00F76F9A">
        <w:rPr>
          <w:rFonts w:ascii="Century Gothic" w:hAnsi="Century Gothic"/>
          <w:bCs/>
          <w:sz w:val="22"/>
          <w:szCs w:val="22"/>
          <w:lang w:val="en-US"/>
        </w:rPr>
        <w:t xml:space="preserve">, user-friendly menus, intuitive interaction elements, and realistic interfaces that allows user to navigate through the </w:t>
      </w:r>
      <w:r w:rsidR="00A041E4">
        <w:rPr>
          <w:rFonts w:ascii="Century Gothic" w:hAnsi="Century Gothic"/>
          <w:bCs/>
          <w:sz w:val="22"/>
          <w:szCs w:val="22"/>
          <w:lang w:val="en-US"/>
        </w:rPr>
        <w:t>VE</w:t>
      </w:r>
      <w:r w:rsidR="00F76F9A">
        <w:rPr>
          <w:rFonts w:ascii="Century Gothic" w:hAnsi="Century Gothic"/>
          <w:bCs/>
          <w:sz w:val="22"/>
          <w:szCs w:val="22"/>
          <w:lang w:val="en-US"/>
        </w:rPr>
        <w:t xml:space="preserve"> are also a big part of the immersion</w:t>
      </w:r>
      <w:r w:rsidR="005A73B6">
        <w:rPr>
          <w:rFonts w:ascii="Century Gothic" w:hAnsi="Century Gothic"/>
          <w:bCs/>
          <w:sz w:val="22"/>
          <w:szCs w:val="22"/>
          <w:lang w:val="en-US"/>
        </w:rPr>
        <w:t xml:space="preserve"> [7]</w:t>
      </w:r>
      <w:r w:rsidR="00F76F9A">
        <w:rPr>
          <w:rFonts w:ascii="Century Gothic" w:hAnsi="Century Gothic"/>
          <w:bCs/>
          <w:sz w:val="22"/>
          <w:szCs w:val="22"/>
          <w:lang w:val="en-US"/>
        </w:rPr>
        <w:t xml:space="preserve">. </w:t>
      </w:r>
    </w:p>
    <w:p w14:paraId="0EB99F25" w14:textId="77777777" w:rsidR="002718ED" w:rsidRDefault="002718ED" w:rsidP="008149B0">
      <w:pPr>
        <w:ind w:left="360"/>
        <w:rPr>
          <w:rFonts w:ascii="Century Gothic" w:hAnsi="Century Gothic"/>
          <w:bCs/>
          <w:sz w:val="22"/>
          <w:szCs w:val="22"/>
          <w:lang w:val="en-US"/>
        </w:rPr>
      </w:pPr>
    </w:p>
    <w:p w14:paraId="5F6AB9F5" w14:textId="09C1E516" w:rsidR="002718ED" w:rsidRDefault="00776D73" w:rsidP="007C4678">
      <w:pPr>
        <w:ind w:left="360"/>
        <w:rPr>
          <w:rFonts w:ascii="Century Gothic" w:hAnsi="Century Gothic"/>
          <w:bCs/>
          <w:sz w:val="22"/>
          <w:szCs w:val="22"/>
          <w:lang w:val="en-US"/>
        </w:rPr>
      </w:pPr>
      <w:r>
        <w:rPr>
          <w:rFonts w:ascii="Century Gothic" w:hAnsi="Century Gothic"/>
          <w:bCs/>
          <w:sz w:val="22"/>
          <w:szCs w:val="22"/>
          <w:lang w:val="en-US"/>
        </w:rPr>
        <w:t xml:space="preserve">However, there is also a downside to VR. Some users can suffer from symptoms of motion sickness during VR experiences. </w:t>
      </w:r>
      <w:r w:rsidR="007C4678">
        <w:rPr>
          <w:rFonts w:ascii="Century Gothic" w:hAnsi="Century Gothic"/>
          <w:bCs/>
          <w:sz w:val="22"/>
          <w:szCs w:val="22"/>
          <w:lang w:val="en-US"/>
        </w:rPr>
        <w:t xml:space="preserve">Other terminologies of motion sickness are VR sickness or cybersickness. The </w:t>
      </w:r>
      <w:r w:rsidR="00DA3DEB">
        <w:rPr>
          <w:rFonts w:ascii="Century Gothic" w:hAnsi="Century Gothic"/>
          <w:bCs/>
          <w:sz w:val="22"/>
          <w:szCs w:val="22"/>
          <w:lang w:val="en-US"/>
        </w:rPr>
        <w:t xml:space="preserve">major </w:t>
      </w:r>
      <w:r w:rsidR="007C4678">
        <w:rPr>
          <w:rFonts w:ascii="Century Gothic" w:hAnsi="Century Gothic"/>
          <w:bCs/>
          <w:sz w:val="22"/>
          <w:szCs w:val="22"/>
          <w:lang w:val="en-US"/>
        </w:rPr>
        <w:t xml:space="preserve">symptoms are </w:t>
      </w:r>
      <w:r w:rsidR="00DA3DEB">
        <w:rPr>
          <w:rFonts w:ascii="Century Gothic" w:hAnsi="Century Gothic"/>
          <w:bCs/>
          <w:sz w:val="22"/>
          <w:szCs w:val="22"/>
          <w:lang w:val="en-US"/>
        </w:rPr>
        <w:t xml:space="preserve">eye fatigue, disorientation, and nausea. </w:t>
      </w:r>
      <w:r w:rsidR="000C7DA2">
        <w:rPr>
          <w:rFonts w:ascii="Century Gothic" w:hAnsi="Century Gothic"/>
          <w:bCs/>
          <w:sz w:val="22"/>
          <w:szCs w:val="22"/>
          <w:lang w:val="en-US"/>
        </w:rPr>
        <w:t xml:space="preserve">This unpleasant experience can influence the way a user feels immerged into </w:t>
      </w:r>
      <w:r w:rsidR="004909CF">
        <w:rPr>
          <w:rFonts w:ascii="Century Gothic" w:hAnsi="Century Gothic"/>
          <w:bCs/>
          <w:sz w:val="22"/>
          <w:szCs w:val="22"/>
          <w:lang w:val="en-US"/>
        </w:rPr>
        <w:t>a</w:t>
      </w:r>
      <w:r w:rsidR="000C7DA2">
        <w:rPr>
          <w:rFonts w:ascii="Century Gothic" w:hAnsi="Century Gothic"/>
          <w:bCs/>
          <w:sz w:val="22"/>
          <w:szCs w:val="22"/>
          <w:lang w:val="en-US"/>
        </w:rPr>
        <w:t xml:space="preserve"> VE</w:t>
      </w:r>
      <w:r w:rsidR="004B5E9F">
        <w:rPr>
          <w:rFonts w:ascii="Century Gothic" w:hAnsi="Century Gothic"/>
          <w:bCs/>
          <w:sz w:val="22"/>
          <w:szCs w:val="22"/>
          <w:lang w:val="en-US"/>
        </w:rPr>
        <w:t xml:space="preserve"> and therefore minimize the presence</w:t>
      </w:r>
      <w:r w:rsidR="000C7DA2">
        <w:rPr>
          <w:rFonts w:ascii="Century Gothic" w:hAnsi="Century Gothic"/>
          <w:bCs/>
          <w:sz w:val="22"/>
          <w:szCs w:val="22"/>
          <w:lang w:val="en-US"/>
        </w:rPr>
        <w:t xml:space="preserve">. </w:t>
      </w:r>
      <w:r w:rsidR="00E73363">
        <w:rPr>
          <w:rFonts w:ascii="Century Gothic" w:hAnsi="Century Gothic"/>
          <w:bCs/>
          <w:sz w:val="22"/>
          <w:szCs w:val="22"/>
          <w:lang w:val="en-US"/>
        </w:rPr>
        <w:t>[16]</w:t>
      </w:r>
    </w:p>
    <w:p w14:paraId="3E2C8314" w14:textId="77777777" w:rsidR="00CB191A" w:rsidRDefault="00CB191A" w:rsidP="007C4678">
      <w:pPr>
        <w:ind w:left="360"/>
        <w:rPr>
          <w:rFonts w:ascii="Century Gothic" w:hAnsi="Century Gothic"/>
          <w:bCs/>
          <w:sz w:val="22"/>
          <w:szCs w:val="22"/>
          <w:lang w:val="en-US"/>
        </w:rPr>
      </w:pPr>
    </w:p>
    <w:p w14:paraId="33485DC7" w14:textId="77777777" w:rsidR="00CB191A" w:rsidRDefault="00CB191A" w:rsidP="007C4678">
      <w:pPr>
        <w:ind w:left="360"/>
        <w:rPr>
          <w:rFonts w:ascii="Century Gothic" w:hAnsi="Century Gothic"/>
          <w:bCs/>
          <w:sz w:val="22"/>
          <w:szCs w:val="22"/>
          <w:lang w:val="en-US"/>
        </w:rPr>
      </w:pPr>
    </w:p>
    <w:p w14:paraId="2DD4B2B5" w14:textId="77777777" w:rsidR="00A1143C" w:rsidRDefault="00A1143C" w:rsidP="008149B0">
      <w:pPr>
        <w:ind w:left="360"/>
        <w:rPr>
          <w:rFonts w:ascii="Century Gothic" w:hAnsi="Century Gothic"/>
          <w:bCs/>
          <w:sz w:val="22"/>
          <w:szCs w:val="22"/>
          <w:lang w:val="en-US"/>
        </w:rPr>
      </w:pPr>
    </w:p>
    <w:p w14:paraId="3864F743" w14:textId="3F9A2335" w:rsidR="00A1143C" w:rsidRPr="00AA18B5" w:rsidRDefault="00A1143C" w:rsidP="008149B0">
      <w:pPr>
        <w:ind w:left="360"/>
      </w:pPr>
      <w:commentRangeStart w:id="2"/>
      <w:r w:rsidRPr="00AA18B5">
        <w:rPr>
          <w:rFonts w:ascii="Century Gothic" w:hAnsi="Century Gothic"/>
          <w:bCs/>
          <w:sz w:val="22"/>
          <w:szCs w:val="22"/>
        </w:rPr>
        <w:t>todo</w:t>
      </w:r>
      <w:commentRangeEnd w:id="2"/>
      <w:r>
        <w:rPr>
          <w:rStyle w:val="Kommentarzeichen"/>
        </w:rPr>
        <w:commentReference w:id="2"/>
      </w:r>
    </w:p>
    <w:p w14:paraId="432E426C" w14:textId="77777777" w:rsidR="001D3E5A" w:rsidRPr="00AA18B5" w:rsidRDefault="001D3E5A" w:rsidP="00E617E8"/>
    <w:p w14:paraId="7612D274" w14:textId="4399E8C4" w:rsidR="003D11C3" w:rsidRPr="003D11C3" w:rsidRDefault="003D11C3" w:rsidP="00E617E8">
      <w:r w:rsidRPr="00AA18B5">
        <w:tab/>
      </w:r>
      <w:r w:rsidRPr="003D11C3">
        <w:rPr>
          <w:color w:val="FF0000"/>
        </w:rPr>
        <w:t>für Sophia {habs noch nicht umgeschrieben}</w:t>
      </w:r>
    </w:p>
    <w:p w14:paraId="15A62E99" w14:textId="77777777" w:rsidR="001D3E5A" w:rsidRPr="003D11C3" w:rsidRDefault="001D3E5A" w:rsidP="00E617E8"/>
    <w:p w14:paraId="3D6EB883" w14:textId="77777777" w:rsidR="00E617E8" w:rsidRPr="003D11C3" w:rsidRDefault="00E617E8"/>
    <w:p w14:paraId="0AE9A984" w14:textId="57A5B303" w:rsidR="00E617E8" w:rsidRPr="003D11C3" w:rsidRDefault="00E617E8"/>
    <w:p w14:paraId="62069F2E" w14:textId="4053ACEA" w:rsidR="00686E74" w:rsidRPr="003D11C3" w:rsidRDefault="00686E74">
      <w:pPr>
        <w:rPr>
          <w:rFonts w:ascii="Century Gothic" w:hAnsi="Century Gothic"/>
          <w:b/>
          <w:sz w:val="32"/>
        </w:rPr>
      </w:pPr>
      <w:r w:rsidRPr="003D11C3">
        <w:br w:type="page"/>
      </w:r>
    </w:p>
    <w:p w14:paraId="4C454798" w14:textId="72F058DE" w:rsidR="00BD28B7" w:rsidRPr="00A2547A" w:rsidRDefault="00BD28B7" w:rsidP="00880125">
      <w:pPr>
        <w:pStyle w:val="berschrift"/>
        <w:ind w:left="1134" w:hanging="425"/>
      </w:pPr>
      <w:bookmarkStart w:id="3" w:name="_Toc155186370"/>
      <w:r w:rsidRPr="00A2547A">
        <w:lastRenderedPageBreak/>
        <w:t>VR Games</w:t>
      </w:r>
      <w:bookmarkEnd w:id="3"/>
    </w:p>
    <w:p w14:paraId="3EBE480A" w14:textId="77777777" w:rsidR="009F3108" w:rsidRPr="00A2547A" w:rsidRDefault="009F3108" w:rsidP="003A4629">
      <w:pPr>
        <w:pStyle w:val="Text"/>
      </w:pPr>
    </w:p>
    <w:p w14:paraId="2EA897B0" w14:textId="37A151D3" w:rsidR="009F3108" w:rsidRPr="005D38B2" w:rsidRDefault="009F3108" w:rsidP="003A4629">
      <w:pPr>
        <w:pStyle w:val="Text"/>
        <w:rPr>
          <w:lang w:val="en-US"/>
        </w:rPr>
      </w:pPr>
      <w:r w:rsidRPr="005D38B2">
        <w:rPr>
          <w:lang w:val="en-US"/>
        </w:rPr>
        <w:t xml:space="preserve">When </w:t>
      </w:r>
      <w:r w:rsidR="00604C2A" w:rsidRPr="005D38B2">
        <w:rPr>
          <w:lang w:val="en-US"/>
        </w:rPr>
        <w:t>talking</w:t>
      </w:r>
      <w:r w:rsidRPr="005D38B2">
        <w:rPr>
          <w:lang w:val="en-US"/>
        </w:rPr>
        <w:t xml:space="preserve"> about virtual reality</w:t>
      </w:r>
      <w:r w:rsidR="007F7B46" w:rsidRPr="005D38B2">
        <w:rPr>
          <w:lang w:val="en-US"/>
        </w:rPr>
        <w:t>,</w:t>
      </w:r>
      <w:r w:rsidRPr="005D38B2">
        <w:rPr>
          <w:lang w:val="en-US"/>
        </w:rPr>
        <w:t xml:space="preserve"> it is important to understand the three most important features</w:t>
      </w:r>
      <w:r w:rsidR="007F7B46" w:rsidRPr="005D38B2">
        <w:rPr>
          <w:lang w:val="en-US"/>
        </w:rPr>
        <w:t>, t</w:t>
      </w:r>
      <w:r w:rsidRPr="005D38B2">
        <w:rPr>
          <w:lang w:val="en-US"/>
        </w:rPr>
        <w:t>he so called three I’s of virtual reality. The first two I’s are interactive and immersive. These two features go hand in hand. However, most of the people forget about the last feature of virtual reality. Virtual reality is not only accessible for the medium or high-e</w:t>
      </w:r>
      <w:r w:rsidR="00B40AA6" w:rsidRPr="005D38B2">
        <w:rPr>
          <w:lang w:val="en-US"/>
        </w:rPr>
        <w:t>n</w:t>
      </w:r>
      <w:r w:rsidRPr="005D38B2">
        <w:rPr>
          <w:lang w:val="en-US"/>
        </w:rPr>
        <w:t>d user</w:t>
      </w:r>
      <w:r w:rsidR="00575CC6" w:rsidRPr="005D38B2">
        <w:rPr>
          <w:lang w:val="en-US"/>
        </w:rPr>
        <w:t xml:space="preserve"> interface</w:t>
      </w:r>
      <w:r w:rsidRPr="005D38B2">
        <w:rPr>
          <w:lang w:val="en-US"/>
        </w:rPr>
        <w:t xml:space="preserve">. It can also provide solutions to real problems in engineering, medicine, military and so on. </w:t>
      </w:r>
      <w:r w:rsidR="00EA0E57" w:rsidRPr="005D38B2">
        <w:rPr>
          <w:lang w:val="en-US"/>
        </w:rPr>
        <w:t>It depends on the user’s imagination, if an application can solve a particular problem.</w:t>
      </w:r>
    </w:p>
    <w:p w14:paraId="14CFF47C" w14:textId="77777777" w:rsidR="009F3108" w:rsidRPr="003A4629" w:rsidRDefault="009F3108" w:rsidP="003A4629">
      <w:pPr>
        <w:pStyle w:val="Text"/>
      </w:pPr>
      <w:r w:rsidRPr="005D38B2">
        <w:rPr>
          <w:lang w:val="en-US"/>
        </w:rPr>
        <w:t xml:space="preserve">Therefore, virtual reality is an intertwined concept with the so called three ‘I’s of VR - immersion, interaction and imagination. </w:t>
      </w:r>
      <w:r w:rsidRPr="003A4629">
        <w:t xml:space="preserve">[2] </w:t>
      </w:r>
    </w:p>
    <w:p w14:paraId="7DB46D69" w14:textId="2B1EE4FD" w:rsidR="009F3108" w:rsidRPr="00A2547A" w:rsidRDefault="009F3108" w:rsidP="009F3108">
      <w:pPr>
        <w:pStyle w:val="Text"/>
        <w:rPr>
          <w:b/>
          <w:sz w:val="32"/>
          <w:lang w:val="en-US"/>
        </w:rPr>
      </w:pPr>
    </w:p>
    <w:p w14:paraId="02A51F2E" w14:textId="2C86C43E" w:rsidR="00565FE7" w:rsidRDefault="00565FE7" w:rsidP="00323BBA">
      <w:pPr>
        <w:pStyle w:val="berschrift"/>
        <w:numPr>
          <w:ilvl w:val="1"/>
          <w:numId w:val="2"/>
        </w:numPr>
        <w:outlineLvl w:val="1"/>
      </w:pPr>
      <w:bookmarkStart w:id="4" w:name="_Toc155186371"/>
      <w:r>
        <w:t>Use of immersive VR</w:t>
      </w:r>
      <w:bookmarkEnd w:id="4"/>
    </w:p>
    <w:p w14:paraId="3A3F8E11" w14:textId="77777777" w:rsidR="00AE2942" w:rsidRDefault="00AE2942" w:rsidP="00AE2942">
      <w:pPr>
        <w:pStyle w:val="berschrift"/>
        <w:numPr>
          <w:ilvl w:val="0"/>
          <w:numId w:val="0"/>
        </w:numPr>
      </w:pPr>
    </w:p>
    <w:p w14:paraId="0079D480" w14:textId="77777777" w:rsidR="00A03489" w:rsidRDefault="003C15F3" w:rsidP="0019393F">
      <w:pPr>
        <w:pStyle w:val="berschrift"/>
        <w:numPr>
          <w:ilvl w:val="0"/>
          <w:numId w:val="0"/>
        </w:numPr>
        <w:outlineLvl w:val="9"/>
        <w:rPr>
          <w:b w:val="0"/>
          <w:bCs/>
          <w:color w:val="000000" w:themeColor="text1"/>
          <w:sz w:val="22"/>
          <w:szCs w:val="22"/>
        </w:rPr>
      </w:pPr>
      <w:r>
        <w:rPr>
          <w:b w:val="0"/>
          <w:bCs/>
          <w:color w:val="000000" w:themeColor="text1"/>
          <w:sz w:val="22"/>
          <w:szCs w:val="22"/>
        </w:rPr>
        <w:t xml:space="preserve">As virtual reality is emerging as a new area of multidisciplinary research, it has increased its scope </w:t>
      </w:r>
      <w:r w:rsidR="00B12E62">
        <w:rPr>
          <w:b w:val="0"/>
          <w:bCs/>
          <w:color w:val="000000" w:themeColor="text1"/>
          <w:sz w:val="22"/>
          <w:szCs w:val="22"/>
        </w:rPr>
        <w:t>into many different fields of study</w:t>
      </w:r>
      <w:r w:rsidR="00016020">
        <w:rPr>
          <w:b w:val="0"/>
          <w:bCs/>
          <w:color w:val="000000" w:themeColor="text1"/>
          <w:sz w:val="22"/>
          <w:szCs w:val="22"/>
        </w:rPr>
        <w:t xml:space="preserve"> [18]</w:t>
      </w:r>
      <w:r>
        <w:rPr>
          <w:b w:val="0"/>
          <w:bCs/>
          <w:color w:val="000000" w:themeColor="text1"/>
          <w:sz w:val="22"/>
          <w:szCs w:val="22"/>
        </w:rPr>
        <w:t>.</w:t>
      </w:r>
      <w:r w:rsidR="00A85259">
        <w:rPr>
          <w:b w:val="0"/>
          <w:bCs/>
          <w:color w:val="000000" w:themeColor="text1"/>
          <w:sz w:val="22"/>
          <w:szCs w:val="22"/>
        </w:rPr>
        <w:t xml:space="preserve"> It provides a better opportunity for 3D visualization during teaching purpose. </w:t>
      </w:r>
    </w:p>
    <w:p w14:paraId="2D83C311" w14:textId="3ED6D850" w:rsidR="00A03489" w:rsidRDefault="00E208AB" w:rsidP="0019393F">
      <w:pPr>
        <w:pStyle w:val="berschrift"/>
        <w:numPr>
          <w:ilvl w:val="0"/>
          <w:numId w:val="0"/>
        </w:numPr>
        <w:outlineLvl w:val="9"/>
        <w:rPr>
          <w:b w:val="0"/>
          <w:bCs/>
          <w:color w:val="000000" w:themeColor="text1"/>
          <w:sz w:val="22"/>
          <w:szCs w:val="22"/>
        </w:rPr>
      </w:pPr>
      <w:r>
        <w:rPr>
          <w:b w:val="0"/>
          <w:bCs/>
          <w:color w:val="000000" w:themeColor="text1"/>
          <w:sz w:val="22"/>
          <w:szCs w:val="22"/>
        </w:rPr>
        <w:t>Immersive VR is widely used for entertainment purposes, like gaming and sports.</w:t>
      </w:r>
    </w:p>
    <w:p w14:paraId="5F15E3D7" w14:textId="62ADA12F" w:rsidR="00931AA2" w:rsidRDefault="00A03489" w:rsidP="0019393F">
      <w:pPr>
        <w:pStyle w:val="berschrift"/>
        <w:numPr>
          <w:ilvl w:val="0"/>
          <w:numId w:val="0"/>
        </w:numPr>
        <w:outlineLvl w:val="9"/>
        <w:rPr>
          <w:b w:val="0"/>
          <w:bCs/>
          <w:color w:val="000000" w:themeColor="text1"/>
          <w:sz w:val="22"/>
          <w:szCs w:val="22"/>
        </w:rPr>
      </w:pPr>
      <w:r>
        <w:rPr>
          <w:b w:val="0"/>
          <w:bCs/>
          <w:color w:val="000000" w:themeColor="text1"/>
          <w:sz w:val="22"/>
          <w:szCs w:val="22"/>
        </w:rPr>
        <w:t xml:space="preserve">VR has also found its use in the medical field, as it allows the students and doctor to interact with the human body and gain experience [19]. </w:t>
      </w:r>
    </w:p>
    <w:p w14:paraId="3C5E8313" w14:textId="09A07C84" w:rsidR="00D36DF6" w:rsidRPr="00D36DF6" w:rsidRDefault="00234EFB" w:rsidP="0019393F">
      <w:pPr>
        <w:pStyle w:val="berschrift"/>
        <w:numPr>
          <w:ilvl w:val="0"/>
          <w:numId w:val="0"/>
        </w:numPr>
        <w:outlineLvl w:val="9"/>
        <w:rPr>
          <w:b w:val="0"/>
          <w:bCs/>
          <w:color w:val="000000" w:themeColor="text1"/>
          <w:sz w:val="22"/>
          <w:szCs w:val="22"/>
        </w:rPr>
      </w:pPr>
      <w:r>
        <w:rPr>
          <w:b w:val="0"/>
          <w:bCs/>
          <w:color w:val="000000" w:themeColor="text1"/>
          <w:sz w:val="22"/>
          <w:szCs w:val="22"/>
        </w:rPr>
        <w:t>The military industry is always on the lookout for new ideas, therefore it is slowly emerging as one of the major investors into VR</w:t>
      </w:r>
      <w:r w:rsidR="00B87642">
        <w:rPr>
          <w:b w:val="0"/>
          <w:bCs/>
          <w:color w:val="000000" w:themeColor="text1"/>
          <w:sz w:val="22"/>
          <w:szCs w:val="22"/>
        </w:rPr>
        <w:t xml:space="preserve"> [18]</w:t>
      </w:r>
      <w:r>
        <w:rPr>
          <w:b w:val="0"/>
          <w:bCs/>
          <w:color w:val="000000" w:themeColor="text1"/>
          <w:sz w:val="22"/>
          <w:szCs w:val="22"/>
        </w:rPr>
        <w:t xml:space="preserve">. </w:t>
      </w:r>
    </w:p>
    <w:p w14:paraId="2BC58669" w14:textId="77777777" w:rsidR="00711A05" w:rsidRDefault="00711A05" w:rsidP="0019393F">
      <w:pPr>
        <w:pStyle w:val="berschrift"/>
        <w:numPr>
          <w:ilvl w:val="0"/>
          <w:numId w:val="0"/>
        </w:numPr>
        <w:outlineLvl w:val="9"/>
        <w:rPr>
          <w:color w:val="00B0F0"/>
          <w:sz w:val="22"/>
          <w:szCs w:val="22"/>
        </w:rPr>
      </w:pPr>
    </w:p>
    <w:p w14:paraId="0B99D7AB" w14:textId="7FEAA841" w:rsidR="00711A05" w:rsidRDefault="00711A05" w:rsidP="006B7EB1">
      <w:pPr>
        <w:pStyle w:val="unterunterberschrift"/>
        <w:numPr>
          <w:ilvl w:val="2"/>
          <w:numId w:val="2"/>
        </w:numPr>
        <w:outlineLvl w:val="2"/>
      </w:pPr>
      <w:bookmarkStart w:id="5" w:name="_Toc155186372"/>
      <w:r>
        <w:t>Healthcare and medical field</w:t>
      </w:r>
      <w:bookmarkEnd w:id="5"/>
    </w:p>
    <w:p w14:paraId="19A669DA" w14:textId="77777777" w:rsidR="00125284" w:rsidRDefault="00125284" w:rsidP="00125284">
      <w:pPr>
        <w:pStyle w:val="Unterberschrift"/>
      </w:pPr>
    </w:p>
    <w:p w14:paraId="11CC5959" w14:textId="77777777" w:rsidR="00A04391" w:rsidRPr="00A04391" w:rsidRDefault="00A04391" w:rsidP="00A04391">
      <w:pPr>
        <w:pStyle w:val="Text"/>
        <w:rPr>
          <w:b/>
          <w:bCs/>
        </w:rPr>
      </w:pPr>
      <w:r w:rsidRPr="00A04391">
        <w:rPr>
          <w:b/>
          <w:bCs/>
        </w:rPr>
        <w:t>Medical field</w:t>
      </w:r>
    </w:p>
    <w:p w14:paraId="678C6FD1" w14:textId="6320D6F7" w:rsidR="00A04391" w:rsidRPr="00AA18B5" w:rsidRDefault="00A04391" w:rsidP="00A04391">
      <w:pPr>
        <w:pStyle w:val="Text"/>
        <w:rPr>
          <w:lang w:val="en-US"/>
        </w:rPr>
      </w:pPr>
      <w:r w:rsidRPr="00AA18B5">
        <w:rPr>
          <w:lang w:val="en-US"/>
        </w:rPr>
        <w:t xml:space="preserve">The medical industry is adopting VR technology to improved treatment of patients, as it allows doctors to learn new skills in a safe environment. Applications of this technology in the healthcare industry are psychological therapy, medical rehabilitation, medical </w:t>
      </w:r>
      <w:r w:rsidR="00A503C0" w:rsidRPr="00AA18B5">
        <w:rPr>
          <w:lang w:val="en-US"/>
        </w:rPr>
        <w:t>research,</w:t>
      </w:r>
      <w:r w:rsidRPr="00AA18B5">
        <w:rPr>
          <w:lang w:val="en-US"/>
        </w:rPr>
        <w:t xml:space="preserve"> and teaching.</w:t>
      </w:r>
    </w:p>
    <w:p w14:paraId="11AA8B05" w14:textId="77777777" w:rsidR="00A04391" w:rsidRPr="00AA18B5" w:rsidRDefault="00A04391" w:rsidP="00A04391">
      <w:pPr>
        <w:pStyle w:val="Text"/>
        <w:rPr>
          <w:lang w:val="en-US"/>
        </w:rPr>
      </w:pPr>
      <w:r w:rsidRPr="00AA18B5">
        <w:rPr>
          <w:lang w:val="en-US"/>
        </w:rPr>
        <w:t xml:space="preserve">It helps a surgeon to operate without causing any harm to the real patient and strengthen their confidence in making decision. Practicing in the virtual environment, can reduce the error rate in surgery and helps doctors to make less mistakes. </w:t>
      </w:r>
    </w:p>
    <w:p w14:paraId="56A3F1C4" w14:textId="77777777" w:rsidR="00A04391" w:rsidRPr="00AA18B5" w:rsidRDefault="00A04391" w:rsidP="00A04391">
      <w:pPr>
        <w:pStyle w:val="Text"/>
        <w:rPr>
          <w:lang w:val="en-US"/>
        </w:rPr>
      </w:pPr>
      <w:r w:rsidRPr="00AA18B5">
        <w:rPr>
          <w:lang w:val="en-US"/>
        </w:rPr>
        <w:t>Intensive care unit staff can practice a procedure in limited time, during emergency cases. It is extremely useful for building trust and to make informed decisions. It helps in addressing and trying out various neuropsychological issues during the patient's treatment.</w:t>
      </w:r>
      <w:r w:rsidRPr="00AA18B5">
        <w:rPr>
          <w:lang w:val="en-US"/>
        </w:rPr>
        <w:br/>
        <w:t xml:space="preserve">Besides the learning experience, VR is also immensely helpful for pain management, as it reduces the pain during treatments. In addition, this technology can be used for treating phobias. </w:t>
      </w:r>
    </w:p>
    <w:p w14:paraId="6A7ED9D2" w14:textId="20B157C1" w:rsidR="00A04391" w:rsidRPr="00AA18B5" w:rsidRDefault="00A04391" w:rsidP="00A04391">
      <w:pPr>
        <w:pStyle w:val="Text"/>
        <w:rPr>
          <w:lang w:val="en-US"/>
        </w:rPr>
      </w:pPr>
      <w:r w:rsidRPr="00AA18B5">
        <w:rPr>
          <w:lang w:val="en-US"/>
        </w:rPr>
        <w:t xml:space="preserve">Other applications of VR in the medical field are diagnosis, planning </w:t>
      </w:r>
      <w:r w:rsidR="00A503C0" w:rsidRPr="00AA18B5">
        <w:rPr>
          <w:lang w:val="en-US"/>
        </w:rPr>
        <w:t>a</w:t>
      </w:r>
      <w:r w:rsidRPr="00AA18B5">
        <w:rPr>
          <w:lang w:val="en-US"/>
        </w:rPr>
        <w:t xml:space="preserve"> performing of surgery, reducing depression, and many more.</w:t>
      </w:r>
    </w:p>
    <w:p w14:paraId="1F774387" w14:textId="77777777" w:rsidR="00A04391" w:rsidRDefault="00A04391" w:rsidP="00A04391">
      <w:pPr>
        <w:pStyle w:val="Text"/>
      </w:pPr>
      <w:r w:rsidRPr="00AA18B5">
        <w:rPr>
          <w:lang w:val="en-US"/>
        </w:rPr>
        <w:t xml:space="preserve">The wide range of applications of this technology in the medical field provides an essential role to improve performance of the medical profession. </w:t>
      </w:r>
      <w:r w:rsidRPr="00A04391">
        <w:t>[19]</w:t>
      </w:r>
    </w:p>
    <w:p w14:paraId="026B4FC9" w14:textId="77777777" w:rsidR="00795CD1" w:rsidRDefault="00795CD1" w:rsidP="00A04391">
      <w:pPr>
        <w:pStyle w:val="Text"/>
      </w:pPr>
    </w:p>
    <w:p w14:paraId="6465B6B5" w14:textId="77777777" w:rsidR="00795CD1" w:rsidRDefault="00795CD1" w:rsidP="00A04391">
      <w:pPr>
        <w:pStyle w:val="Text"/>
      </w:pPr>
    </w:p>
    <w:p w14:paraId="1F8DB4BA" w14:textId="77777777" w:rsidR="00795CD1" w:rsidRPr="00A04391" w:rsidRDefault="00795CD1" w:rsidP="00A04391">
      <w:pPr>
        <w:pStyle w:val="Text"/>
      </w:pPr>
    </w:p>
    <w:p w14:paraId="79CDC4A5" w14:textId="77777777" w:rsidR="00A04391" w:rsidRDefault="00A04391" w:rsidP="00A04391">
      <w:pPr>
        <w:pStyle w:val="Unterberschrift"/>
        <w:ind w:left="0"/>
      </w:pPr>
    </w:p>
    <w:p w14:paraId="7CA14192" w14:textId="77777777" w:rsidR="00EF73F5" w:rsidRDefault="00EF73F5" w:rsidP="00A04391">
      <w:pPr>
        <w:pStyle w:val="Unterberschrift"/>
        <w:ind w:left="0"/>
      </w:pPr>
    </w:p>
    <w:p w14:paraId="4F533758" w14:textId="38A6E30C" w:rsidR="00711A05" w:rsidRDefault="00711A05" w:rsidP="006B7EB1">
      <w:pPr>
        <w:pStyle w:val="unterunterberschrift"/>
        <w:numPr>
          <w:ilvl w:val="2"/>
          <w:numId w:val="2"/>
        </w:numPr>
        <w:outlineLvl w:val="2"/>
      </w:pPr>
      <w:bookmarkStart w:id="6" w:name="_Toc155186373"/>
      <w:r>
        <w:lastRenderedPageBreak/>
        <w:t>Digital marketing</w:t>
      </w:r>
      <w:bookmarkEnd w:id="6"/>
    </w:p>
    <w:p w14:paraId="6B15CE0A" w14:textId="77777777" w:rsidR="0011089E" w:rsidRDefault="0011089E" w:rsidP="006B7EB1">
      <w:pPr>
        <w:pStyle w:val="Unterberschrift"/>
        <w:ind w:left="0"/>
        <w:outlineLvl w:val="2"/>
      </w:pPr>
    </w:p>
    <w:p w14:paraId="6D5DA859" w14:textId="6154657C" w:rsidR="00CF5622" w:rsidRPr="00CF5622" w:rsidRDefault="00CF5622" w:rsidP="00795CD1">
      <w:pPr>
        <w:pStyle w:val="Text"/>
        <w:rPr>
          <w:b/>
          <w:bCs/>
          <w:lang w:val="en-US"/>
        </w:rPr>
      </w:pPr>
      <w:r w:rsidRPr="00CF5622">
        <w:rPr>
          <w:b/>
          <w:bCs/>
          <w:lang w:val="en-US"/>
        </w:rPr>
        <w:t>Product and service advertisement</w:t>
      </w:r>
    </w:p>
    <w:p w14:paraId="59C4714B" w14:textId="2FF209C2" w:rsidR="009E383E" w:rsidRDefault="00795CD1" w:rsidP="00795CD1">
      <w:pPr>
        <w:pStyle w:val="Text"/>
        <w:rPr>
          <w:lang w:val="en-US"/>
        </w:rPr>
      </w:pPr>
      <w:r w:rsidRPr="00795CD1">
        <w:rPr>
          <w:lang w:val="en-US"/>
        </w:rPr>
        <w:t>As the world is fre</w:t>
      </w:r>
      <w:r>
        <w:rPr>
          <w:lang w:val="en-US"/>
        </w:rPr>
        <w:t xml:space="preserve">quently evolving and getting more digitalized, some enterprises need to adjust their methods to promote products and services to </w:t>
      </w:r>
      <w:r w:rsidR="009F1D76">
        <w:rPr>
          <w:lang w:val="en-US"/>
        </w:rPr>
        <w:t>customers</w:t>
      </w:r>
      <w:r>
        <w:rPr>
          <w:lang w:val="en-US"/>
        </w:rPr>
        <w:t xml:space="preserve">. </w:t>
      </w:r>
      <w:r w:rsidR="009F1D76">
        <w:rPr>
          <w:lang w:val="en-US"/>
        </w:rPr>
        <w:t xml:space="preserve">To establish and maintain the relationships with clients </w:t>
      </w:r>
      <w:r w:rsidR="0003136D">
        <w:rPr>
          <w:lang w:val="en-US"/>
        </w:rPr>
        <w:t xml:space="preserve">and other individuals, </w:t>
      </w:r>
      <w:r w:rsidR="003F63AD">
        <w:rPr>
          <w:lang w:val="en-US"/>
        </w:rPr>
        <w:t xml:space="preserve">one of </w:t>
      </w:r>
      <w:r w:rsidR="0003136D">
        <w:rPr>
          <w:lang w:val="en-US"/>
        </w:rPr>
        <w:t>the most important element</w:t>
      </w:r>
      <w:r w:rsidR="00E35523">
        <w:rPr>
          <w:lang w:val="en-US"/>
        </w:rPr>
        <w:t>s</w:t>
      </w:r>
      <w:r w:rsidR="0003136D">
        <w:rPr>
          <w:lang w:val="en-US"/>
        </w:rPr>
        <w:t xml:space="preserve"> is marketing communication.</w:t>
      </w:r>
      <w:r w:rsidR="00E057CE">
        <w:rPr>
          <w:lang w:val="en-US"/>
        </w:rPr>
        <w:t xml:space="preserve"> Companies that use modern marketing communication methods and tools </w:t>
      </w:r>
      <w:r w:rsidR="000269D8">
        <w:rPr>
          <w:lang w:val="en-US"/>
        </w:rPr>
        <w:t xml:space="preserve">can quickly and effectively interact with customers and other entities. </w:t>
      </w:r>
      <w:r w:rsidR="00C76C8F">
        <w:rPr>
          <w:lang w:val="en-US"/>
        </w:rPr>
        <w:t>One of the latest marketing communication method</w:t>
      </w:r>
      <w:r w:rsidR="00561090">
        <w:rPr>
          <w:lang w:val="en-US"/>
        </w:rPr>
        <w:t>s</w:t>
      </w:r>
      <w:r w:rsidR="00C76C8F">
        <w:rPr>
          <w:lang w:val="en-US"/>
        </w:rPr>
        <w:t xml:space="preserve"> is the use of VR. </w:t>
      </w:r>
      <w:r w:rsidR="00561090">
        <w:rPr>
          <w:lang w:val="en-US"/>
        </w:rPr>
        <w:t xml:space="preserve">Clients can experience products and service presentations in 3D with </w:t>
      </w:r>
      <w:r w:rsidR="00213E03">
        <w:rPr>
          <w:lang w:val="en-US"/>
        </w:rPr>
        <w:t>360-degree</w:t>
      </w:r>
      <w:r w:rsidR="00561090">
        <w:rPr>
          <w:lang w:val="en-US"/>
        </w:rPr>
        <w:t xml:space="preserve"> rotation option and with very realistic content presentation, so that the user has the impression that they are watching it in real life. </w:t>
      </w:r>
      <w:r w:rsidR="00213E03">
        <w:rPr>
          <w:lang w:val="en-US"/>
        </w:rPr>
        <w:t>In addition, t</w:t>
      </w:r>
      <w:r w:rsidR="00A136F2">
        <w:rPr>
          <w:lang w:val="en-US"/>
        </w:rPr>
        <w:t>hey can also interact with the produc</w:t>
      </w:r>
      <w:r w:rsidR="00213E03">
        <w:rPr>
          <w:lang w:val="en-US"/>
        </w:rPr>
        <w:t>t to get a</w:t>
      </w:r>
      <w:r w:rsidR="00516939">
        <w:rPr>
          <w:lang w:val="en-US"/>
        </w:rPr>
        <w:t>n</w:t>
      </w:r>
      <w:r w:rsidR="00213E03">
        <w:rPr>
          <w:lang w:val="en-US"/>
        </w:rPr>
        <w:t xml:space="preserve"> overview of the product.</w:t>
      </w:r>
      <w:r w:rsidR="0092340D">
        <w:rPr>
          <w:lang w:val="en-US"/>
        </w:rPr>
        <w:br/>
      </w:r>
      <w:r w:rsidR="008E0CBC">
        <w:rPr>
          <w:lang w:val="en-US"/>
        </w:rPr>
        <w:t xml:space="preserve">VR has also been used to promote a business and present themselves in industry fairs. </w:t>
      </w:r>
      <w:r w:rsidR="00A47F71">
        <w:rPr>
          <w:lang w:val="en-US"/>
        </w:rPr>
        <w:t>These types of promotions</w:t>
      </w:r>
      <w:r w:rsidR="009E383E">
        <w:rPr>
          <w:lang w:val="en-US"/>
        </w:rPr>
        <w:t xml:space="preserve"> are usually more exited for users, since the businesses use advances equipment that not everyone has at home</w:t>
      </w:r>
      <w:r w:rsidR="00D72728">
        <w:rPr>
          <w:lang w:val="en-US"/>
        </w:rPr>
        <w:t xml:space="preserve">. </w:t>
      </w:r>
      <w:r w:rsidR="004C339C">
        <w:rPr>
          <w:lang w:val="en-US"/>
        </w:rPr>
        <w:br/>
        <w:t>According to [2</w:t>
      </w:r>
      <w:r w:rsidR="00A47F71">
        <w:rPr>
          <w:lang w:val="en-US"/>
        </w:rPr>
        <w:t>3</w:t>
      </w:r>
      <w:r w:rsidR="004C339C">
        <w:rPr>
          <w:lang w:val="en-US"/>
        </w:rPr>
        <w:t>] VR campaigns have a positive impact on the attitude and general perception of promotional messages towards the products and services that were being promoted</w:t>
      </w:r>
      <w:r w:rsidR="003C4A84">
        <w:rPr>
          <w:lang w:val="en-US"/>
        </w:rPr>
        <w:t>, increasing its recognition in the process.</w:t>
      </w:r>
      <w:r w:rsidR="00A47F71">
        <w:rPr>
          <w:lang w:val="en-US"/>
        </w:rPr>
        <w:t xml:space="preserve"> [23]</w:t>
      </w:r>
    </w:p>
    <w:p w14:paraId="0FFC0F0C" w14:textId="77777777" w:rsidR="00795CD1" w:rsidRDefault="00795CD1" w:rsidP="006B7EB1">
      <w:pPr>
        <w:pStyle w:val="Unterberschrift"/>
        <w:ind w:left="0"/>
        <w:outlineLvl w:val="2"/>
      </w:pPr>
    </w:p>
    <w:p w14:paraId="14FDBD91" w14:textId="01FF25C9" w:rsidR="00711A05" w:rsidRDefault="00711A05" w:rsidP="006B7EB1">
      <w:pPr>
        <w:pStyle w:val="unterunterberschrift"/>
        <w:numPr>
          <w:ilvl w:val="2"/>
          <w:numId w:val="2"/>
        </w:numPr>
        <w:outlineLvl w:val="2"/>
      </w:pPr>
      <w:bookmarkStart w:id="7" w:name="_Toc155186374"/>
      <w:r>
        <w:t>Education and learning</w:t>
      </w:r>
      <w:bookmarkEnd w:id="7"/>
    </w:p>
    <w:p w14:paraId="575FD10C" w14:textId="77777777" w:rsidR="00605257" w:rsidRDefault="00605257" w:rsidP="00605257">
      <w:pPr>
        <w:pStyle w:val="Unterberschrift"/>
        <w:ind w:left="1800"/>
      </w:pPr>
    </w:p>
    <w:p w14:paraId="393E39B0" w14:textId="77777777" w:rsidR="00605257" w:rsidRPr="00605257" w:rsidRDefault="00605257" w:rsidP="00605257">
      <w:pPr>
        <w:pStyle w:val="Text"/>
        <w:rPr>
          <w:b/>
          <w:bCs/>
        </w:rPr>
      </w:pPr>
      <w:r w:rsidRPr="00605257">
        <w:rPr>
          <w:b/>
          <w:bCs/>
        </w:rPr>
        <w:t>Military field</w:t>
      </w:r>
    </w:p>
    <w:p w14:paraId="2337DCCC" w14:textId="77777777" w:rsidR="00605257" w:rsidRPr="00EF73F5" w:rsidRDefault="00605257" w:rsidP="00EF73F5">
      <w:pPr>
        <w:pStyle w:val="Text"/>
        <w:rPr>
          <w:lang w:val="en-US"/>
        </w:rPr>
      </w:pPr>
      <w:r w:rsidRPr="00EF73F5">
        <w:rPr>
          <w:lang w:val="en-US"/>
        </w:rPr>
        <w:t>Technology is extremely important for military effectiveness. Therefore, military technologies are also found using multiple virtual reality simulations to demonstrate effects of operations in real time. One area where the armed forces take advantage of VR is training. They use it to reduce the risk of being exposed to hazards and to increase secretness. However, it is also used for the reason that “on job training” can be impossible, as far as warfare is concerned. As stated in [18] the key to effectiveness of VR in the military field is the man-machine interface or also known as human-computer interaction. They also state that, VR devices need to display an IVE that includes the relevant information and responses that is needed to learn and perform military tasks. [18]</w:t>
      </w:r>
    </w:p>
    <w:p w14:paraId="311E3901" w14:textId="77777777" w:rsidR="00605257" w:rsidRPr="00EF73F5" w:rsidRDefault="00605257" w:rsidP="00EF73F5">
      <w:pPr>
        <w:pStyle w:val="Text"/>
        <w:rPr>
          <w:lang w:val="en-US"/>
        </w:rPr>
      </w:pPr>
      <w:r w:rsidRPr="00EF73F5">
        <w:rPr>
          <w:lang w:val="en-US"/>
        </w:rPr>
        <w:t xml:space="preserve">One of the early employments of VR technology is simulators used for flight training. Many pilots were trained before and during World War </w:t>
      </w:r>
      <w:r w:rsidRPr="00EF73F5">
        <w:rPr>
          <w:lang w:val="en-US"/>
        </w:rPr>
        <w:sym w:font="Symbol" w:char="F049"/>
      </w:r>
      <w:r w:rsidRPr="00EF73F5">
        <w:rPr>
          <w:lang w:val="en-US"/>
        </w:rPr>
        <w:sym w:font="Symbol" w:char="F049"/>
      </w:r>
      <w:r w:rsidRPr="00EF73F5">
        <w:rPr>
          <w:lang w:val="en-US"/>
        </w:rPr>
        <w:t xml:space="preserve"> with flight trainers that were build by the Link Company (Binghamton, New York) in late 1920’s and 1930’s. To maximize the learning experience it is essential that every instrument in the simulation is functioning identically to their real-world matching components and the quality of the main feature in VR – the immersion. [18]</w:t>
      </w:r>
    </w:p>
    <w:p w14:paraId="1895ED78" w14:textId="77777777" w:rsidR="00C07D90" w:rsidRDefault="00C07D90" w:rsidP="00C07D90">
      <w:pPr>
        <w:pStyle w:val="berschrift"/>
        <w:numPr>
          <w:ilvl w:val="0"/>
          <w:numId w:val="0"/>
        </w:numPr>
        <w:outlineLvl w:val="9"/>
        <w:rPr>
          <w:color w:val="00B0F0"/>
          <w:sz w:val="22"/>
          <w:szCs w:val="22"/>
        </w:rPr>
      </w:pPr>
    </w:p>
    <w:p w14:paraId="4E1C58A1" w14:textId="0E52AA4B" w:rsidR="00EA60A5" w:rsidRDefault="00AE2760" w:rsidP="00C07D90">
      <w:pPr>
        <w:pStyle w:val="berschrift"/>
        <w:numPr>
          <w:ilvl w:val="0"/>
          <w:numId w:val="0"/>
        </w:numPr>
        <w:outlineLvl w:val="9"/>
        <w:rPr>
          <w:color w:val="000000" w:themeColor="text1"/>
          <w:sz w:val="22"/>
          <w:szCs w:val="22"/>
        </w:rPr>
      </w:pPr>
      <w:r>
        <w:rPr>
          <w:color w:val="000000" w:themeColor="text1"/>
          <w:sz w:val="22"/>
          <w:szCs w:val="22"/>
        </w:rPr>
        <w:t>E</w:t>
      </w:r>
      <w:r w:rsidR="00EA60A5" w:rsidRPr="00EA60A5">
        <w:rPr>
          <w:color w:val="000000" w:themeColor="text1"/>
          <w:sz w:val="22"/>
          <w:szCs w:val="22"/>
        </w:rPr>
        <w:t>ducation</w:t>
      </w:r>
      <w:r>
        <w:rPr>
          <w:color w:val="000000" w:themeColor="text1"/>
          <w:sz w:val="22"/>
          <w:szCs w:val="22"/>
        </w:rPr>
        <w:t xml:space="preserve"> field</w:t>
      </w:r>
    </w:p>
    <w:p w14:paraId="6214090C" w14:textId="4810A8B5" w:rsidR="00E5073D" w:rsidRPr="00CF4240" w:rsidRDefault="00CF4240" w:rsidP="00EF73F5">
      <w:pPr>
        <w:pStyle w:val="Text"/>
        <w:rPr>
          <w:lang w:val="en-US"/>
        </w:rPr>
      </w:pPr>
      <w:r>
        <w:rPr>
          <w:lang w:val="en-US"/>
        </w:rPr>
        <w:t xml:space="preserve">VR has many </w:t>
      </w:r>
      <w:r w:rsidR="003D7E03">
        <w:rPr>
          <w:lang w:val="en-US"/>
        </w:rPr>
        <w:t>uses</w:t>
      </w:r>
      <w:r>
        <w:rPr>
          <w:lang w:val="en-US"/>
        </w:rPr>
        <w:t xml:space="preserve"> of applications in the field of education. For example, students can visit museums, far-away cultural sites or travel back in time. </w:t>
      </w:r>
      <w:r w:rsidR="003D7E03">
        <w:rPr>
          <w:lang w:val="en-US"/>
        </w:rPr>
        <w:t>It could also help chemistry or biology students to conduct experiments in a safe environment</w:t>
      </w:r>
      <w:r w:rsidR="00174BE5">
        <w:rPr>
          <w:lang w:val="en-US"/>
        </w:rPr>
        <w:t xml:space="preserve"> or allow art students to visit art galleries or experience their creations</w:t>
      </w:r>
      <w:r w:rsidR="004C2B4B">
        <w:rPr>
          <w:lang w:val="en-US"/>
        </w:rPr>
        <w:t xml:space="preserve"> in 3D.</w:t>
      </w:r>
      <w:r w:rsidR="001A5234">
        <w:rPr>
          <w:lang w:val="en-US"/>
        </w:rPr>
        <w:t xml:space="preserve"> As the cost of VR equipment </w:t>
      </w:r>
      <w:r w:rsidR="006E1A0C">
        <w:rPr>
          <w:lang w:val="en-US"/>
        </w:rPr>
        <w:t xml:space="preserve">decreases it also revolutionize both the way students learn and </w:t>
      </w:r>
      <w:r w:rsidR="008751A8">
        <w:rPr>
          <w:lang w:val="en-US"/>
        </w:rPr>
        <w:t>educators</w:t>
      </w:r>
      <w:r w:rsidR="006E1A0C">
        <w:rPr>
          <w:lang w:val="en-US"/>
        </w:rPr>
        <w:t xml:space="preserve"> teach. </w:t>
      </w:r>
      <w:r w:rsidR="00291499">
        <w:rPr>
          <w:lang w:val="en-US"/>
        </w:rPr>
        <w:br/>
        <w:t>Other advantages are for example engineering students can design and model their prototypes at no cost</w:t>
      </w:r>
      <w:r w:rsidR="000976F0">
        <w:rPr>
          <w:lang w:val="en-US"/>
        </w:rPr>
        <w:t xml:space="preserve">, </w:t>
      </w:r>
      <w:r w:rsidR="0080311B">
        <w:rPr>
          <w:lang w:val="en-US"/>
        </w:rPr>
        <w:t>while physic students can experience the effects of gravity on the moon or other planets.</w:t>
      </w:r>
      <w:r w:rsidR="00267D2F">
        <w:rPr>
          <w:lang w:val="en-US"/>
        </w:rPr>
        <w:br/>
      </w:r>
      <w:r w:rsidR="00267D2F">
        <w:rPr>
          <w:lang w:val="en-US"/>
        </w:rPr>
        <w:lastRenderedPageBreak/>
        <w:t>VR can also benefit students while learning new languages, as they can immerge themselves into a VE and practice their skills and get more confident</w:t>
      </w:r>
      <w:r w:rsidR="00FC5C89">
        <w:rPr>
          <w:lang w:val="en-US"/>
        </w:rPr>
        <w:t xml:space="preserve"> without the travel costs. </w:t>
      </w:r>
      <w:r w:rsidR="00141F04">
        <w:rPr>
          <w:lang w:val="en-US"/>
        </w:rPr>
        <w:t xml:space="preserve">VR in classrooms can be used for students of all ages. </w:t>
      </w:r>
      <w:r w:rsidR="0014290A">
        <w:rPr>
          <w:lang w:val="en-US"/>
        </w:rPr>
        <w:t>For instance, e</w:t>
      </w:r>
      <w:r w:rsidR="00D43EF7">
        <w:rPr>
          <w:lang w:val="en-US"/>
        </w:rPr>
        <w:t>lementary students can improve their retention an deepen engagement</w:t>
      </w:r>
      <w:r w:rsidR="00E20B6F">
        <w:rPr>
          <w:lang w:val="en-US"/>
        </w:rPr>
        <w:t xml:space="preserve">. </w:t>
      </w:r>
      <w:r w:rsidR="00D34315">
        <w:rPr>
          <w:lang w:val="en-US"/>
        </w:rPr>
        <w:t>According to [2</w:t>
      </w:r>
      <w:r w:rsidR="00321BBC">
        <w:rPr>
          <w:lang w:val="en-US"/>
        </w:rPr>
        <w:t>6</w:t>
      </w:r>
      <w:r w:rsidR="00D34315">
        <w:rPr>
          <w:lang w:val="en-US"/>
        </w:rPr>
        <w:t>]</w:t>
      </w:r>
      <w:r w:rsidR="00A8659A">
        <w:rPr>
          <w:lang w:val="en-US"/>
        </w:rPr>
        <w:t xml:space="preserve"> </w:t>
      </w:r>
      <w:r w:rsidR="00D34315">
        <w:rPr>
          <w:lang w:val="en-US"/>
        </w:rPr>
        <w:t xml:space="preserve">students are more motivated when using VR in specific settings. </w:t>
      </w:r>
    </w:p>
    <w:p w14:paraId="2275D227" w14:textId="77777777" w:rsidR="00E5073D" w:rsidRPr="00CF4240" w:rsidRDefault="00E5073D" w:rsidP="00EF73F5">
      <w:pPr>
        <w:pStyle w:val="Text"/>
        <w:rPr>
          <w:lang w:val="en-US"/>
        </w:rPr>
      </w:pPr>
    </w:p>
    <w:p w14:paraId="1375578A" w14:textId="0E4F901C" w:rsidR="00EA60A5" w:rsidRDefault="00702C54" w:rsidP="00C07D90">
      <w:pPr>
        <w:pStyle w:val="berschrift"/>
        <w:numPr>
          <w:ilvl w:val="0"/>
          <w:numId w:val="0"/>
        </w:numPr>
        <w:outlineLvl w:val="9"/>
        <w:rPr>
          <w:b w:val="0"/>
          <w:bCs/>
          <w:color w:val="000000" w:themeColor="text1"/>
          <w:sz w:val="22"/>
          <w:szCs w:val="22"/>
        </w:rPr>
      </w:pPr>
      <w:r>
        <w:rPr>
          <w:b w:val="0"/>
          <w:bCs/>
          <w:color w:val="000000" w:themeColor="text1"/>
          <w:sz w:val="22"/>
          <w:szCs w:val="22"/>
        </w:rPr>
        <w:t>During the “COVID-19” pandemic many schools and universities moved their studies to online</w:t>
      </w:r>
      <w:r w:rsidR="00AB27D0">
        <w:rPr>
          <w:b w:val="0"/>
          <w:bCs/>
          <w:color w:val="000000" w:themeColor="text1"/>
          <w:sz w:val="22"/>
          <w:szCs w:val="22"/>
        </w:rPr>
        <w:t xml:space="preserve"> as it was an essential element for safety to reduce </w:t>
      </w:r>
      <w:r w:rsidR="00005E42">
        <w:rPr>
          <w:b w:val="0"/>
          <w:bCs/>
          <w:color w:val="000000" w:themeColor="text1"/>
          <w:sz w:val="22"/>
          <w:szCs w:val="22"/>
        </w:rPr>
        <w:t xml:space="preserve">in-person </w:t>
      </w:r>
      <w:r w:rsidR="00AB27D0">
        <w:rPr>
          <w:b w:val="0"/>
          <w:bCs/>
          <w:color w:val="000000" w:themeColor="text1"/>
          <w:sz w:val="22"/>
          <w:szCs w:val="22"/>
        </w:rPr>
        <w:t xml:space="preserve">contact between people. </w:t>
      </w:r>
      <w:r w:rsidR="00E40DFD">
        <w:rPr>
          <w:b w:val="0"/>
          <w:bCs/>
          <w:color w:val="000000" w:themeColor="text1"/>
          <w:sz w:val="22"/>
          <w:szCs w:val="22"/>
        </w:rPr>
        <w:t xml:space="preserve">Many students couldn’t access laboratories and equipment </w:t>
      </w:r>
      <w:r w:rsidR="0037681A">
        <w:rPr>
          <w:b w:val="0"/>
          <w:bCs/>
          <w:color w:val="000000" w:themeColor="text1"/>
          <w:sz w:val="22"/>
          <w:szCs w:val="22"/>
        </w:rPr>
        <w:t>that</w:t>
      </w:r>
      <w:r w:rsidR="005A35A3">
        <w:rPr>
          <w:b w:val="0"/>
          <w:bCs/>
          <w:color w:val="000000" w:themeColor="text1"/>
          <w:sz w:val="22"/>
          <w:szCs w:val="22"/>
        </w:rPr>
        <w:t xml:space="preserve"> was critical for students to develop practical skills. </w:t>
      </w:r>
      <w:r w:rsidR="00792FEF">
        <w:rPr>
          <w:b w:val="0"/>
          <w:bCs/>
          <w:color w:val="000000" w:themeColor="text1"/>
          <w:sz w:val="22"/>
          <w:szCs w:val="22"/>
        </w:rPr>
        <w:t>The solution to this problem was the implementation of modern technologies such as artificial intelligent and virtual rea</w:t>
      </w:r>
      <w:r w:rsidR="00DA1B19">
        <w:rPr>
          <w:b w:val="0"/>
          <w:bCs/>
          <w:color w:val="000000" w:themeColor="text1"/>
          <w:sz w:val="22"/>
          <w:szCs w:val="22"/>
        </w:rPr>
        <w:t>l</w:t>
      </w:r>
      <w:r w:rsidR="00792FEF">
        <w:rPr>
          <w:b w:val="0"/>
          <w:bCs/>
          <w:color w:val="000000" w:themeColor="text1"/>
          <w:sz w:val="22"/>
          <w:szCs w:val="22"/>
        </w:rPr>
        <w:t xml:space="preserve">ity. </w:t>
      </w:r>
      <w:r w:rsidR="005E10E6">
        <w:rPr>
          <w:b w:val="0"/>
          <w:bCs/>
          <w:color w:val="000000" w:themeColor="text1"/>
          <w:sz w:val="22"/>
          <w:szCs w:val="22"/>
        </w:rPr>
        <w:t>[24]</w:t>
      </w:r>
    </w:p>
    <w:p w14:paraId="258AE7AA" w14:textId="5F11B9CD" w:rsidR="005E554A" w:rsidRPr="00EA60A5" w:rsidRDefault="005E554A" w:rsidP="00C07D90">
      <w:pPr>
        <w:pStyle w:val="berschrift"/>
        <w:numPr>
          <w:ilvl w:val="0"/>
          <w:numId w:val="0"/>
        </w:numPr>
        <w:outlineLvl w:val="9"/>
        <w:rPr>
          <w:b w:val="0"/>
          <w:bCs/>
          <w:color w:val="000000" w:themeColor="text1"/>
          <w:sz w:val="22"/>
          <w:szCs w:val="22"/>
        </w:rPr>
      </w:pPr>
      <w:r>
        <w:rPr>
          <w:b w:val="0"/>
          <w:bCs/>
          <w:color w:val="000000" w:themeColor="text1"/>
          <w:sz w:val="22"/>
          <w:szCs w:val="22"/>
        </w:rPr>
        <w:t xml:space="preserve">On the other hand, the cost of implementing VR technology in classrooms is still very high, compared to the costs of textbooks and tablets. </w:t>
      </w:r>
      <w:r w:rsidR="00421DB1">
        <w:rPr>
          <w:b w:val="0"/>
          <w:bCs/>
          <w:color w:val="000000" w:themeColor="text1"/>
          <w:sz w:val="22"/>
          <w:szCs w:val="22"/>
        </w:rPr>
        <w:t xml:space="preserve">The authors in [25] </w:t>
      </w:r>
      <w:r w:rsidR="0068799F">
        <w:rPr>
          <w:b w:val="0"/>
          <w:bCs/>
          <w:color w:val="000000" w:themeColor="text1"/>
          <w:sz w:val="22"/>
          <w:szCs w:val="22"/>
        </w:rPr>
        <w:t xml:space="preserve">compared traditional teaching methods with VR teaching. They stated that the use of VR in an educational setting can enhance </w:t>
      </w:r>
      <w:r w:rsidR="00540B23">
        <w:rPr>
          <w:b w:val="0"/>
          <w:bCs/>
          <w:color w:val="000000" w:themeColor="text1"/>
          <w:sz w:val="22"/>
          <w:szCs w:val="22"/>
        </w:rPr>
        <w:t xml:space="preserve">the </w:t>
      </w:r>
      <w:r w:rsidR="00E667C0">
        <w:rPr>
          <w:b w:val="0"/>
          <w:bCs/>
          <w:color w:val="000000" w:themeColor="text1"/>
          <w:sz w:val="22"/>
          <w:szCs w:val="22"/>
        </w:rPr>
        <w:t>user’s</w:t>
      </w:r>
      <w:r w:rsidR="0068799F">
        <w:rPr>
          <w:b w:val="0"/>
          <w:bCs/>
          <w:color w:val="000000" w:themeColor="text1"/>
          <w:sz w:val="22"/>
          <w:szCs w:val="22"/>
        </w:rPr>
        <w:t xml:space="preserve"> engagement and learning outcome</w:t>
      </w:r>
      <w:r w:rsidR="00365D24">
        <w:rPr>
          <w:b w:val="0"/>
          <w:bCs/>
          <w:color w:val="000000" w:themeColor="text1"/>
          <w:sz w:val="22"/>
          <w:szCs w:val="22"/>
        </w:rPr>
        <w:t xml:space="preserve">. Users also find the VR teaching more enjoyable </w:t>
      </w:r>
    </w:p>
    <w:p w14:paraId="4AD20544" w14:textId="77777777" w:rsidR="00C07D90" w:rsidRPr="00EA60A5" w:rsidRDefault="00C07D90" w:rsidP="00605257">
      <w:pPr>
        <w:pStyle w:val="Text"/>
        <w:rPr>
          <w:lang w:val="en-US"/>
        </w:rPr>
      </w:pPr>
    </w:p>
    <w:p w14:paraId="7E1F9F6E" w14:textId="77777777" w:rsidR="00605257" w:rsidRPr="00EA60A5" w:rsidRDefault="00605257" w:rsidP="00605257">
      <w:pPr>
        <w:pStyle w:val="Text"/>
        <w:rPr>
          <w:lang w:val="en-US"/>
        </w:rPr>
      </w:pPr>
    </w:p>
    <w:p w14:paraId="7988A066" w14:textId="7B0791CD" w:rsidR="00711A05" w:rsidRDefault="00711A05" w:rsidP="006B7EB1">
      <w:pPr>
        <w:pStyle w:val="unterunterberschrift"/>
        <w:numPr>
          <w:ilvl w:val="2"/>
          <w:numId w:val="2"/>
        </w:numPr>
        <w:outlineLvl w:val="2"/>
      </w:pPr>
      <w:bookmarkStart w:id="8" w:name="_Toc155186375"/>
      <w:r>
        <w:t>Entertain</w:t>
      </w:r>
      <w:r w:rsidR="00C07D90">
        <w:t>m</w:t>
      </w:r>
      <w:r>
        <w:t>e</w:t>
      </w:r>
      <w:r w:rsidR="00C07D90">
        <w:t>n</w:t>
      </w:r>
      <w:r>
        <w:t>t</w:t>
      </w:r>
      <w:bookmarkEnd w:id="8"/>
    </w:p>
    <w:p w14:paraId="40E39646" w14:textId="77777777" w:rsidR="001B7D61" w:rsidRPr="00BF3262" w:rsidRDefault="001B7D61" w:rsidP="0019393F">
      <w:pPr>
        <w:pStyle w:val="berschrift"/>
        <w:numPr>
          <w:ilvl w:val="0"/>
          <w:numId w:val="0"/>
        </w:numPr>
        <w:outlineLvl w:val="9"/>
        <w:rPr>
          <w:color w:val="00B0F0"/>
          <w:sz w:val="22"/>
          <w:szCs w:val="22"/>
        </w:rPr>
      </w:pPr>
    </w:p>
    <w:p w14:paraId="271347C2" w14:textId="2FE8F4A2" w:rsidR="00AE2942" w:rsidRDefault="0019393F" w:rsidP="0019393F">
      <w:pPr>
        <w:pStyle w:val="berschrift"/>
        <w:numPr>
          <w:ilvl w:val="0"/>
          <w:numId w:val="0"/>
        </w:numPr>
        <w:outlineLvl w:val="9"/>
        <w:rPr>
          <w:color w:val="000000" w:themeColor="text1"/>
          <w:sz w:val="22"/>
          <w:szCs w:val="22"/>
        </w:rPr>
      </w:pPr>
      <w:r w:rsidRPr="009A1061">
        <w:rPr>
          <w:color w:val="000000" w:themeColor="text1"/>
          <w:sz w:val="22"/>
          <w:szCs w:val="22"/>
        </w:rPr>
        <w:t>Entertainment field</w:t>
      </w:r>
    </w:p>
    <w:p w14:paraId="290C7ED4" w14:textId="525BBC8C" w:rsidR="005D38B2" w:rsidRDefault="003C6F24" w:rsidP="001B7D61">
      <w:pPr>
        <w:pStyle w:val="berschrift"/>
        <w:numPr>
          <w:ilvl w:val="0"/>
          <w:numId w:val="0"/>
        </w:numPr>
        <w:outlineLvl w:val="9"/>
        <w:rPr>
          <w:b w:val="0"/>
          <w:bCs/>
          <w:color w:val="000000" w:themeColor="text1"/>
          <w:sz w:val="22"/>
          <w:szCs w:val="22"/>
        </w:rPr>
      </w:pPr>
      <w:r>
        <w:rPr>
          <w:b w:val="0"/>
          <w:bCs/>
          <w:color w:val="000000" w:themeColor="text1"/>
          <w:sz w:val="22"/>
          <w:szCs w:val="22"/>
        </w:rPr>
        <w:t xml:space="preserve">The definition of the entertainment </w:t>
      </w:r>
      <w:r w:rsidR="00442184">
        <w:rPr>
          <w:b w:val="0"/>
          <w:bCs/>
          <w:color w:val="000000" w:themeColor="text1"/>
          <w:sz w:val="22"/>
          <w:szCs w:val="22"/>
        </w:rPr>
        <w:t>field</w:t>
      </w:r>
      <w:r>
        <w:rPr>
          <w:b w:val="0"/>
          <w:bCs/>
          <w:color w:val="000000" w:themeColor="text1"/>
          <w:sz w:val="22"/>
          <w:szCs w:val="22"/>
        </w:rPr>
        <w:t xml:space="preserve"> is </w:t>
      </w:r>
      <w:r w:rsidR="00E648B2">
        <w:rPr>
          <w:b w:val="0"/>
          <w:bCs/>
          <w:color w:val="000000" w:themeColor="text1"/>
          <w:sz w:val="22"/>
          <w:szCs w:val="22"/>
        </w:rPr>
        <w:t>widely</w:t>
      </w:r>
      <w:r>
        <w:rPr>
          <w:b w:val="0"/>
          <w:bCs/>
          <w:color w:val="000000" w:themeColor="text1"/>
          <w:sz w:val="22"/>
          <w:szCs w:val="22"/>
        </w:rPr>
        <w:t xml:space="preserve"> broad. It can be divided into many subcategories, including </w:t>
      </w:r>
      <w:r w:rsidR="004F7640">
        <w:rPr>
          <w:b w:val="0"/>
          <w:bCs/>
          <w:color w:val="000000" w:themeColor="text1"/>
          <w:sz w:val="22"/>
          <w:szCs w:val="22"/>
        </w:rPr>
        <w:t xml:space="preserve">Gaming, </w:t>
      </w:r>
      <w:r w:rsidR="005D38B2" w:rsidRPr="00E648B2">
        <w:rPr>
          <w:b w:val="0"/>
          <w:bCs/>
          <w:color w:val="FF0000"/>
          <w:sz w:val="22"/>
          <w:szCs w:val="22"/>
        </w:rPr>
        <w:t>Film</w:t>
      </w:r>
      <w:r w:rsidR="00F40D47" w:rsidRPr="00E648B2">
        <w:rPr>
          <w:b w:val="0"/>
          <w:bCs/>
          <w:color w:val="FF0000"/>
          <w:sz w:val="22"/>
          <w:szCs w:val="22"/>
        </w:rPr>
        <w:t xml:space="preserve"> industry</w:t>
      </w:r>
      <w:r w:rsidR="005D38B2">
        <w:rPr>
          <w:b w:val="0"/>
          <w:bCs/>
          <w:color w:val="000000" w:themeColor="text1"/>
          <w:sz w:val="22"/>
          <w:szCs w:val="22"/>
        </w:rPr>
        <w:t xml:space="preserve">, </w:t>
      </w:r>
      <w:r w:rsidRPr="00E648B2">
        <w:rPr>
          <w:b w:val="0"/>
          <w:bCs/>
          <w:color w:val="FF0000"/>
          <w:sz w:val="22"/>
          <w:szCs w:val="22"/>
        </w:rPr>
        <w:t>Galleries</w:t>
      </w:r>
      <w:r w:rsidR="003E6B08" w:rsidRPr="00E648B2">
        <w:rPr>
          <w:b w:val="0"/>
          <w:bCs/>
          <w:color w:val="FF0000"/>
          <w:sz w:val="22"/>
          <w:szCs w:val="22"/>
        </w:rPr>
        <w:t xml:space="preserve"> &amp; </w:t>
      </w:r>
      <w:r w:rsidRPr="00E648B2">
        <w:rPr>
          <w:b w:val="0"/>
          <w:bCs/>
          <w:color w:val="FF0000"/>
          <w:sz w:val="22"/>
          <w:szCs w:val="22"/>
        </w:rPr>
        <w:t>Museums</w:t>
      </w:r>
      <w:r w:rsidR="005D38B2">
        <w:rPr>
          <w:b w:val="0"/>
          <w:bCs/>
          <w:color w:val="000000" w:themeColor="text1"/>
          <w:sz w:val="22"/>
          <w:szCs w:val="22"/>
        </w:rPr>
        <w:t xml:space="preserve">, </w:t>
      </w:r>
      <w:r w:rsidR="005D38B2" w:rsidRPr="00F43BD8">
        <w:rPr>
          <w:b w:val="0"/>
          <w:bCs/>
          <w:color w:val="FF0000"/>
          <w:sz w:val="22"/>
          <w:szCs w:val="22"/>
        </w:rPr>
        <w:t>Music &amp; Nightclubs</w:t>
      </w:r>
      <w:r w:rsidR="005D38B2">
        <w:rPr>
          <w:b w:val="0"/>
          <w:bCs/>
          <w:color w:val="000000" w:themeColor="text1"/>
          <w:sz w:val="22"/>
          <w:szCs w:val="22"/>
        </w:rPr>
        <w:t>, Arcades</w:t>
      </w:r>
      <w:r w:rsidR="00F40D47">
        <w:rPr>
          <w:b w:val="0"/>
          <w:bCs/>
          <w:color w:val="000000" w:themeColor="text1"/>
          <w:sz w:val="22"/>
          <w:szCs w:val="22"/>
        </w:rPr>
        <w:t>/</w:t>
      </w:r>
      <w:r w:rsidR="005D38B2">
        <w:rPr>
          <w:b w:val="0"/>
          <w:bCs/>
          <w:color w:val="000000" w:themeColor="text1"/>
          <w:sz w:val="22"/>
          <w:szCs w:val="22"/>
        </w:rPr>
        <w:t xml:space="preserve">Theme </w:t>
      </w:r>
      <w:r w:rsidR="004B054F">
        <w:rPr>
          <w:b w:val="0"/>
          <w:bCs/>
          <w:color w:val="000000" w:themeColor="text1"/>
          <w:sz w:val="22"/>
          <w:szCs w:val="22"/>
        </w:rPr>
        <w:t>Park,</w:t>
      </w:r>
      <w:r w:rsidR="00342601">
        <w:rPr>
          <w:b w:val="0"/>
          <w:bCs/>
          <w:color w:val="000000" w:themeColor="text1"/>
          <w:sz w:val="22"/>
          <w:szCs w:val="22"/>
        </w:rPr>
        <w:t xml:space="preserve"> </w:t>
      </w:r>
      <w:r w:rsidR="00342601" w:rsidRPr="000704C6">
        <w:rPr>
          <w:b w:val="0"/>
          <w:bCs/>
          <w:color w:val="FF0000"/>
          <w:sz w:val="22"/>
          <w:szCs w:val="22"/>
        </w:rPr>
        <w:t>Tourism</w:t>
      </w:r>
      <w:r w:rsidR="00342601">
        <w:rPr>
          <w:b w:val="0"/>
          <w:bCs/>
          <w:color w:val="000000" w:themeColor="text1"/>
          <w:sz w:val="22"/>
          <w:szCs w:val="22"/>
        </w:rPr>
        <w:t>,</w:t>
      </w:r>
      <w:r>
        <w:rPr>
          <w:b w:val="0"/>
          <w:bCs/>
          <w:color w:val="000000" w:themeColor="text1"/>
          <w:sz w:val="22"/>
          <w:szCs w:val="22"/>
        </w:rPr>
        <w:t xml:space="preserve"> and Sport events</w:t>
      </w:r>
      <w:r w:rsidR="00F40D47">
        <w:rPr>
          <w:b w:val="0"/>
          <w:bCs/>
          <w:color w:val="000000" w:themeColor="text1"/>
          <w:sz w:val="22"/>
          <w:szCs w:val="22"/>
        </w:rPr>
        <w:t>.</w:t>
      </w:r>
      <w:r w:rsidR="00CC2D20">
        <w:rPr>
          <w:b w:val="0"/>
          <w:bCs/>
          <w:color w:val="000000" w:themeColor="text1"/>
          <w:sz w:val="22"/>
          <w:szCs w:val="22"/>
        </w:rPr>
        <w:t xml:space="preserve"> [27]</w:t>
      </w:r>
    </w:p>
    <w:p w14:paraId="6CBB79E0" w14:textId="5470E8D5" w:rsidR="00176374" w:rsidRDefault="00E60C12" w:rsidP="001B7D61">
      <w:pPr>
        <w:pStyle w:val="berschrift"/>
        <w:numPr>
          <w:ilvl w:val="0"/>
          <w:numId w:val="0"/>
        </w:numPr>
        <w:outlineLvl w:val="9"/>
        <w:rPr>
          <w:b w:val="0"/>
          <w:bCs/>
          <w:color w:val="000000" w:themeColor="text1"/>
          <w:sz w:val="22"/>
          <w:szCs w:val="22"/>
        </w:rPr>
      </w:pPr>
      <w:r>
        <w:rPr>
          <w:b w:val="0"/>
          <w:bCs/>
          <w:color w:val="000000" w:themeColor="text1"/>
          <w:sz w:val="22"/>
          <w:szCs w:val="22"/>
        </w:rPr>
        <w:t>The application of VR in the film and television industry is less popular than in other branches. The reason for that is the need to wear heavy HMD throughout the whole experience</w:t>
      </w:r>
      <w:r w:rsidR="007B6AB3">
        <w:rPr>
          <w:b w:val="0"/>
          <w:bCs/>
          <w:color w:val="000000" w:themeColor="text1"/>
          <w:sz w:val="22"/>
          <w:szCs w:val="22"/>
        </w:rPr>
        <w:t xml:space="preserve"> and the occurrence of Virtual reality sickness can be very unpleasant to some users. </w:t>
      </w:r>
      <w:r w:rsidR="00176374">
        <w:rPr>
          <w:b w:val="0"/>
          <w:bCs/>
          <w:color w:val="000000" w:themeColor="text1"/>
          <w:sz w:val="22"/>
          <w:szCs w:val="22"/>
        </w:rPr>
        <w:t>The production of the film also appears to be extremely difficult, as it requires special production methods and technical means</w:t>
      </w:r>
      <w:r w:rsidR="00BD1B1D">
        <w:rPr>
          <w:b w:val="0"/>
          <w:bCs/>
          <w:color w:val="000000" w:themeColor="text1"/>
          <w:sz w:val="22"/>
          <w:szCs w:val="22"/>
        </w:rPr>
        <w:t xml:space="preserve">. VR movies require continuous </w:t>
      </w:r>
      <w:r w:rsidR="002E00CC">
        <w:rPr>
          <w:b w:val="0"/>
          <w:bCs/>
          <w:color w:val="000000" w:themeColor="text1"/>
          <w:sz w:val="22"/>
          <w:szCs w:val="22"/>
        </w:rPr>
        <w:t>shooting,</w:t>
      </w:r>
      <w:r w:rsidR="00BD1B1D">
        <w:rPr>
          <w:b w:val="0"/>
          <w:bCs/>
          <w:color w:val="000000" w:themeColor="text1"/>
          <w:sz w:val="22"/>
          <w:szCs w:val="22"/>
        </w:rPr>
        <w:t xml:space="preserve"> and the editing process is different in contrast to traditional movies.</w:t>
      </w:r>
      <w:r w:rsidR="00844C5C">
        <w:rPr>
          <w:b w:val="0"/>
          <w:bCs/>
          <w:color w:val="000000" w:themeColor="text1"/>
          <w:sz w:val="22"/>
          <w:szCs w:val="22"/>
        </w:rPr>
        <w:t xml:space="preserve"> [28]</w:t>
      </w:r>
    </w:p>
    <w:p w14:paraId="23668D07" w14:textId="2F4B8211" w:rsidR="000704C6" w:rsidRDefault="002E00CC" w:rsidP="001B7D61">
      <w:pPr>
        <w:pStyle w:val="berschrift"/>
        <w:numPr>
          <w:ilvl w:val="0"/>
          <w:numId w:val="0"/>
        </w:numPr>
        <w:outlineLvl w:val="9"/>
        <w:rPr>
          <w:b w:val="0"/>
          <w:bCs/>
          <w:color w:val="000000" w:themeColor="text1"/>
          <w:sz w:val="22"/>
          <w:szCs w:val="22"/>
        </w:rPr>
      </w:pPr>
      <w:r>
        <w:rPr>
          <w:b w:val="0"/>
          <w:bCs/>
          <w:color w:val="000000" w:themeColor="text1"/>
          <w:sz w:val="22"/>
          <w:szCs w:val="22"/>
        </w:rPr>
        <w:t xml:space="preserve">The use of VR in museums is helping to overcome two major problems: </w:t>
      </w:r>
      <w:r w:rsidRPr="00CF1B76">
        <w:rPr>
          <w:b w:val="0"/>
          <w:bCs/>
          <w:i/>
          <w:iCs/>
          <w:color w:val="000000" w:themeColor="text1"/>
          <w:sz w:val="22"/>
          <w:szCs w:val="22"/>
        </w:rPr>
        <w:t>authenticity</w:t>
      </w:r>
      <w:r>
        <w:rPr>
          <w:b w:val="0"/>
          <w:bCs/>
          <w:color w:val="000000" w:themeColor="text1"/>
          <w:sz w:val="22"/>
          <w:szCs w:val="22"/>
        </w:rPr>
        <w:t xml:space="preserve"> and </w:t>
      </w:r>
      <w:r w:rsidRPr="00CF1B76">
        <w:rPr>
          <w:b w:val="0"/>
          <w:bCs/>
          <w:i/>
          <w:iCs/>
          <w:color w:val="000000" w:themeColor="text1"/>
          <w:sz w:val="22"/>
          <w:szCs w:val="22"/>
        </w:rPr>
        <w:t>new museology</w:t>
      </w:r>
      <w:r>
        <w:rPr>
          <w:b w:val="0"/>
          <w:bCs/>
          <w:color w:val="000000" w:themeColor="text1"/>
          <w:sz w:val="22"/>
          <w:szCs w:val="22"/>
        </w:rPr>
        <w:t xml:space="preserve">. The former describes the need for museums to present an authentic experience to visitors and the latter outlines the enhancing experience of the visitor by providing </w:t>
      </w:r>
      <w:r w:rsidR="00CF1B76" w:rsidRPr="00CF1B76">
        <w:rPr>
          <w:b w:val="0"/>
          <w:bCs/>
          <w:color w:val="000000" w:themeColor="text1"/>
          <w:sz w:val="22"/>
          <w:szCs w:val="22"/>
        </w:rPr>
        <w:t>edutainment</w:t>
      </w:r>
      <w:r w:rsidR="00CF1B76" w:rsidRPr="00CF1B76">
        <w:rPr>
          <w:b w:val="0"/>
          <w:bCs/>
          <w:color w:val="000000" w:themeColor="text1"/>
          <w:sz w:val="22"/>
          <w:szCs w:val="22"/>
        </w:rPr>
        <w:t xml:space="preserve"> </w:t>
      </w:r>
      <w:r w:rsidR="00CF1B76">
        <w:rPr>
          <w:b w:val="0"/>
          <w:bCs/>
          <w:color w:val="000000" w:themeColor="text1"/>
          <w:sz w:val="22"/>
          <w:szCs w:val="22"/>
        </w:rPr>
        <w:t>(</w:t>
      </w:r>
      <w:r>
        <w:rPr>
          <w:b w:val="0"/>
          <w:bCs/>
          <w:color w:val="000000" w:themeColor="text1"/>
          <w:sz w:val="22"/>
          <w:szCs w:val="22"/>
        </w:rPr>
        <w:t>education and entertainment</w:t>
      </w:r>
      <w:r w:rsidR="00CF1B76">
        <w:rPr>
          <w:b w:val="0"/>
          <w:bCs/>
          <w:color w:val="000000" w:themeColor="text1"/>
          <w:sz w:val="22"/>
          <w:szCs w:val="22"/>
        </w:rPr>
        <w:t>)</w:t>
      </w:r>
      <w:r>
        <w:rPr>
          <w:b w:val="0"/>
          <w:bCs/>
          <w:color w:val="000000" w:themeColor="text1"/>
          <w:sz w:val="22"/>
          <w:szCs w:val="22"/>
        </w:rPr>
        <w:t xml:space="preserve">. </w:t>
      </w:r>
      <w:r w:rsidR="00CF1B76">
        <w:rPr>
          <w:b w:val="0"/>
          <w:bCs/>
          <w:color w:val="000000" w:themeColor="text1"/>
          <w:sz w:val="22"/>
          <w:szCs w:val="22"/>
        </w:rPr>
        <w:t>[29]</w:t>
      </w:r>
    </w:p>
    <w:p w14:paraId="5ABABA59" w14:textId="6C84D27E" w:rsidR="000704C6" w:rsidRDefault="000704C6" w:rsidP="001B7D61">
      <w:pPr>
        <w:pStyle w:val="berschrift"/>
        <w:numPr>
          <w:ilvl w:val="0"/>
          <w:numId w:val="0"/>
        </w:numPr>
        <w:outlineLvl w:val="9"/>
        <w:rPr>
          <w:b w:val="0"/>
          <w:bCs/>
          <w:color w:val="000000" w:themeColor="text1"/>
          <w:sz w:val="22"/>
          <w:szCs w:val="22"/>
        </w:rPr>
      </w:pPr>
      <w:r>
        <w:rPr>
          <w:b w:val="0"/>
          <w:bCs/>
          <w:color w:val="000000" w:themeColor="text1"/>
          <w:sz w:val="22"/>
          <w:szCs w:val="22"/>
        </w:rPr>
        <w:t xml:space="preserve">In cultural tourism, VR reduces the barrier between travelers and their destination and allows them to enhance their knowledge and provide information about the destination before their actual visit. However, as the authors in [29] mention, VR does not replace </w:t>
      </w:r>
      <w:r w:rsidR="00D06C10">
        <w:rPr>
          <w:b w:val="0"/>
          <w:bCs/>
          <w:color w:val="000000" w:themeColor="text1"/>
          <w:sz w:val="22"/>
          <w:szCs w:val="22"/>
        </w:rPr>
        <w:t>or threaten real world traveling, whereas it is an effective tool to prepare for the real vacation. [29]</w:t>
      </w:r>
    </w:p>
    <w:p w14:paraId="1EA3CA20" w14:textId="77777777" w:rsidR="004B054F" w:rsidRDefault="004B054F" w:rsidP="001B7D61">
      <w:pPr>
        <w:pStyle w:val="berschrift"/>
        <w:numPr>
          <w:ilvl w:val="0"/>
          <w:numId w:val="0"/>
        </w:numPr>
        <w:outlineLvl w:val="9"/>
        <w:rPr>
          <w:b w:val="0"/>
          <w:bCs/>
          <w:color w:val="000000" w:themeColor="text1"/>
          <w:sz w:val="22"/>
          <w:szCs w:val="22"/>
        </w:rPr>
      </w:pPr>
    </w:p>
    <w:p w14:paraId="4665B598" w14:textId="362FC872" w:rsidR="00F40D47" w:rsidRDefault="00097787" w:rsidP="001B7D61">
      <w:pPr>
        <w:pStyle w:val="berschrift"/>
        <w:numPr>
          <w:ilvl w:val="0"/>
          <w:numId w:val="0"/>
        </w:numPr>
        <w:outlineLvl w:val="9"/>
        <w:rPr>
          <w:b w:val="0"/>
          <w:bCs/>
          <w:color w:val="000000" w:themeColor="text1"/>
          <w:sz w:val="22"/>
          <w:szCs w:val="22"/>
        </w:rPr>
      </w:pPr>
      <w:r>
        <w:rPr>
          <w:b w:val="0"/>
          <w:bCs/>
          <w:color w:val="000000" w:themeColor="text1"/>
          <w:sz w:val="22"/>
          <w:szCs w:val="22"/>
        </w:rPr>
        <w:t xml:space="preserve">Due to the COVID-19 pandemic, nightclubs, </w:t>
      </w:r>
      <w:r w:rsidR="00CC6FDE">
        <w:rPr>
          <w:b w:val="0"/>
          <w:bCs/>
          <w:color w:val="000000" w:themeColor="text1"/>
          <w:sz w:val="22"/>
          <w:szCs w:val="22"/>
        </w:rPr>
        <w:t>bars,</w:t>
      </w:r>
      <w:r>
        <w:rPr>
          <w:b w:val="0"/>
          <w:bCs/>
          <w:color w:val="000000" w:themeColor="text1"/>
          <w:sz w:val="22"/>
          <w:szCs w:val="22"/>
        </w:rPr>
        <w:t xml:space="preserve"> and other nightlife venues were forces to shut their doors. </w:t>
      </w:r>
      <w:r w:rsidR="00CC6FDE">
        <w:rPr>
          <w:b w:val="0"/>
          <w:bCs/>
          <w:color w:val="000000" w:themeColor="text1"/>
          <w:sz w:val="22"/>
          <w:szCs w:val="22"/>
        </w:rPr>
        <w:t>Not only has this led to a higher unemployment rat</w:t>
      </w:r>
      <w:r w:rsidR="00617CF3">
        <w:rPr>
          <w:b w:val="0"/>
          <w:bCs/>
          <w:color w:val="000000" w:themeColor="text1"/>
          <w:sz w:val="22"/>
          <w:szCs w:val="22"/>
        </w:rPr>
        <w:t>e but</w:t>
      </w:r>
      <w:r w:rsidR="00CC6FDE">
        <w:rPr>
          <w:b w:val="0"/>
          <w:bCs/>
          <w:color w:val="000000" w:themeColor="text1"/>
          <w:sz w:val="22"/>
          <w:szCs w:val="22"/>
        </w:rPr>
        <w:t xml:space="preserve"> it also took away social contact from people</w:t>
      </w:r>
      <w:r w:rsidR="00617CF3">
        <w:rPr>
          <w:b w:val="0"/>
          <w:bCs/>
          <w:color w:val="000000" w:themeColor="text1"/>
          <w:sz w:val="22"/>
          <w:szCs w:val="22"/>
        </w:rPr>
        <w:t xml:space="preserve">. </w:t>
      </w:r>
      <w:r w:rsidR="00CC6FDE">
        <w:rPr>
          <w:b w:val="0"/>
          <w:bCs/>
          <w:color w:val="000000" w:themeColor="text1"/>
          <w:sz w:val="22"/>
          <w:szCs w:val="22"/>
        </w:rPr>
        <w:t xml:space="preserve">The nightlife scene completely reinvented itself when it shifted from in-person to a virtual performance. </w:t>
      </w:r>
      <w:r w:rsidR="00924006">
        <w:rPr>
          <w:b w:val="0"/>
          <w:bCs/>
          <w:color w:val="000000" w:themeColor="text1"/>
          <w:sz w:val="22"/>
          <w:szCs w:val="22"/>
        </w:rPr>
        <w:t>[30]</w:t>
      </w:r>
    </w:p>
    <w:p w14:paraId="714602A7" w14:textId="0ADBCD58" w:rsidR="00617CF3" w:rsidRDefault="00617CF3" w:rsidP="001B7D61">
      <w:pPr>
        <w:pStyle w:val="berschrift"/>
        <w:numPr>
          <w:ilvl w:val="0"/>
          <w:numId w:val="0"/>
        </w:numPr>
        <w:outlineLvl w:val="9"/>
        <w:rPr>
          <w:b w:val="0"/>
          <w:bCs/>
          <w:color w:val="000000" w:themeColor="text1"/>
          <w:sz w:val="22"/>
          <w:szCs w:val="22"/>
        </w:rPr>
      </w:pPr>
      <w:r>
        <w:rPr>
          <w:b w:val="0"/>
          <w:bCs/>
          <w:color w:val="000000" w:themeColor="text1"/>
          <w:sz w:val="22"/>
          <w:szCs w:val="22"/>
        </w:rPr>
        <w:t>VR clubs are gaining more recognition, as it combines the excitement of the traditional nightlife with the new ideas of virtual environment.</w:t>
      </w:r>
      <w:r w:rsidR="00D2042B">
        <w:rPr>
          <w:b w:val="0"/>
          <w:bCs/>
          <w:color w:val="000000" w:themeColor="text1"/>
          <w:sz w:val="22"/>
          <w:szCs w:val="22"/>
        </w:rPr>
        <w:t xml:space="preserve"> </w:t>
      </w:r>
      <w:r w:rsidR="00625B3F" w:rsidRPr="00FD50BB">
        <w:rPr>
          <w:color w:val="000000" w:themeColor="text1"/>
          <w:sz w:val="22"/>
          <w:szCs w:val="22"/>
        </w:rPr>
        <w:t>Club Qu</w:t>
      </w:r>
      <w:r w:rsidR="00625B3F">
        <w:rPr>
          <w:b w:val="0"/>
          <w:bCs/>
          <w:color w:val="000000" w:themeColor="text1"/>
          <w:sz w:val="22"/>
          <w:szCs w:val="22"/>
        </w:rPr>
        <w:t xml:space="preserve">, </w:t>
      </w:r>
      <w:r w:rsidR="00625B3F" w:rsidRPr="00FD50BB">
        <w:rPr>
          <w:color w:val="000000" w:themeColor="text1"/>
          <w:sz w:val="22"/>
          <w:szCs w:val="22"/>
        </w:rPr>
        <w:t>Bootshaus</w:t>
      </w:r>
      <w:r w:rsidR="00625B3F">
        <w:rPr>
          <w:b w:val="0"/>
          <w:bCs/>
          <w:color w:val="000000" w:themeColor="text1"/>
          <w:sz w:val="22"/>
          <w:szCs w:val="22"/>
        </w:rPr>
        <w:t xml:space="preserve">, and </w:t>
      </w:r>
      <w:r w:rsidR="00625B3F" w:rsidRPr="00FD50BB">
        <w:rPr>
          <w:color w:val="000000" w:themeColor="text1"/>
          <w:sz w:val="22"/>
          <w:szCs w:val="22"/>
        </w:rPr>
        <w:t>VRChat</w:t>
      </w:r>
      <w:r w:rsidR="00625B3F">
        <w:rPr>
          <w:b w:val="0"/>
          <w:bCs/>
          <w:color w:val="000000" w:themeColor="text1"/>
          <w:sz w:val="22"/>
          <w:szCs w:val="22"/>
        </w:rPr>
        <w:t xml:space="preserve"> </w:t>
      </w:r>
      <w:r w:rsidR="00C553FA">
        <w:rPr>
          <w:b w:val="0"/>
          <w:bCs/>
          <w:color w:val="000000" w:themeColor="text1"/>
          <w:sz w:val="22"/>
          <w:szCs w:val="22"/>
        </w:rPr>
        <w:t>are examples for VR nightclubs.</w:t>
      </w:r>
      <w:r w:rsidR="00CD4AE0" w:rsidRPr="00CD4AE0">
        <w:rPr>
          <w:b w:val="0"/>
          <w:bCs/>
          <w:color w:val="000000" w:themeColor="text1"/>
          <w:sz w:val="22"/>
          <w:szCs w:val="22"/>
        </w:rPr>
        <w:t xml:space="preserve"> </w:t>
      </w:r>
      <w:r w:rsidR="00CD4AE0" w:rsidRPr="00FD50BB">
        <w:rPr>
          <w:color w:val="000000" w:themeColor="text1"/>
          <w:sz w:val="22"/>
          <w:szCs w:val="22"/>
        </w:rPr>
        <w:t>Tribe XR</w:t>
      </w:r>
      <w:r w:rsidR="00CD4AE0">
        <w:rPr>
          <w:b w:val="0"/>
          <w:bCs/>
          <w:color w:val="000000" w:themeColor="text1"/>
          <w:sz w:val="22"/>
          <w:szCs w:val="22"/>
        </w:rPr>
        <w:t xml:space="preserve"> and </w:t>
      </w:r>
      <w:r w:rsidR="00CD4AE0" w:rsidRPr="00FD50BB">
        <w:rPr>
          <w:color w:val="000000" w:themeColor="text1"/>
          <w:sz w:val="22"/>
          <w:szCs w:val="22"/>
        </w:rPr>
        <w:t>Vinyl Reality</w:t>
      </w:r>
      <w:r w:rsidR="00CD4AE0">
        <w:rPr>
          <w:b w:val="0"/>
          <w:bCs/>
          <w:color w:val="000000" w:themeColor="text1"/>
          <w:sz w:val="22"/>
          <w:szCs w:val="22"/>
        </w:rPr>
        <w:t xml:space="preserve"> offer DJs a platform for virtual training and performance opportunities. For instance, Tribe XR </w:t>
      </w:r>
      <w:r w:rsidR="00CD4AE0">
        <w:rPr>
          <w:b w:val="0"/>
          <w:bCs/>
          <w:color w:val="000000" w:themeColor="text1"/>
          <w:sz w:val="22"/>
          <w:szCs w:val="22"/>
        </w:rPr>
        <w:lastRenderedPageBreak/>
        <w:t>provides a cost-effective and accessible way to learn and perform with digital DJ equipment. Users can stream and listen to their performance. [31]</w:t>
      </w:r>
    </w:p>
    <w:p w14:paraId="29573DE4" w14:textId="77777777" w:rsidR="001B7D61" w:rsidRDefault="001B7D61" w:rsidP="0019393F">
      <w:pPr>
        <w:pStyle w:val="berschrift"/>
        <w:numPr>
          <w:ilvl w:val="0"/>
          <w:numId w:val="0"/>
        </w:numPr>
        <w:outlineLvl w:val="9"/>
        <w:rPr>
          <w:color w:val="00B0F0"/>
          <w:sz w:val="22"/>
          <w:szCs w:val="22"/>
        </w:rPr>
      </w:pPr>
    </w:p>
    <w:p w14:paraId="1316DF09" w14:textId="77777777" w:rsidR="00C20648" w:rsidRPr="0086027C" w:rsidRDefault="00C20648" w:rsidP="0019393F">
      <w:pPr>
        <w:pStyle w:val="berschrift"/>
        <w:numPr>
          <w:ilvl w:val="0"/>
          <w:numId w:val="0"/>
        </w:numPr>
        <w:outlineLvl w:val="9"/>
        <w:rPr>
          <w:sz w:val="22"/>
          <w:szCs w:val="22"/>
        </w:rPr>
      </w:pPr>
    </w:p>
    <w:p w14:paraId="1CC6BD73" w14:textId="03ACC83B" w:rsidR="009F3108" w:rsidRPr="00C77795" w:rsidRDefault="005309CD" w:rsidP="00C77795">
      <w:pPr>
        <w:pStyle w:val="berschrift"/>
        <w:ind w:left="1134" w:hanging="425"/>
      </w:pPr>
      <w:bookmarkStart w:id="9" w:name="_Toc155186376"/>
      <w:r>
        <w:t>Virtual reality</w:t>
      </w:r>
      <w:r w:rsidR="009F3108" w:rsidRPr="00C77795">
        <w:t xml:space="preserve"> sickness</w:t>
      </w:r>
      <w:bookmarkEnd w:id="9"/>
    </w:p>
    <w:p w14:paraId="7013FF5A" w14:textId="77777777" w:rsidR="00F02FB3" w:rsidRDefault="00F02FB3" w:rsidP="00310DEA">
      <w:pPr>
        <w:pStyle w:val="Text"/>
        <w:rPr>
          <w:lang w:val="en-US"/>
        </w:rPr>
      </w:pPr>
    </w:p>
    <w:p w14:paraId="62557887" w14:textId="77777777" w:rsidR="00F02FB3" w:rsidRDefault="00F02FB3" w:rsidP="00310DEA">
      <w:pPr>
        <w:pStyle w:val="Text"/>
        <w:rPr>
          <w:lang w:val="en-US"/>
        </w:rPr>
      </w:pPr>
    </w:p>
    <w:p w14:paraId="5A30151F" w14:textId="46992870" w:rsidR="00D56009" w:rsidRDefault="00A00000" w:rsidP="001F5B03">
      <w:pPr>
        <w:pStyle w:val="Text"/>
        <w:rPr>
          <w:lang w:val="en-US"/>
        </w:rPr>
      </w:pPr>
      <w:r>
        <w:rPr>
          <w:lang w:val="en-US"/>
        </w:rPr>
        <w:t xml:space="preserve">As mentioned above, </w:t>
      </w:r>
      <w:r w:rsidR="00F96741">
        <w:rPr>
          <w:lang w:val="en-US"/>
        </w:rPr>
        <w:t>VR</w:t>
      </w:r>
      <w:r>
        <w:rPr>
          <w:lang w:val="en-US"/>
        </w:rPr>
        <w:t xml:space="preserve"> </w:t>
      </w:r>
      <w:r w:rsidR="00F96741">
        <w:rPr>
          <w:lang w:val="en-US"/>
        </w:rPr>
        <w:t xml:space="preserve">technology </w:t>
      </w:r>
      <w:r>
        <w:rPr>
          <w:lang w:val="en-US"/>
        </w:rPr>
        <w:t xml:space="preserve">has found its use in many branches. </w:t>
      </w:r>
      <w:r w:rsidR="001F5B03">
        <w:rPr>
          <w:lang w:val="en-US"/>
        </w:rPr>
        <w:t>However, beside all the advantages</w:t>
      </w:r>
      <w:r w:rsidR="00D56009">
        <w:rPr>
          <w:lang w:val="en-US"/>
        </w:rPr>
        <w:t>, there are also some drawbacks</w:t>
      </w:r>
      <w:r w:rsidR="00F96741">
        <w:rPr>
          <w:lang w:val="en-US"/>
        </w:rPr>
        <w:t xml:space="preserve"> of virtual reality</w:t>
      </w:r>
      <w:r w:rsidR="00585D69">
        <w:rPr>
          <w:lang w:val="en-US"/>
        </w:rPr>
        <w:t>.</w:t>
      </w:r>
    </w:p>
    <w:p w14:paraId="368DF0DD" w14:textId="4C19EFA3" w:rsidR="00A16DD0" w:rsidRDefault="00D71BC7" w:rsidP="005F1BE5">
      <w:pPr>
        <w:pStyle w:val="Text"/>
        <w:rPr>
          <w:color w:val="FF0000"/>
          <w:lang w:val="en-US"/>
        </w:rPr>
      </w:pPr>
      <w:r>
        <w:rPr>
          <w:lang w:val="en-US"/>
        </w:rPr>
        <w:t>During VR experiences, s</w:t>
      </w:r>
      <w:r w:rsidR="005F1BE5">
        <w:rPr>
          <w:lang w:val="en-US"/>
        </w:rPr>
        <w:t xml:space="preserve">ome users </w:t>
      </w:r>
      <w:r>
        <w:rPr>
          <w:lang w:val="en-US"/>
        </w:rPr>
        <w:t xml:space="preserve">can </w:t>
      </w:r>
      <w:r w:rsidR="005F1BE5">
        <w:rPr>
          <w:lang w:val="en-US"/>
        </w:rPr>
        <w:t xml:space="preserve">experience symptoms </w:t>
      </w:r>
      <w:r>
        <w:rPr>
          <w:lang w:val="en-US"/>
        </w:rPr>
        <w:t>that are similar to motion sickness</w:t>
      </w:r>
      <w:r w:rsidR="005F1BE5">
        <w:rPr>
          <w:lang w:val="en-US"/>
        </w:rPr>
        <w:t xml:space="preserve">. </w:t>
      </w:r>
    </w:p>
    <w:p w14:paraId="795F1186" w14:textId="77777777" w:rsidR="00A16DD0" w:rsidRDefault="00A16DD0" w:rsidP="005F1BE5">
      <w:pPr>
        <w:pStyle w:val="Text"/>
        <w:rPr>
          <w:color w:val="FF0000"/>
          <w:lang w:val="en-US"/>
        </w:rPr>
      </w:pPr>
    </w:p>
    <w:p w14:paraId="5F2C24FE" w14:textId="53CD6A57" w:rsidR="00122B72" w:rsidRDefault="00A16DD0" w:rsidP="005F1BE5">
      <w:pPr>
        <w:pStyle w:val="Text"/>
        <w:rPr>
          <w:color w:val="000000" w:themeColor="text1"/>
          <w:lang w:val="en-US"/>
        </w:rPr>
      </w:pPr>
      <w:r w:rsidRPr="00A16DD0">
        <w:rPr>
          <w:color w:val="000000" w:themeColor="text1"/>
          <w:lang w:val="en-US"/>
        </w:rPr>
        <w:t xml:space="preserve">Humans </w:t>
      </w:r>
      <w:r>
        <w:rPr>
          <w:color w:val="000000" w:themeColor="text1"/>
          <w:lang w:val="en-US"/>
        </w:rPr>
        <w:t>get</w:t>
      </w:r>
      <w:r w:rsidRPr="00A16DD0">
        <w:rPr>
          <w:color w:val="000000" w:themeColor="text1"/>
          <w:lang w:val="en-US"/>
        </w:rPr>
        <w:t xml:space="preserve"> their orientation and self-movement via various sensory organs.</w:t>
      </w:r>
      <w:r w:rsidR="009C21F6">
        <w:rPr>
          <w:color w:val="000000" w:themeColor="text1"/>
          <w:lang w:val="en-US"/>
        </w:rPr>
        <w:t xml:space="preserve"> </w:t>
      </w:r>
      <w:r w:rsidR="00537587">
        <w:rPr>
          <w:color w:val="000000" w:themeColor="text1"/>
          <w:lang w:val="en-US"/>
        </w:rPr>
        <w:t>To be more precise</w:t>
      </w:r>
      <w:r w:rsidR="009C21F6">
        <w:rPr>
          <w:color w:val="000000" w:themeColor="text1"/>
          <w:lang w:val="en-US"/>
        </w:rPr>
        <w:t>, they use information from the visual, vestibular (balance system) and proprioceptive (body awareness) senses to form a</w:t>
      </w:r>
      <w:r w:rsidR="0050250C">
        <w:rPr>
          <w:color w:val="000000" w:themeColor="text1"/>
          <w:lang w:val="en-US"/>
        </w:rPr>
        <w:t>n</w:t>
      </w:r>
      <w:r w:rsidR="009C21F6">
        <w:rPr>
          <w:color w:val="000000" w:themeColor="text1"/>
          <w:lang w:val="en-US"/>
        </w:rPr>
        <w:t xml:space="preserve"> accurate perception of self-motion </w:t>
      </w:r>
      <w:r w:rsidR="005B2470">
        <w:rPr>
          <w:color w:val="000000" w:themeColor="text1"/>
          <w:lang w:val="en-US"/>
        </w:rPr>
        <w:t>within a</w:t>
      </w:r>
      <w:r w:rsidR="009C21F6">
        <w:rPr>
          <w:color w:val="000000" w:themeColor="text1"/>
          <w:lang w:val="en-US"/>
        </w:rPr>
        <w:t xml:space="preserve"> </w:t>
      </w:r>
      <w:r w:rsidR="00122B72">
        <w:rPr>
          <w:color w:val="000000" w:themeColor="text1"/>
          <w:lang w:val="en-US"/>
        </w:rPr>
        <w:t>three-dimensional</w:t>
      </w:r>
      <w:r w:rsidR="009C21F6">
        <w:rPr>
          <w:color w:val="000000" w:themeColor="text1"/>
          <w:lang w:val="en-US"/>
        </w:rPr>
        <w:t xml:space="preserve"> space.</w:t>
      </w:r>
      <w:r w:rsidR="0050250C">
        <w:rPr>
          <w:color w:val="000000" w:themeColor="text1"/>
          <w:lang w:val="en-US"/>
        </w:rPr>
        <w:t xml:space="preserve"> </w:t>
      </w:r>
      <w:r w:rsidR="00122B72">
        <w:rPr>
          <w:color w:val="000000" w:themeColor="text1"/>
          <w:lang w:val="en-US"/>
        </w:rPr>
        <w:t xml:space="preserve">Because the information from the visual, </w:t>
      </w:r>
      <w:r w:rsidR="000A248B">
        <w:rPr>
          <w:color w:val="000000" w:themeColor="text1"/>
          <w:lang w:val="en-US"/>
        </w:rPr>
        <w:t>vestibular,</w:t>
      </w:r>
      <w:r w:rsidR="00122B72">
        <w:rPr>
          <w:color w:val="000000" w:themeColor="text1"/>
          <w:lang w:val="en-US"/>
        </w:rPr>
        <w:t xml:space="preserve"> and proprioceptive senses are processed synchronously, we can accurately recognize our movement and position without any difficulties. </w:t>
      </w:r>
    </w:p>
    <w:p w14:paraId="629EB6BF" w14:textId="77777777" w:rsidR="000A248B" w:rsidRDefault="00122B72" w:rsidP="005F1BE5">
      <w:pPr>
        <w:pStyle w:val="Text"/>
        <w:rPr>
          <w:color w:val="000000" w:themeColor="text1"/>
          <w:lang w:val="en-US"/>
        </w:rPr>
      </w:pPr>
      <w:r>
        <w:rPr>
          <w:color w:val="000000" w:themeColor="text1"/>
          <w:lang w:val="en-US"/>
        </w:rPr>
        <w:t xml:space="preserve">However, modern transportation systems can disturb the perceptual system. </w:t>
      </w:r>
      <w:r w:rsidR="00812386">
        <w:rPr>
          <w:color w:val="000000" w:themeColor="text1"/>
          <w:lang w:val="en-US"/>
        </w:rPr>
        <w:t>When riding on a vehicle (e.g. plane, car, train), people can feel the movements through the vestibular organs, but sometimes the corresponding visual information is missing, which causes sensory conflicts. When a human consistently receives sensory information that is different from their expectations, the person can experience motion sickness.</w:t>
      </w:r>
    </w:p>
    <w:p w14:paraId="290E8343" w14:textId="7098B7FA" w:rsidR="00A16DD0" w:rsidRDefault="00F4444F" w:rsidP="005F1BE5">
      <w:pPr>
        <w:pStyle w:val="Text"/>
        <w:rPr>
          <w:color w:val="000000" w:themeColor="text1"/>
          <w:lang w:val="en-US"/>
        </w:rPr>
      </w:pPr>
      <w:r>
        <w:rPr>
          <w:color w:val="000000" w:themeColor="text1"/>
          <w:lang w:val="en-US"/>
        </w:rPr>
        <w:t>Visually induces motion sickness (VIMS) is the term used, when the dominant</w:t>
      </w:r>
      <w:r w:rsidR="000A248B">
        <w:rPr>
          <w:color w:val="000000" w:themeColor="text1"/>
          <w:lang w:val="en-US"/>
        </w:rPr>
        <w:t xml:space="preserve"> sensory input that causes motion sickness is visual stimuli.</w:t>
      </w:r>
      <w:r>
        <w:rPr>
          <w:color w:val="000000" w:themeColor="text1"/>
          <w:lang w:val="en-US"/>
        </w:rPr>
        <w:t xml:space="preserve"> </w:t>
      </w:r>
      <w:r w:rsidR="00EC765B">
        <w:rPr>
          <w:color w:val="000000" w:themeColor="text1"/>
          <w:lang w:val="en-US"/>
        </w:rPr>
        <w:t xml:space="preserve">Depending on the context, VIMS can be referred as something else. In the use case of virtual reality, VIMS is </w:t>
      </w:r>
      <w:r w:rsidR="00EC765B">
        <w:rPr>
          <w:color w:val="000000" w:themeColor="text1"/>
          <w:lang w:val="en-US"/>
        </w:rPr>
        <w:t xml:space="preserve">referred </w:t>
      </w:r>
      <w:r w:rsidR="00EC765B">
        <w:rPr>
          <w:color w:val="000000" w:themeColor="text1"/>
          <w:lang w:val="en-US"/>
        </w:rPr>
        <w:t>as simulator sickness</w:t>
      </w:r>
      <w:r w:rsidR="00076A0D">
        <w:rPr>
          <w:color w:val="000000" w:themeColor="text1"/>
          <w:lang w:val="en-US"/>
        </w:rPr>
        <w:t xml:space="preserve">, cybersickness, </w:t>
      </w:r>
      <w:r w:rsidR="007A7523">
        <w:rPr>
          <w:color w:val="000000" w:themeColor="text1"/>
          <w:lang w:val="en-US"/>
        </w:rPr>
        <w:t>or</w:t>
      </w:r>
      <w:r w:rsidR="00076A0D">
        <w:rPr>
          <w:color w:val="000000" w:themeColor="text1"/>
          <w:lang w:val="en-US"/>
        </w:rPr>
        <w:t xml:space="preserve"> VR sickness. </w:t>
      </w:r>
      <w:r w:rsidR="00812386">
        <w:rPr>
          <w:color w:val="000000" w:themeColor="text1"/>
          <w:lang w:val="en-US"/>
        </w:rPr>
        <w:t>[16]</w:t>
      </w:r>
      <w:r w:rsidR="00076A0D" w:rsidRPr="00076A0D">
        <w:rPr>
          <w:lang w:val="en-US"/>
        </w:rPr>
        <w:t xml:space="preserve"> </w:t>
      </w:r>
      <w:r w:rsidR="00076A0D">
        <w:rPr>
          <w:lang w:val="en-US"/>
        </w:rPr>
        <w:t>The terminology simulator sickness originated from the early use of flight simulators in military training [22].</w:t>
      </w:r>
    </w:p>
    <w:p w14:paraId="06FF74E8" w14:textId="77777777" w:rsidR="00A16DD0" w:rsidRDefault="00A16DD0" w:rsidP="005F1BE5">
      <w:pPr>
        <w:pStyle w:val="Text"/>
        <w:rPr>
          <w:color w:val="FF0000"/>
          <w:lang w:val="en-US"/>
        </w:rPr>
      </w:pPr>
    </w:p>
    <w:p w14:paraId="66741E46" w14:textId="667B187F" w:rsidR="00D71BC7" w:rsidRPr="00D71BC7" w:rsidRDefault="00D71BC7" w:rsidP="005F1BE5">
      <w:pPr>
        <w:pStyle w:val="Text"/>
        <w:rPr>
          <w:color w:val="FF0000"/>
          <w:lang w:val="en-US"/>
        </w:rPr>
      </w:pPr>
      <w:r>
        <w:rPr>
          <w:color w:val="000000" w:themeColor="text1"/>
          <w:lang w:val="en-US"/>
        </w:rPr>
        <w:t>Users that experience virtual reality sickness get symptoms like headaches, vertigo, nausea, disorientation, and eye fatigue.</w:t>
      </w:r>
    </w:p>
    <w:p w14:paraId="53346A56" w14:textId="21C72937" w:rsidR="00BF550F" w:rsidRPr="00BF550F" w:rsidRDefault="004F27C4" w:rsidP="00A16DD0">
      <w:pPr>
        <w:pStyle w:val="Text"/>
        <w:rPr>
          <w:color w:val="000000" w:themeColor="text1"/>
          <w:lang w:val="en-US"/>
        </w:rPr>
      </w:pPr>
      <w:r>
        <w:rPr>
          <w:lang w:val="en-US"/>
        </w:rPr>
        <w:t>What causes th</w:t>
      </w:r>
      <w:r w:rsidR="00BB4BEC">
        <w:rPr>
          <w:lang w:val="en-US"/>
        </w:rPr>
        <w:t xml:space="preserve">ese symptoms </w:t>
      </w:r>
      <w:r w:rsidR="0068524E">
        <w:rPr>
          <w:lang w:val="en-US"/>
        </w:rPr>
        <w:t>are</w:t>
      </w:r>
      <w:r>
        <w:rPr>
          <w:lang w:val="en-US"/>
        </w:rPr>
        <w:t xml:space="preserve"> the frequently moving images and the mismatch between </w:t>
      </w:r>
      <w:r w:rsidR="00DD7EED">
        <w:rPr>
          <w:lang w:val="en-US"/>
        </w:rPr>
        <w:t>expected</w:t>
      </w:r>
      <w:r>
        <w:rPr>
          <w:lang w:val="en-US"/>
        </w:rPr>
        <w:t xml:space="preserve"> and </w:t>
      </w:r>
      <w:r w:rsidR="00DD7EED">
        <w:rPr>
          <w:lang w:val="en-US"/>
        </w:rPr>
        <w:t>perceives sensory information</w:t>
      </w:r>
      <w:r w:rsidR="000A7258">
        <w:rPr>
          <w:lang w:val="en-US"/>
        </w:rPr>
        <w:t xml:space="preserve"> while using a Head-mounted device (HMD). </w:t>
      </w:r>
      <w:r w:rsidR="00D71BC7">
        <w:rPr>
          <w:lang w:val="en-US"/>
        </w:rPr>
        <w:t>[15]</w:t>
      </w:r>
    </w:p>
    <w:p w14:paraId="52BECE09" w14:textId="77777777" w:rsidR="005B77D3" w:rsidRDefault="005B77D3" w:rsidP="00F02FB3">
      <w:pPr>
        <w:pStyle w:val="Text"/>
        <w:rPr>
          <w:lang w:val="en-US"/>
        </w:rPr>
      </w:pPr>
    </w:p>
    <w:p w14:paraId="373591CE" w14:textId="4F526901" w:rsidR="006F11A0" w:rsidRDefault="005B77D3" w:rsidP="000F2A79">
      <w:pPr>
        <w:pStyle w:val="Text"/>
        <w:rPr>
          <w:lang w:val="en-US"/>
        </w:rPr>
      </w:pPr>
      <w:r>
        <w:rPr>
          <w:lang w:val="en-US"/>
        </w:rPr>
        <w:t xml:space="preserve">There is a balance between how likely a user is to feel VR sickness and their sense of presence in the virtual environment. </w:t>
      </w:r>
      <w:r w:rsidR="0072024F">
        <w:rPr>
          <w:lang w:val="en-US"/>
        </w:rPr>
        <w:t>This balance is based on the speed and angle of the visual information.</w:t>
      </w:r>
      <w:r w:rsidR="00D077C1">
        <w:rPr>
          <w:lang w:val="en-US"/>
        </w:rPr>
        <w:t xml:space="preserve"> </w:t>
      </w:r>
      <w:r w:rsidR="008F52CF">
        <w:rPr>
          <w:lang w:val="en-US"/>
        </w:rPr>
        <w:t>The problem is, i</w:t>
      </w:r>
      <w:r w:rsidR="00D077C1">
        <w:rPr>
          <w:lang w:val="en-US"/>
        </w:rPr>
        <w:t>f more attention is payed to the visual information design to enhance the</w:t>
      </w:r>
      <w:r w:rsidR="00AA4244">
        <w:rPr>
          <w:lang w:val="en-US"/>
        </w:rPr>
        <w:t xml:space="preserve"> </w:t>
      </w:r>
      <w:r w:rsidR="00D077C1">
        <w:rPr>
          <w:lang w:val="en-US"/>
        </w:rPr>
        <w:t>feeling of presence, the user might develop virtual reality sickness. On the other hand, if more attention is payed to reduce VR sickness, the user’s sense of presence will be impaired.</w:t>
      </w:r>
    </w:p>
    <w:p w14:paraId="3284B72F" w14:textId="1CC4D8C8" w:rsidR="005B77D3" w:rsidRDefault="006F11A0" w:rsidP="006F11A0">
      <w:pPr>
        <w:pStyle w:val="Text"/>
        <w:rPr>
          <w:color w:val="000000" w:themeColor="text1"/>
          <w:lang w:val="en-US"/>
        </w:rPr>
      </w:pPr>
      <w:r>
        <w:rPr>
          <w:lang w:val="en-US"/>
        </w:rPr>
        <w:t xml:space="preserve">Therefore, the relationship between the occurrence of cybersickness and the sense of </w:t>
      </w:r>
      <w:r w:rsidRPr="006F11A0">
        <w:rPr>
          <w:color w:val="000000" w:themeColor="text1"/>
          <w:lang w:val="en-US"/>
        </w:rPr>
        <w:t>presence is very closely linked and can lead to an unpleasant experience if it is ignored. [15</w:t>
      </w:r>
      <w:r>
        <w:rPr>
          <w:color w:val="000000" w:themeColor="text1"/>
          <w:lang w:val="en-US"/>
        </w:rPr>
        <w:t>]</w:t>
      </w:r>
      <w:r w:rsidR="00E04D36" w:rsidRPr="006F11A0">
        <w:rPr>
          <w:color w:val="000000" w:themeColor="text1"/>
          <w:lang w:val="en-US"/>
        </w:rPr>
        <w:t xml:space="preserve"> </w:t>
      </w:r>
    </w:p>
    <w:p w14:paraId="179DEED2" w14:textId="77777777" w:rsidR="00A678C7" w:rsidRDefault="00A678C7" w:rsidP="006F11A0">
      <w:pPr>
        <w:pStyle w:val="Text"/>
        <w:rPr>
          <w:color w:val="000000" w:themeColor="text1"/>
          <w:lang w:val="en-US"/>
        </w:rPr>
      </w:pPr>
    </w:p>
    <w:p w14:paraId="3EFD05FD" w14:textId="41351557" w:rsidR="00A678C7" w:rsidRDefault="00A678C7" w:rsidP="00A678C7">
      <w:pPr>
        <w:pStyle w:val="Unterberschrift"/>
      </w:pPr>
      <w:r>
        <w:t xml:space="preserve">4.1 </w:t>
      </w:r>
      <w:bookmarkStart w:id="10" w:name="_Toc155186377"/>
      <w:r>
        <w:t>Factors inducing virtual reality sickness</w:t>
      </w:r>
      <w:bookmarkEnd w:id="10"/>
    </w:p>
    <w:p w14:paraId="0B8D6DF6" w14:textId="77777777" w:rsidR="009B4F0F" w:rsidRDefault="009B4F0F" w:rsidP="000F2A79">
      <w:pPr>
        <w:pStyle w:val="Text"/>
        <w:rPr>
          <w:color w:val="000000" w:themeColor="text1"/>
          <w:lang w:val="en-US"/>
        </w:rPr>
      </w:pPr>
    </w:p>
    <w:p w14:paraId="29B2DAD7" w14:textId="3B2751CA" w:rsidR="0076325C" w:rsidRDefault="00E06BF9" w:rsidP="000F2A79">
      <w:pPr>
        <w:pStyle w:val="Text"/>
        <w:rPr>
          <w:color w:val="000000" w:themeColor="text1"/>
          <w:lang w:val="en-US"/>
        </w:rPr>
      </w:pPr>
      <w:r>
        <w:rPr>
          <w:color w:val="000000" w:themeColor="text1"/>
          <w:lang w:val="en-US"/>
        </w:rPr>
        <w:t xml:space="preserve">There are many factors that can influence cybersickness. The authors in [16] categorizes these factors into 3 domains: hardware, content, and human factors. </w:t>
      </w:r>
    </w:p>
    <w:p w14:paraId="7F9791D4" w14:textId="036330A1" w:rsidR="00513958" w:rsidRDefault="00513958" w:rsidP="00513958">
      <w:pPr>
        <w:pStyle w:val="Text"/>
        <w:numPr>
          <w:ilvl w:val="0"/>
          <w:numId w:val="8"/>
        </w:numPr>
        <w:rPr>
          <w:color w:val="000000" w:themeColor="text1"/>
          <w:lang w:val="en-US"/>
        </w:rPr>
      </w:pPr>
      <w:r>
        <w:rPr>
          <w:color w:val="000000" w:themeColor="text1"/>
          <w:lang w:val="en-US"/>
        </w:rPr>
        <w:lastRenderedPageBreak/>
        <w:t>Hardware factors include changes to VR devices, such as display mode, display type, time delay, and many more.</w:t>
      </w:r>
    </w:p>
    <w:p w14:paraId="61FF41AF" w14:textId="0F4D3ECC" w:rsidR="00513958" w:rsidRDefault="00513958" w:rsidP="00513958">
      <w:pPr>
        <w:pStyle w:val="Text"/>
        <w:numPr>
          <w:ilvl w:val="0"/>
          <w:numId w:val="8"/>
        </w:numPr>
        <w:rPr>
          <w:color w:val="000000" w:themeColor="text1"/>
          <w:lang w:val="en-US"/>
        </w:rPr>
      </w:pPr>
      <w:r>
        <w:rPr>
          <w:color w:val="000000" w:themeColor="text1"/>
          <w:lang w:val="en-US"/>
        </w:rPr>
        <w:t>Content factors include variations in VR scenes or scenarios by changing graphics or task-related features.</w:t>
      </w:r>
    </w:p>
    <w:p w14:paraId="53C338B4" w14:textId="072518FE" w:rsidR="00513958" w:rsidRDefault="0085519E" w:rsidP="00513958">
      <w:pPr>
        <w:pStyle w:val="Text"/>
        <w:numPr>
          <w:ilvl w:val="0"/>
          <w:numId w:val="8"/>
        </w:numPr>
        <w:rPr>
          <w:color w:val="000000" w:themeColor="text1"/>
          <w:lang w:val="en-US"/>
        </w:rPr>
      </w:pPr>
      <w:r>
        <w:rPr>
          <w:color w:val="000000" w:themeColor="text1"/>
          <w:lang w:val="en-US"/>
        </w:rPr>
        <w:t>Human factors cover differences of individual user that are related with cybersickness.</w:t>
      </w:r>
    </w:p>
    <w:p w14:paraId="632317A6" w14:textId="77777777" w:rsidR="00F95135" w:rsidRDefault="00F95135" w:rsidP="00F95135">
      <w:pPr>
        <w:pStyle w:val="Text"/>
        <w:rPr>
          <w:color w:val="000000" w:themeColor="text1"/>
          <w:lang w:val="en-US"/>
        </w:rPr>
      </w:pPr>
    </w:p>
    <w:p w14:paraId="4051D9A5" w14:textId="1F7444D5" w:rsidR="00F95135" w:rsidRDefault="00F95135" w:rsidP="00F95135">
      <w:pPr>
        <w:pStyle w:val="unterunterberschrift"/>
        <w:numPr>
          <w:ilvl w:val="2"/>
          <w:numId w:val="2"/>
        </w:numPr>
      </w:pPr>
      <w:r>
        <w:t>Hardware</w:t>
      </w:r>
    </w:p>
    <w:p w14:paraId="62E93877" w14:textId="77777777" w:rsidR="00F95135" w:rsidRDefault="00F95135" w:rsidP="00F95135">
      <w:pPr>
        <w:pStyle w:val="unterunterberschrift"/>
      </w:pPr>
    </w:p>
    <w:p w14:paraId="6D18BB00" w14:textId="77777777" w:rsidR="0012718B" w:rsidRDefault="0012718B" w:rsidP="0012718B">
      <w:pPr>
        <w:pStyle w:val="Text"/>
        <w:rPr>
          <w:color w:val="000000" w:themeColor="text1"/>
          <w:lang w:val="en-US"/>
        </w:rPr>
      </w:pPr>
      <w:r>
        <w:rPr>
          <w:color w:val="000000" w:themeColor="text1"/>
          <w:lang w:val="en-US"/>
        </w:rPr>
        <w:t xml:space="preserve">Like mentioned above, there are a few factors that reduce or induce virtual reality sickness. One critical factor is the quality of your hardware. There are devices, like HMD, that deliver stereoscopic images, and other devices, like large screens and monitors, that deliver monoscopic images to user. Although, stereoscopic content can provide high-fidelity and seems more realistic, it also enhances cybersickness. [16] </w:t>
      </w:r>
    </w:p>
    <w:p w14:paraId="6ED193BE" w14:textId="77777777" w:rsidR="00AD4AE2" w:rsidRDefault="00AD4AE2" w:rsidP="0012718B">
      <w:pPr>
        <w:pStyle w:val="Text"/>
        <w:rPr>
          <w:color w:val="000000" w:themeColor="text1"/>
          <w:lang w:val="en-US"/>
        </w:rPr>
      </w:pPr>
    </w:p>
    <w:p w14:paraId="0A805F33" w14:textId="79D0E14B" w:rsidR="00AD4AE2" w:rsidRDefault="00AD4AE2" w:rsidP="0012718B">
      <w:pPr>
        <w:pStyle w:val="Text"/>
        <w:rPr>
          <w:color w:val="000000" w:themeColor="text1"/>
          <w:lang w:val="en-US"/>
        </w:rPr>
      </w:pPr>
      <w:r w:rsidRPr="001210D2">
        <w:rPr>
          <w:b/>
          <w:bCs/>
          <w:color w:val="000000" w:themeColor="text1"/>
          <w:lang w:val="en-US"/>
        </w:rPr>
        <w:t>Hardware FOV</w:t>
      </w:r>
      <w:r w:rsidRPr="001210D2">
        <w:rPr>
          <w:b/>
          <w:bCs/>
          <w:color w:val="000000" w:themeColor="text1"/>
          <w:lang w:val="en-US"/>
        </w:rPr>
        <w:br/>
      </w:r>
      <w:r>
        <w:rPr>
          <w:color w:val="000000" w:themeColor="text1"/>
          <w:lang w:val="en-US"/>
        </w:rPr>
        <w:t xml:space="preserve">Another factor, that can influence VR sickness is the field of view (FOV), also described as external FOV, display FOV, physical FOV, and real FOV. It is the maximum visual angle of a display device. According to [16], reducing the FOV of a device, decreases the motion sickness, especially during rotational movements or acceleration. There are several studies, that researched the relationship between hardware and content FOV. Draper et al. [17] introduced an ‘image scale factor’ that calculated the ratio between hardware and content FOV. Three categories of images scale factors were assigned based on their values: </w:t>
      </w:r>
      <w:r w:rsidRPr="005847C7">
        <w:rPr>
          <w:b/>
          <w:bCs/>
          <w:color w:val="000000" w:themeColor="text1"/>
          <w:lang w:val="en-US"/>
        </w:rPr>
        <w:t>minification</w:t>
      </w:r>
      <w:r>
        <w:rPr>
          <w:color w:val="000000" w:themeColor="text1"/>
          <w:lang w:val="en-US"/>
        </w:rPr>
        <w:t xml:space="preserve"> (hardware FOV &lt; content FOV), </w:t>
      </w:r>
      <w:r w:rsidRPr="005847C7">
        <w:rPr>
          <w:b/>
          <w:bCs/>
          <w:color w:val="000000" w:themeColor="text1"/>
          <w:lang w:val="en-US"/>
        </w:rPr>
        <w:t>neutral</w:t>
      </w:r>
      <w:r>
        <w:rPr>
          <w:color w:val="000000" w:themeColor="text1"/>
          <w:lang w:val="en-US"/>
        </w:rPr>
        <w:t xml:space="preserve"> (hardware FOV = content FOV), and </w:t>
      </w:r>
      <w:r w:rsidRPr="005847C7">
        <w:rPr>
          <w:b/>
          <w:bCs/>
          <w:color w:val="000000" w:themeColor="text1"/>
          <w:lang w:val="en-US"/>
        </w:rPr>
        <w:t>magnification</w:t>
      </w:r>
      <w:r>
        <w:rPr>
          <w:color w:val="000000" w:themeColor="text1"/>
          <w:lang w:val="en-US"/>
        </w:rPr>
        <w:t xml:space="preserve"> (hardware FOV &gt; content FOV). While this study revealed that participants find the neutral condition the most comforting, other studies reported participants showed greater cybersickness when experiencing the neutral type of VR [17].</w:t>
      </w:r>
    </w:p>
    <w:p w14:paraId="400F0456" w14:textId="77777777" w:rsidR="00AD4AE2" w:rsidRDefault="00AD4AE2" w:rsidP="0012718B">
      <w:pPr>
        <w:pStyle w:val="Text"/>
        <w:rPr>
          <w:color w:val="000000" w:themeColor="text1"/>
          <w:lang w:val="en-US"/>
        </w:rPr>
      </w:pPr>
    </w:p>
    <w:p w14:paraId="027DCA85" w14:textId="2ECF0238" w:rsidR="00AD4AE2" w:rsidRDefault="00AD4AE2" w:rsidP="0012718B">
      <w:pPr>
        <w:pStyle w:val="Text"/>
        <w:rPr>
          <w:color w:val="000000" w:themeColor="text1"/>
          <w:lang w:val="en-US"/>
        </w:rPr>
      </w:pPr>
      <w:r w:rsidRPr="004C1B3F">
        <w:rPr>
          <w:b/>
          <w:bCs/>
          <w:color w:val="000000" w:themeColor="text1"/>
          <w:lang w:val="en-US"/>
        </w:rPr>
        <w:drawing>
          <wp:inline distT="0" distB="0" distL="0" distR="0" wp14:anchorId="5694F723" wp14:editId="2BD9CD90">
            <wp:extent cx="4863212" cy="1806766"/>
            <wp:effectExtent l="0" t="0" r="1270" b="0"/>
            <wp:docPr id="1354938554" name="Grafik 1354938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45624" name=""/>
                    <pic:cNvPicPr/>
                  </pic:nvPicPr>
                  <pic:blipFill rotWithShape="1">
                    <a:blip r:embed="rId12"/>
                    <a:srcRect l="8103" t="17434" r="10091" b="19159"/>
                    <a:stretch/>
                  </pic:blipFill>
                  <pic:spPr bwMode="auto">
                    <a:xfrm>
                      <a:off x="0" y="0"/>
                      <a:ext cx="4911909" cy="1824858"/>
                    </a:xfrm>
                    <a:prstGeom prst="rect">
                      <a:avLst/>
                    </a:prstGeom>
                    <a:ln>
                      <a:noFill/>
                    </a:ln>
                    <a:extLst>
                      <a:ext uri="{53640926-AAD7-44D8-BBD7-CCE9431645EC}">
                        <a14:shadowObscured xmlns:a14="http://schemas.microsoft.com/office/drawing/2010/main"/>
                      </a:ext>
                    </a:extLst>
                  </pic:spPr>
                </pic:pic>
              </a:graphicData>
            </a:graphic>
          </wp:inline>
        </w:drawing>
      </w:r>
    </w:p>
    <w:p w14:paraId="57067FE0" w14:textId="77777777" w:rsidR="00B35A8F" w:rsidRDefault="00B35A8F" w:rsidP="0012718B">
      <w:pPr>
        <w:pStyle w:val="Text"/>
        <w:rPr>
          <w:color w:val="000000" w:themeColor="text1"/>
          <w:lang w:val="en-US"/>
        </w:rPr>
      </w:pPr>
    </w:p>
    <w:p w14:paraId="7ACEA4AF" w14:textId="77777777" w:rsidR="00C72395" w:rsidRDefault="00C72395" w:rsidP="00C72395">
      <w:pPr>
        <w:pStyle w:val="Text"/>
        <w:rPr>
          <w:color w:val="000000" w:themeColor="text1"/>
          <w:lang w:val="en-US"/>
        </w:rPr>
      </w:pPr>
      <w:r w:rsidRPr="009D5639">
        <w:rPr>
          <w:b/>
          <w:bCs/>
          <w:color w:val="000000" w:themeColor="text1"/>
          <w:lang w:val="en-US"/>
        </w:rPr>
        <w:t>Latency</w:t>
      </w:r>
      <w:r>
        <w:rPr>
          <w:color w:val="000000" w:themeColor="text1"/>
          <w:lang w:val="en-US"/>
        </w:rPr>
        <w:br/>
        <w:t xml:space="preserve">When a user explores and interacts with the IVE, the system needs to calculate the body movement and transmit it back to the user. However, calculating and sending the information back to the user can create a time difference, which causes a divergence between what the user expects to see and what was actually viewed. This effect can lead to VR sickness. Studies found, that if the time delay increases, the motion sickness also increases. However, if the time latency is consistent during the whole VR experience, it will not lead to more severe cybersickness [16]. This is because, the user can adapt to the time delay and therefore predict their </w:t>
      </w:r>
      <w:r>
        <w:rPr>
          <w:color w:val="000000" w:themeColor="text1"/>
          <w:lang w:val="en-US"/>
        </w:rPr>
        <w:lastRenderedPageBreak/>
        <w:t>surrounding precisely. When designing an IVE and wanting to reduce VR sickness, it is important to minimize time delay or, at least, keep the time lag consistent. [16]</w:t>
      </w:r>
    </w:p>
    <w:p w14:paraId="1F9692D8" w14:textId="77777777" w:rsidR="00C72395" w:rsidRDefault="00C72395" w:rsidP="00C72395">
      <w:pPr>
        <w:pStyle w:val="Text"/>
        <w:rPr>
          <w:color w:val="000000" w:themeColor="text1"/>
          <w:lang w:val="en-US"/>
        </w:rPr>
      </w:pPr>
    </w:p>
    <w:p w14:paraId="2BBAD413" w14:textId="30A10E1C" w:rsidR="00C72395" w:rsidRPr="00143352" w:rsidRDefault="00C72395" w:rsidP="00C72395">
      <w:pPr>
        <w:pStyle w:val="Text"/>
        <w:rPr>
          <w:color w:val="000000" w:themeColor="text1"/>
          <w:lang w:val="en-US"/>
        </w:rPr>
      </w:pPr>
      <w:r w:rsidRPr="005F5C54">
        <w:rPr>
          <w:b/>
          <w:bCs/>
          <w:color w:val="000000" w:themeColor="text1"/>
          <w:lang w:val="en-US"/>
        </w:rPr>
        <w:t>Flicker</w:t>
      </w:r>
      <w:r>
        <w:rPr>
          <w:color w:val="000000" w:themeColor="text1"/>
          <w:lang w:val="en-US"/>
        </w:rPr>
        <w:br/>
        <w:t>Display flickering can cause VR sickness. It can be visually disturbing and also decrease the user’s eye health. Factors, like the display’s refresh rate, luminance and FOV can influence flickering. A brighter screen needs a higher refresh rate to minimize the flicker effect. In addition, the size of the screens can also influence flickering. Nevertheless, due to an improvement in hardware systems in the last few years, flickering was reduce</w:t>
      </w:r>
      <w:r w:rsidR="00A13067">
        <w:rPr>
          <w:color w:val="000000" w:themeColor="text1"/>
          <w:lang w:val="en-US"/>
        </w:rPr>
        <w:t>d</w:t>
      </w:r>
      <w:r>
        <w:rPr>
          <w:color w:val="000000" w:themeColor="text1"/>
          <w:lang w:val="en-US"/>
        </w:rPr>
        <w:t xml:space="preserve"> to a minimum and therefore is no longer a major influence in cybersickness. </w:t>
      </w:r>
      <w:r w:rsidRPr="00143352">
        <w:rPr>
          <w:color w:val="000000" w:themeColor="text1"/>
          <w:lang w:val="en-US"/>
        </w:rPr>
        <w:t>[1</w:t>
      </w:r>
      <w:r w:rsidRPr="00143352">
        <w:rPr>
          <w:color w:val="000000" w:themeColor="text1"/>
          <w:lang w:val="en-US"/>
        </w:rPr>
        <w:t>6</w:t>
      </w:r>
      <w:r w:rsidRPr="00143352">
        <w:rPr>
          <w:color w:val="000000" w:themeColor="text1"/>
          <w:lang w:val="en-US"/>
        </w:rPr>
        <w:t>]</w:t>
      </w:r>
    </w:p>
    <w:p w14:paraId="4342BC87" w14:textId="77777777" w:rsidR="00B35A8F" w:rsidRDefault="00B35A8F" w:rsidP="0012718B">
      <w:pPr>
        <w:pStyle w:val="Text"/>
        <w:rPr>
          <w:color w:val="000000" w:themeColor="text1"/>
          <w:lang w:val="en-US"/>
        </w:rPr>
      </w:pPr>
    </w:p>
    <w:p w14:paraId="52E8DEB4" w14:textId="77777777" w:rsidR="00F95135" w:rsidRPr="00AD4AE2" w:rsidRDefault="00F95135" w:rsidP="00F95135">
      <w:pPr>
        <w:pStyle w:val="Text"/>
        <w:rPr>
          <w:lang w:val="en-US"/>
        </w:rPr>
      </w:pPr>
    </w:p>
    <w:p w14:paraId="524910EF" w14:textId="44AA7D09" w:rsidR="006B0507" w:rsidRDefault="00F95135" w:rsidP="006B0507">
      <w:pPr>
        <w:pStyle w:val="unterunterberschrift"/>
        <w:numPr>
          <w:ilvl w:val="2"/>
          <w:numId w:val="2"/>
        </w:numPr>
      </w:pPr>
      <w:r>
        <w:t>Content</w:t>
      </w:r>
    </w:p>
    <w:p w14:paraId="425FD99A" w14:textId="77777777" w:rsidR="00143352" w:rsidRDefault="00143352" w:rsidP="006B0507">
      <w:pPr>
        <w:pStyle w:val="Text"/>
        <w:rPr>
          <w:lang w:val="en-US"/>
        </w:rPr>
      </w:pPr>
    </w:p>
    <w:p w14:paraId="3DAE143E" w14:textId="36A2DAC2" w:rsidR="00FF1DA4" w:rsidRDefault="00143352" w:rsidP="006B0507">
      <w:pPr>
        <w:pStyle w:val="Text"/>
        <w:rPr>
          <w:lang w:val="en-US"/>
        </w:rPr>
      </w:pPr>
      <w:r w:rsidRPr="00143352">
        <w:rPr>
          <w:lang w:val="en-US"/>
        </w:rPr>
        <w:t>Content is</w:t>
      </w:r>
      <w:r>
        <w:rPr>
          <w:lang w:val="en-US"/>
        </w:rPr>
        <w:t xml:space="preserve"> a critical factor which </w:t>
      </w:r>
      <w:r w:rsidR="00C5621C">
        <w:rPr>
          <w:lang w:val="en-US"/>
        </w:rPr>
        <w:t>determines</w:t>
      </w:r>
      <w:r>
        <w:rPr>
          <w:lang w:val="en-US"/>
        </w:rPr>
        <w:t xml:space="preserve"> the degree of VR realism and therefore the </w:t>
      </w:r>
      <w:r w:rsidR="0073528A">
        <w:rPr>
          <w:lang w:val="en-US"/>
        </w:rPr>
        <w:t>user’s</w:t>
      </w:r>
      <w:r>
        <w:rPr>
          <w:lang w:val="en-US"/>
        </w:rPr>
        <w:t xml:space="preserve"> immersion into a VE</w:t>
      </w:r>
      <w:r w:rsidR="002B1450">
        <w:rPr>
          <w:lang w:val="en-US"/>
        </w:rPr>
        <w:t xml:space="preserve"> as well as VR sickness.</w:t>
      </w:r>
      <w:r w:rsidR="002D0AA7">
        <w:rPr>
          <w:lang w:val="en-US"/>
        </w:rPr>
        <w:t xml:space="preserve"> Due to the advances in hardware systems, developers could implement a higher fidelity in VR. However, a higher fidelity does not contribute to a better user experience. </w:t>
      </w:r>
      <w:r w:rsidR="00FF1DA4">
        <w:rPr>
          <w:lang w:val="en-US"/>
        </w:rPr>
        <w:t>In order to better understand the influence of context in VR sickness, the authors in [16] categorized 6 different aspects of VR content: Optical flow, graphic realism, reference frame, content FOV, duration and controllability. [16]</w:t>
      </w:r>
    </w:p>
    <w:p w14:paraId="7B840A28" w14:textId="77777777" w:rsidR="00C72395" w:rsidRPr="00143352" w:rsidRDefault="00C72395" w:rsidP="00F95135">
      <w:pPr>
        <w:pStyle w:val="Text"/>
        <w:rPr>
          <w:lang w:val="en-US"/>
        </w:rPr>
      </w:pPr>
    </w:p>
    <w:p w14:paraId="4B5C5D76" w14:textId="6DCD640C" w:rsidR="00F95135" w:rsidRPr="00143352" w:rsidRDefault="00C72395" w:rsidP="00F95135">
      <w:pPr>
        <w:pStyle w:val="Text"/>
        <w:rPr>
          <w:b/>
          <w:bCs/>
          <w:lang w:val="en-US"/>
        </w:rPr>
      </w:pPr>
      <w:r w:rsidRPr="00143352">
        <w:rPr>
          <w:b/>
          <w:bCs/>
          <w:lang w:val="en-US"/>
        </w:rPr>
        <w:t>Optical flow</w:t>
      </w:r>
    </w:p>
    <w:p w14:paraId="4BEA1250" w14:textId="2AB7B2D3" w:rsidR="00C72395" w:rsidRPr="00143352" w:rsidRDefault="00C72395" w:rsidP="00F95135">
      <w:pPr>
        <w:pStyle w:val="Text"/>
        <w:rPr>
          <w:lang w:val="en-US"/>
        </w:rPr>
      </w:pPr>
      <w:r w:rsidRPr="00143352">
        <w:rPr>
          <w:lang w:val="en-US"/>
        </w:rPr>
        <w:t>vfev</w:t>
      </w:r>
    </w:p>
    <w:p w14:paraId="4A0B39F5" w14:textId="77777777" w:rsidR="00F95135" w:rsidRDefault="00F95135" w:rsidP="00F95135">
      <w:pPr>
        <w:pStyle w:val="unterunterberschrift"/>
      </w:pPr>
    </w:p>
    <w:p w14:paraId="3C7F95C4" w14:textId="77777777" w:rsidR="00C72395" w:rsidRPr="00C72395" w:rsidRDefault="00C72395" w:rsidP="00C72395">
      <w:pPr>
        <w:pStyle w:val="Text"/>
        <w:rPr>
          <w:b/>
          <w:bCs/>
          <w:color w:val="000000" w:themeColor="text1"/>
          <w:lang w:val="en-US"/>
        </w:rPr>
      </w:pPr>
      <w:r w:rsidRPr="00C72395">
        <w:rPr>
          <w:b/>
          <w:bCs/>
          <w:color w:val="000000" w:themeColor="text1"/>
          <w:lang w:val="en-US"/>
        </w:rPr>
        <w:t>Graphic realism</w:t>
      </w:r>
    </w:p>
    <w:p w14:paraId="05A146DD" w14:textId="77777777" w:rsidR="00C72395" w:rsidRDefault="00C72395" w:rsidP="00C72395">
      <w:pPr>
        <w:pStyle w:val="Text"/>
        <w:rPr>
          <w:color w:val="000000" w:themeColor="text1"/>
          <w:lang w:val="en-US"/>
        </w:rPr>
      </w:pPr>
      <w:r>
        <w:rPr>
          <w:color w:val="000000" w:themeColor="text1"/>
          <w:lang w:val="en-US"/>
        </w:rPr>
        <w:t>Although, a more detailed IVE results in increased immersion, it also increases VR sickness.</w:t>
      </w:r>
    </w:p>
    <w:p w14:paraId="7FC97A7F" w14:textId="77777777" w:rsidR="00C72395" w:rsidRDefault="00C72395" w:rsidP="00C72395">
      <w:pPr>
        <w:pStyle w:val="Text"/>
        <w:rPr>
          <w:color w:val="000000" w:themeColor="text1"/>
          <w:lang w:val="en-US"/>
        </w:rPr>
      </w:pPr>
    </w:p>
    <w:p w14:paraId="5251E037" w14:textId="51CFDCA2" w:rsidR="00C72395" w:rsidRDefault="00C72395" w:rsidP="00C72395">
      <w:pPr>
        <w:pStyle w:val="Text"/>
        <w:rPr>
          <w:b/>
          <w:bCs/>
          <w:color w:val="000000" w:themeColor="text1"/>
          <w:lang w:val="en-US"/>
        </w:rPr>
      </w:pPr>
      <w:r w:rsidRPr="00C72395">
        <w:rPr>
          <w:b/>
          <w:bCs/>
          <w:color w:val="000000" w:themeColor="text1"/>
          <w:lang w:val="en-US"/>
        </w:rPr>
        <w:t>Reference frame</w:t>
      </w:r>
    </w:p>
    <w:p w14:paraId="6243DB81" w14:textId="77777777" w:rsidR="00DE239B" w:rsidRDefault="00DE239B" w:rsidP="00C72395">
      <w:pPr>
        <w:pStyle w:val="Text"/>
        <w:rPr>
          <w:b/>
          <w:bCs/>
          <w:color w:val="000000" w:themeColor="text1"/>
          <w:lang w:val="en-US"/>
        </w:rPr>
      </w:pPr>
    </w:p>
    <w:p w14:paraId="645FD481" w14:textId="58855858" w:rsidR="00DE239B" w:rsidRDefault="00DE239B" w:rsidP="00C72395">
      <w:pPr>
        <w:pStyle w:val="Text"/>
        <w:rPr>
          <w:b/>
          <w:bCs/>
          <w:color w:val="000000" w:themeColor="text1"/>
          <w:lang w:val="en-US"/>
        </w:rPr>
      </w:pPr>
      <w:r>
        <w:rPr>
          <w:b/>
          <w:bCs/>
          <w:color w:val="000000" w:themeColor="text1"/>
          <w:lang w:val="en-US"/>
        </w:rPr>
        <w:t>Content FOV</w:t>
      </w:r>
      <w:r>
        <w:rPr>
          <w:b/>
          <w:bCs/>
          <w:color w:val="000000" w:themeColor="text1"/>
          <w:lang w:val="en-US"/>
        </w:rPr>
        <w:br/>
      </w:r>
    </w:p>
    <w:p w14:paraId="6B173A14" w14:textId="694ACAFD" w:rsidR="00DE239B" w:rsidRDefault="00DE239B" w:rsidP="00C72395">
      <w:pPr>
        <w:pStyle w:val="Text"/>
        <w:rPr>
          <w:b/>
          <w:bCs/>
          <w:color w:val="000000" w:themeColor="text1"/>
          <w:lang w:val="en-US"/>
        </w:rPr>
      </w:pPr>
      <w:r>
        <w:rPr>
          <w:b/>
          <w:bCs/>
          <w:color w:val="000000" w:themeColor="text1"/>
          <w:lang w:val="en-US"/>
        </w:rPr>
        <w:t>Duration</w:t>
      </w:r>
    </w:p>
    <w:p w14:paraId="22B6D6C3" w14:textId="77777777" w:rsidR="00DE239B" w:rsidRDefault="00DE239B" w:rsidP="00C72395">
      <w:pPr>
        <w:pStyle w:val="Text"/>
        <w:rPr>
          <w:b/>
          <w:bCs/>
          <w:color w:val="000000" w:themeColor="text1"/>
          <w:lang w:val="en-US"/>
        </w:rPr>
      </w:pPr>
    </w:p>
    <w:p w14:paraId="1E264637" w14:textId="67525A17" w:rsidR="00DE239B" w:rsidRPr="00C72395" w:rsidRDefault="00DE239B" w:rsidP="00C72395">
      <w:pPr>
        <w:pStyle w:val="Text"/>
        <w:rPr>
          <w:b/>
          <w:bCs/>
          <w:color w:val="000000" w:themeColor="text1"/>
          <w:lang w:val="en-US"/>
        </w:rPr>
      </w:pPr>
      <w:r>
        <w:rPr>
          <w:b/>
          <w:bCs/>
          <w:color w:val="000000" w:themeColor="text1"/>
          <w:lang w:val="en-US"/>
        </w:rPr>
        <w:t>Controllability</w:t>
      </w:r>
    </w:p>
    <w:p w14:paraId="2422E160" w14:textId="77777777" w:rsidR="00C72395" w:rsidRDefault="00C72395" w:rsidP="00C72395">
      <w:pPr>
        <w:pStyle w:val="Text"/>
        <w:rPr>
          <w:color w:val="000000" w:themeColor="text1"/>
          <w:lang w:val="en-US"/>
        </w:rPr>
      </w:pPr>
    </w:p>
    <w:p w14:paraId="60411997" w14:textId="77777777" w:rsidR="00C72395" w:rsidRDefault="00C72395" w:rsidP="00F95135">
      <w:pPr>
        <w:pStyle w:val="unterunterberschrift"/>
      </w:pPr>
    </w:p>
    <w:p w14:paraId="37D34E14" w14:textId="166464E4" w:rsidR="00F95135" w:rsidRDefault="00F95135" w:rsidP="00F95135">
      <w:pPr>
        <w:pStyle w:val="unterunterberschrift"/>
        <w:numPr>
          <w:ilvl w:val="2"/>
          <w:numId w:val="2"/>
        </w:numPr>
      </w:pPr>
      <w:r>
        <w:t>Human factors</w:t>
      </w:r>
    </w:p>
    <w:p w14:paraId="4318A427" w14:textId="48A10AFF" w:rsidR="00F95135" w:rsidRDefault="00DE239B" w:rsidP="00F95135">
      <w:pPr>
        <w:pStyle w:val="Text"/>
      </w:pPr>
      <w:r w:rsidRPr="00DE239B">
        <w:rPr>
          <w:b/>
          <w:bCs/>
        </w:rPr>
        <w:t>Age</w:t>
      </w:r>
    </w:p>
    <w:p w14:paraId="72CA7962" w14:textId="77777777" w:rsidR="00DE239B" w:rsidRDefault="00DE239B" w:rsidP="00F95135">
      <w:pPr>
        <w:pStyle w:val="Text"/>
      </w:pPr>
    </w:p>
    <w:p w14:paraId="748AB8AF" w14:textId="109B2963" w:rsidR="00DE239B" w:rsidRDefault="00DE239B" w:rsidP="00F95135">
      <w:pPr>
        <w:pStyle w:val="Text"/>
      </w:pPr>
      <w:r w:rsidRPr="00DE239B">
        <w:rPr>
          <w:b/>
          <w:bCs/>
        </w:rPr>
        <w:t>Gender</w:t>
      </w:r>
    </w:p>
    <w:p w14:paraId="266DD189" w14:textId="77777777" w:rsidR="00407EA6" w:rsidRPr="00074632" w:rsidRDefault="00407EA6" w:rsidP="000F2A79">
      <w:pPr>
        <w:pStyle w:val="Text"/>
        <w:rPr>
          <w:color w:val="000000" w:themeColor="text1"/>
        </w:rPr>
      </w:pPr>
    </w:p>
    <w:p w14:paraId="34D29DA6" w14:textId="77777777" w:rsidR="002D1496" w:rsidRPr="00074632" w:rsidRDefault="002D1496" w:rsidP="000F2A79">
      <w:pPr>
        <w:pStyle w:val="Text"/>
        <w:rPr>
          <w:color w:val="000000" w:themeColor="text1"/>
        </w:rPr>
      </w:pPr>
    </w:p>
    <w:p w14:paraId="312217B4" w14:textId="77777777" w:rsidR="00A678C7" w:rsidRDefault="00A678C7" w:rsidP="000F2A79">
      <w:pPr>
        <w:pStyle w:val="Text"/>
        <w:rPr>
          <w:color w:val="000000" w:themeColor="text1"/>
          <w:lang w:val="en-US"/>
        </w:rPr>
      </w:pPr>
    </w:p>
    <w:p w14:paraId="4AA6D335" w14:textId="43CF0496" w:rsidR="00A678C7" w:rsidRDefault="00A678C7" w:rsidP="00A678C7">
      <w:pPr>
        <w:pStyle w:val="Unterberschrift"/>
      </w:pPr>
      <w:bookmarkStart w:id="11" w:name="_Toc155186378"/>
      <w:r>
        <w:t>4.2 Factors reducing virtual reality sickness</w:t>
      </w:r>
      <w:bookmarkEnd w:id="11"/>
    </w:p>
    <w:p w14:paraId="6F9DE088" w14:textId="77777777" w:rsidR="002D1496" w:rsidRPr="00A90E55" w:rsidRDefault="002D1496" w:rsidP="000F2A79">
      <w:pPr>
        <w:pStyle w:val="Text"/>
        <w:rPr>
          <w:color w:val="000000" w:themeColor="text1"/>
          <w:lang w:val="en-US"/>
        </w:rPr>
      </w:pPr>
    </w:p>
    <w:p w14:paraId="52E342B4" w14:textId="77777777" w:rsidR="005B77D3" w:rsidRDefault="005B77D3" w:rsidP="00F02FB3">
      <w:pPr>
        <w:pStyle w:val="Text"/>
        <w:rPr>
          <w:lang w:val="en-US"/>
        </w:rPr>
      </w:pPr>
    </w:p>
    <w:p w14:paraId="7C05423B" w14:textId="77777777" w:rsidR="005B77D3" w:rsidRDefault="005B77D3" w:rsidP="00F02FB3">
      <w:pPr>
        <w:pStyle w:val="Text"/>
        <w:rPr>
          <w:lang w:val="en-US"/>
        </w:rPr>
      </w:pPr>
    </w:p>
    <w:p w14:paraId="3FBA443E" w14:textId="1EF1DCDE" w:rsidR="00686E74" w:rsidRPr="000665E1" w:rsidRDefault="00686E74" w:rsidP="00F02FB3">
      <w:pPr>
        <w:pStyle w:val="Text"/>
        <w:rPr>
          <w:lang w:val="en-US"/>
        </w:rPr>
      </w:pPr>
      <w:r w:rsidRPr="00A2547A">
        <w:rPr>
          <w:lang w:val="en-US"/>
        </w:rPr>
        <w:lastRenderedPageBreak/>
        <w:br w:type="page"/>
      </w:r>
    </w:p>
    <w:p w14:paraId="70AE6DBE" w14:textId="2D3AB18D" w:rsidR="000A70A5" w:rsidRPr="00A2547A" w:rsidRDefault="00006F7A" w:rsidP="00880125">
      <w:pPr>
        <w:pStyle w:val="berschrift"/>
        <w:ind w:left="567"/>
      </w:pPr>
      <w:bookmarkStart w:id="12" w:name="_Toc155186379"/>
      <w:r w:rsidRPr="00A2547A">
        <w:lastRenderedPageBreak/>
        <w:t>Immersion</w:t>
      </w:r>
      <w:bookmarkEnd w:id="12"/>
    </w:p>
    <w:p w14:paraId="040A0790" w14:textId="77777777" w:rsidR="00CC2412" w:rsidRDefault="00CC2412" w:rsidP="00D80627">
      <w:pPr>
        <w:pStyle w:val="Text"/>
        <w:rPr>
          <w:color w:val="FF0000"/>
        </w:rPr>
      </w:pPr>
    </w:p>
    <w:p w14:paraId="59AC1B9F" w14:textId="1F5D7F74" w:rsidR="00CC2412" w:rsidRDefault="00626141" w:rsidP="00D80627">
      <w:pPr>
        <w:pStyle w:val="Text"/>
        <w:rPr>
          <w:color w:val="000000" w:themeColor="text1"/>
          <w:lang w:val="en-US"/>
        </w:rPr>
      </w:pPr>
      <w:r w:rsidRPr="00626141">
        <w:rPr>
          <w:color w:val="000000" w:themeColor="text1"/>
          <w:lang w:val="en-US"/>
        </w:rPr>
        <w:t>In the world of VR</w:t>
      </w:r>
      <w:r w:rsidR="00417289">
        <w:rPr>
          <w:color w:val="000000" w:themeColor="text1"/>
          <w:lang w:val="en-US"/>
        </w:rPr>
        <w:t>,</w:t>
      </w:r>
      <w:r>
        <w:rPr>
          <w:color w:val="000000" w:themeColor="text1"/>
          <w:lang w:val="en-US"/>
        </w:rPr>
        <w:t xml:space="preserve"> the terms </w:t>
      </w:r>
      <w:r w:rsidRPr="00D92811">
        <w:rPr>
          <w:i/>
          <w:iCs/>
          <w:color w:val="000000" w:themeColor="text1"/>
          <w:lang w:val="en-US"/>
        </w:rPr>
        <w:t>immersion</w:t>
      </w:r>
      <w:r>
        <w:rPr>
          <w:color w:val="000000" w:themeColor="text1"/>
          <w:lang w:val="en-US"/>
        </w:rPr>
        <w:t xml:space="preserve"> and </w:t>
      </w:r>
      <w:r w:rsidRPr="00D92811">
        <w:rPr>
          <w:i/>
          <w:iCs/>
          <w:color w:val="000000" w:themeColor="text1"/>
          <w:lang w:val="en-US"/>
        </w:rPr>
        <w:t>presence</w:t>
      </w:r>
      <w:r>
        <w:rPr>
          <w:color w:val="000000" w:themeColor="text1"/>
          <w:lang w:val="en-US"/>
        </w:rPr>
        <w:t xml:space="preserve"> are often used interchangeably. </w:t>
      </w:r>
      <w:r w:rsidR="00D92811">
        <w:rPr>
          <w:color w:val="000000" w:themeColor="text1"/>
          <w:lang w:val="en-US"/>
        </w:rPr>
        <w:t xml:space="preserve">However, there is a difference between those two </w:t>
      </w:r>
      <w:r w:rsidR="00D92811" w:rsidRPr="00D92811">
        <w:rPr>
          <w:color w:val="000000" w:themeColor="text1"/>
          <w:lang w:val="en-US"/>
        </w:rPr>
        <w:t>terminolog</w:t>
      </w:r>
      <w:r w:rsidR="00D92811">
        <w:rPr>
          <w:color w:val="000000" w:themeColor="text1"/>
          <w:lang w:val="en-US"/>
        </w:rPr>
        <w:t xml:space="preserve">ies. </w:t>
      </w:r>
      <w:r w:rsidR="00D92811" w:rsidRPr="00D92811">
        <w:rPr>
          <w:i/>
          <w:iCs/>
          <w:color w:val="000000" w:themeColor="text1"/>
          <w:lang w:val="en-US"/>
        </w:rPr>
        <w:t>Presence</w:t>
      </w:r>
      <w:r w:rsidR="00D92811">
        <w:rPr>
          <w:color w:val="000000" w:themeColor="text1"/>
          <w:lang w:val="en-US"/>
        </w:rPr>
        <w:t xml:space="preserve"> is generally </w:t>
      </w:r>
      <w:r w:rsidR="00417289">
        <w:rPr>
          <w:color w:val="000000" w:themeColor="text1"/>
          <w:lang w:val="en-US"/>
        </w:rPr>
        <w:t>defined</w:t>
      </w:r>
      <w:r w:rsidR="00D92811">
        <w:rPr>
          <w:color w:val="000000" w:themeColor="text1"/>
          <w:lang w:val="en-US"/>
        </w:rPr>
        <w:t xml:space="preserve"> as a </w:t>
      </w:r>
      <w:r w:rsidR="00D92811" w:rsidRPr="00D92811">
        <w:rPr>
          <w:color w:val="000000" w:themeColor="text1"/>
          <w:lang w:val="en-US"/>
        </w:rPr>
        <w:t>user’s subjective sensation of “being there”</w:t>
      </w:r>
      <w:r w:rsidR="00D92811">
        <w:rPr>
          <w:color w:val="000000" w:themeColor="text1"/>
          <w:lang w:val="en-US"/>
        </w:rPr>
        <w:t xml:space="preserve"> in a virtual environment.</w:t>
      </w:r>
      <w:r w:rsidR="0095691F">
        <w:rPr>
          <w:color w:val="000000" w:themeColor="text1"/>
          <w:lang w:val="en-US"/>
        </w:rPr>
        <w:t xml:space="preserve"> It allows the user to fully immerse in</w:t>
      </w:r>
      <w:r w:rsidR="006F0CA2">
        <w:rPr>
          <w:color w:val="000000" w:themeColor="text1"/>
          <w:lang w:val="en-US"/>
        </w:rPr>
        <w:t>to</w:t>
      </w:r>
      <w:r w:rsidR="0095691F">
        <w:rPr>
          <w:color w:val="000000" w:themeColor="text1"/>
          <w:lang w:val="en-US"/>
        </w:rPr>
        <w:t xml:space="preserve"> a VE, as if the virtual world is the real environment</w:t>
      </w:r>
      <w:r w:rsidR="008F59EC">
        <w:rPr>
          <w:color w:val="000000" w:themeColor="text1"/>
          <w:lang w:val="en-US"/>
        </w:rPr>
        <w:t xml:space="preserve"> [5]</w:t>
      </w:r>
      <w:r w:rsidR="0095691F">
        <w:rPr>
          <w:color w:val="000000" w:themeColor="text1"/>
          <w:lang w:val="en-US"/>
        </w:rPr>
        <w:t>.</w:t>
      </w:r>
      <w:r w:rsidR="005D5BAA">
        <w:rPr>
          <w:color w:val="000000" w:themeColor="text1"/>
          <w:lang w:val="en-US"/>
        </w:rPr>
        <w:t xml:space="preserve"> Factors like a stable image and accurate tracking can influence </w:t>
      </w:r>
      <w:r w:rsidR="006F0CA2">
        <w:rPr>
          <w:color w:val="000000" w:themeColor="text1"/>
          <w:lang w:val="en-US"/>
        </w:rPr>
        <w:t xml:space="preserve">the </w:t>
      </w:r>
      <w:r w:rsidR="005D5BAA">
        <w:rPr>
          <w:color w:val="000000" w:themeColor="text1"/>
          <w:lang w:val="en-US"/>
        </w:rPr>
        <w:t>presence of a user. Probably the most important factor is low latency</w:t>
      </w:r>
      <w:r w:rsidR="00A07B1C">
        <w:rPr>
          <w:color w:val="000000" w:themeColor="text1"/>
          <w:lang w:val="en-US"/>
        </w:rPr>
        <w:t xml:space="preserve"> because the virtual world needs to react to a user’s movements as quickly as in real-time</w:t>
      </w:r>
      <w:r w:rsidR="00685AAE">
        <w:rPr>
          <w:color w:val="000000" w:themeColor="text1"/>
          <w:lang w:val="en-US"/>
        </w:rPr>
        <w:t xml:space="preserve"> [14]</w:t>
      </w:r>
      <w:r w:rsidR="00A07B1C">
        <w:rPr>
          <w:color w:val="000000" w:themeColor="text1"/>
          <w:lang w:val="en-US"/>
        </w:rPr>
        <w:t>.</w:t>
      </w:r>
    </w:p>
    <w:p w14:paraId="6BC04029" w14:textId="77777777" w:rsidR="00A07B1C" w:rsidRPr="00A07B1C" w:rsidRDefault="00A07B1C" w:rsidP="00D80627">
      <w:pPr>
        <w:pStyle w:val="Text"/>
        <w:rPr>
          <w:color w:val="000000" w:themeColor="text1"/>
          <w:lang w:val="en-US"/>
        </w:rPr>
      </w:pPr>
    </w:p>
    <w:p w14:paraId="320A55D3" w14:textId="1B5813F8" w:rsidR="001E3D11" w:rsidRDefault="00417289" w:rsidP="00D80627">
      <w:pPr>
        <w:pStyle w:val="Text"/>
        <w:rPr>
          <w:color w:val="000000" w:themeColor="text1"/>
          <w:lang w:val="en-US"/>
        </w:rPr>
      </w:pPr>
      <w:r w:rsidRPr="003743A0">
        <w:rPr>
          <w:i/>
          <w:iCs/>
          <w:color w:val="000000" w:themeColor="text1"/>
          <w:lang w:val="en-US"/>
        </w:rPr>
        <w:t>Immersion</w:t>
      </w:r>
      <w:r>
        <w:rPr>
          <w:color w:val="000000" w:themeColor="text1"/>
          <w:lang w:val="en-US"/>
        </w:rPr>
        <w:t xml:space="preserve"> is considered to be a quality of technology</w:t>
      </w:r>
      <w:r w:rsidR="00CF2AC2">
        <w:rPr>
          <w:color w:val="000000" w:themeColor="text1"/>
          <w:lang w:val="en-US"/>
        </w:rPr>
        <w:t>, that has the ability to trick your mind into thinking you are somewhere else.</w:t>
      </w:r>
      <w:r w:rsidR="001E3D11">
        <w:rPr>
          <w:color w:val="000000" w:themeColor="text1"/>
          <w:lang w:val="en-US"/>
        </w:rPr>
        <w:t xml:space="preserve"> Different virtual reality devices can influence the immersion. </w:t>
      </w:r>
    </w:p>
    <w:p w14:paraId="15FECF8B" w14:textId="1C16DBF5" w:rsidR="00417289" w:rsidRDefault="00417289" w:rsidP="00D80627">
      <w:pPr>
        <w:pStyle w:val="Text"/>
        <w:rPr>
          <w:color w:val="000000" w:themeColor="text1"/>
          <w:lang w:val="en-US"/>
        </w:rPr>
      </w:pPr>
      <w:r>
        <w:rPr>
          <w:color w:val="000000" w:themeColor="text1"/>
          <w:lang w:val="en-US"/>
        </w:rPr>
        <w:t xml:space="preserve">A virtual system that </w:t>
      </w:r>
      <w:r w:rsidR="004C100B">
        <w:rPr>
          <w:color w:val="000000" w:themeColor="text1"/>
          <w:lang w:val="en-US"/>
        </w:rPr>
        <w:t>consists</w:t>
      </w:r>
      <w:r>
        <w:rPr>
          <w:color w:val="000000" w:themeColor="text1"/>
          <w:lang w:val="en-US"/>
        </w:rPr>
        <w:t xml:space="preserve"> of highly detailed visual content, haptic feedback, and spatialized sound is considered to be more immersive compared to a scene displayed on a desktop monitor.</w:t>
      </w:r>
    </w:p>
    <w:p w14:paraId="1F426068" w14:textId="757D5F54" w:rsidR="00417289" w:rsidRDefault="00417289" w:rsidP="00D80627">
      <w:pPr>
        <w:pStyle w:val="Text"/>
        <w:rPr>
          <w:color w:val="000000" w:themeColor="text1"/>
          <w:lang w:val="en-US"/>
        </w:rPr>
      </w:pPr>
      <w:r w:rsidRPr="00417289">
        <w:rPr>
          <w:color w:val="000000" w:themeColor="text1"/>
          <w:lang w:val="en-US"/>
        </w:rPr>
        <w:t xml:space="preserve">Increased immersion is typically associated with </w:t>
      </w:r>
      <w:r w:rsidR="007A3810" w:rsidRPr="00417289">
        <w:rPr>
          <w:color w:val="000000" w:themeColor="text1"/>
          <w:lang w:val="en-US"/>
        </w:rPr>
        <w:t>an</w:t>
      </w:r>
      <w:r w:rsidRPr="00417289">
        <w:rPr>
          <w:color w:val="000000" w:themeColor="text1"/>
          <w:lang w:val="en-US"/>
        </w:rPr>
        <w:t xml:space="preserve"> </w:t>
      </w:r>
      <w:r w:rsidR="004C100B">
        <w:rPr>
          <w:color w:val="000000" w:themeColor="text1"/>
          <w:lang w:val="en-US"/>
        </w:rPr>
        <w:t>enhanced</w:t>
      </w:r>
      <w:r w:rsidRPr="00417289">
        <w:rPr>
          <w:color w:val="000000" w:themeColor="text1"/>
          <w:lang w:val="en-US"/>
        </w:rPr>
        <w:t xml:space="preserve"> sense of presence.</w:t>
      </w:r>
      <w:r w:rsidR="00F7453F">
        <w:rPr>
          <w:color w:val="000000" w:themeColor="text1"/>
          <w:lang w:val="en-US"/>
        </w:rPr>
        <w:t xml:space="preserve"> [5]</w:t>
      </w:r>
    </w:p>
    <w:p w14:paraId="4F2C099D" w14:textId="57CBD0C8" w:rsidR="00F7453F" w:rsidRPr="00626141" w:rsidRDefault="00E002D3" w:rsidP="00D80627">
      <w:pPr>
        <w:pStyle w:val="Text"/>
        <w:rPr>
          <w:color w:val="000000" w:themeColor="text1"/>
          <w:lang w:val="en-US"/>
        </w:rPr>
      </w:pPr>
      <w:r>
        <w:rPr>
          <w:color w:val="000000" w:themeColor="text1"/>
          <w:lang w:val="en-US"/>
        </w:rPr>
        <w:t>The next section describes the different levels of immersion in greater detail.</w:t>
      </w:r>
    </w:p>
    <w:p w14:paraId="687C474C" w14:textId="20C3CF4E" w:rsidR="00F20E89" w:rsidRPr="00CC2412" w:rsidRDefault="00D92811" w:rsidP="00D92811">
      <w:pPr>
        <w:pStyle w:val="Text"/>
        <w:tabs>
          <w:tab w:val="left" w:pos="7726"/>
        </w:tabs>
        <w:rPr>
          <w:b/>
          <w:color w:val="000000" w:themeColor="text1"/>
          <w:lang w:val="en-US"/>
        </w:rPr>
      </w:pPr>
      <w:r>
        <w:rPr>
          <w:b/>
          <w:color w:val="000000" w:themeColor="text1"/>
          <w:lang w:val="en-US"/>
        </w:rPr>
        <w:tab/>
      </w:r>
    </w:p>
    <w:p w14:paraId="5333108F" w14:textId="77777777" w:rsidR="00D23BEF" w:rsidRPr="00CC2412" w:rsidRDefault="00D23BEF" w:rsidP="00F65195">
      <w:pPr>
        <w:pStyle w:val="berschrift"/>
        <w:numPr>
          <w:ilvl w:val="0"/>
          <w:numId w:val="0"/>
        </w:numPr>
        <w:outlineLvl w:val="9"/>
        <w:rPr>
          <w:b w:val="0"/>
          <w:bCs/>
          <w:color w:val="000000" w:themeColor="text1"/>
          <w:sz w:val="24"/>
        </w:rPr>
      </w:pPr>
    </w:p>
    <w:p w14:paraId="34E644DB" w14:textId="77777777" w:rsidR="00735BA2" w:rsidRPr="00A2547A" w:rsidRDefault="00735BA2" w:rsidP="00F4239E">
      <w:pPr>
        <w:pStyle w:val="berschrift"/>
        <w:numPr>
          <w:ilvl w:val="0"/>
          <w:numId w:val="0"/>
        </w:numPr>
        <w:ind w:left="720" w:hanging="360"/>
        <w:outlineLvl w:val="9"/>
        <w:rPr>
          <w:b w:val="0"/>
          <w:bCs/>
          <w:sz w:val="24"/>
        </w:rPr>
      </w:pPr>
    </w:p>
    <w:p w14:paraId="69EDF06F" w14:textId="6ACF5130" w:rsidR="00205DB6" w:rsidRPr="00A2547A" w:rsidRDefault="00735BA2" w:rsidP="00205DB6">
      <w:pPr>
        <w:pStyle w:val="Unterberschrift"/>
        <w:numPr>
          <w:ilvl w:val="1"/>
          <w:numId w:val="2"/>
        </w:numPr>
      </w:pPr>
      <w:bookmarkStart w:id="13" w:name="_Toc155186380"/>
      <w:r w:rsidRPr="00A2547A">
        <w:t>Level of Immersion</w:t>
      </w:r>
      <w:bookmarkEnd w:id="13"/>
      <w:r w:rsidR="00205DB6" w:rsidRPr="00A2547A">
        <w:rPr>
          <w:bCs/>
        </w:rPr>
        <w:t xml:space="preserve"> </w:t>
      </w:r>
    </w:p>
    <w:p w14:paraId="40CD48BF" w14:textId="77777777" w:rsidR="00CE4969" w:rsidRDefault="00CE4969" w:rsidP="00396F61">
      <w:pPr>
        <w:pStyle w:val="Text"/>
        <w:rPr>
          <w:color w:val="000000" w:themeColor="text1"/>
          <w:lang w:val="en-US"/>
        </w:rPr>
      </w:pPr>
    </w:p>
    <w:p w14:paraId="3CD36A64" w14:textId="01CEDA2D" w:rsidR="00172C7D" w:rsidRDefault="00CE4969" w:rsidP="00CE4969">
      <w:pPr>
        <w:pStyle w:val="Text"/>
        <w:rPr>
          <w:lang w:val="en-US"/>
        </w:rPr>
      </w:pPr>
      <w:r w:rsidRPr="005F516D">
        <w:rPr>
          <w:lang w:val="en-US"/>
        </w:rPr>
        <w:t xml:space="preserve">The quality and the type of </w:t>
      </w:r>
      <w:r>
        <w:rPr>
          <w:lang w:val="en-US"/>
        </w:rPr>
        <w:t>computer generated sensory determines the level of immersion and therefore the users feeling of presence and experience in VR.</w:t>
      </w:r>
      <w:r w:rsidR="00172C7D">
        <w:rPr>
          <w:lang w:val="en-US"/>
        </w:rPr>
        <w:t xml:space="preserve"> </w:t>
      </w:r>
      <w:r w:rsidR="00C64358" w:rsidRPr="00C64358">
        <w:rPr>
          <w:lang w:val="en-US"/>
        </w:rPr>
        <w:t>Ideally, information should be presented to all of the user's senses with high resolution, quality, and consistency across all displays.</w:t>
      </w:r>
      <w:r w:rsidR="00C64358">
        <w:rPr>
          <w:lang w:val="en-US"/>
        </w:rPr>
        <w:t xml:space="preserve"> </w:t>
      </w:r>
      <w:r w:rsidR="00C64358" w:rsidRPr="00C64358">
        <w:rPr>
          <w:lang w:val="en-US"/>
        </w:rPr>
        <w:t>In order to maintain the illusion of immersion, the VE should react accordingly to the user’s action.</w:t>
      </w:r>
      <w:r w:rsidR="00E11739">
        <w:rPr>
          <w:lang w:val="en-US"/>
        </w:rPr>
        <w:t xml:space="preserve"> </w:t>
      </w:r>
      <w:r>
        <w:rPr>
          <w:lang w:val="en-US"/>
        </w:rPr>
        <w:t>[4]</w:t>
      </w:r>
    </w:p>
    <w:p w14:paraId="59037006" w14:textId="77777777" w:rsidR="00172C7D" w:rsidRDefault="00172C7D" w:rsidP="00CE4969">
      <w:pPr>
        <w:pStyle w:val="Text"/>
        <w:rPr>
          <w:lang w:val="en-US"/>
        </w:rPr>
      </w:pPr>
    </w:p>
    <w:p w14:paraId="7DC705B1" w14:textId="4D59E598" w:rsidR="00CE4969" w:rsidRPr="0083173C" w:rsidRDefault="00172C7D" w:rsidP="00CE4969">
      <w:pPr>
        <w:pStyle w:val="Text"/>
        <w:rPr>
          <w:color w:val="000000" w:themeColor="text1"/>
          <w:lang w:val="en-US"/>
        </w:rPr>
      </w:pPr>
      <w:r w:rsidRPr="00A2547A">
        <w:rPr>
          <w:color w:val="000000" w:themeColor="text1"/>
          <w:lang w:val="en-US"/>
        </w:rPr>
        <w:t xml:space="preserve">VR systems can be categorized </w:t>
      </w:r>
      <w:r w:rsidR="00E11739">
        <w:rPr>
          <w:color w:val="000000" w:themeColor="text1"/>
          <w:lang w:val="en-US"/>
        </w:rPr>
        <w:t xml:space="preserve">into levels </w:t>
      </w:r>
      <w:r w:rsidRPr="00A2547A">
        <w:rPr>
          <w:color w:val="000000" w:themeColor="text1"/>
          <w:lang w:val="en-US"/>
        </w:rPr>
        <w:t xml:space="preserve">based on the </w:t>
      </w:r>
      <w:r w:rsidR="00E11739">
        <w:rPr>
          <w:color w:val="000000" w:themeColor="text1"/>
          <w:lang w:val="en-US"/>
        </w:rPr>
        <w:t>degree</w:t>
      </w:r>
      <w:r w:rsidRPr="00A2547A">
        <w:rPr>
          <w:color w:val="000000" w:themeColor="text1"/>
          <w:lang w:val="en-US"/>
        </w:rPr>
        <w:t xml:space="preserve"> of immersion they provide to the users. </w:t>
      </w:r>
      <w:r w:rsidR="00CE4969">
        <w:rPr>
          <w:color w:val="000000" w:themeColor="text1"/>
          <w:lang w:val="en-US"/>
        </w:rPr>
        <w:t>There are three levels of immersion which all differentiate by their physical setup</w:t>
      </w:r>
      <w:r w:rsidR="00A91536">
        <w:rPr>
          <w:color w:val="000000" w:themeColor="text1"/>
          <w:lang w:val="en-US"/>
        </w:rPr>
        <w:t xml:space="preserve"> and therefore depend on the degree to which the user is disconnected from the real environment while engaging with the VE.</w:t>
      </w:r>
      <w:r w:rsidR="00CE4969">
        <w:rPr>
          <w:color w:val="000000" w:themeColor="text1"/>
          <w:lang w:val="en-US"/>
        </w:rPr>
        <w:t xml:space="preserve"> The first level</w:t>
      </w:r>
      <w:r w:rsidR="004C0CC2">
        <w:rPr>
          <w:color w:val="000000" w:themeColor="text1"/>
          <w:lang w:val="en-US"/>
        </w:rPr>
        <w:t xml:space="preserve"> is called a non-immersive system</w:t>
      </w:r>
      <w:r w:rsidR="007D7A3A">
        <w:rPr>
          <w:color w:val="000000" w:themeColor="text1"/>
          <w:lang w:val="en-US"/>
        </w:rPr>
        <w:t>.</w:t>
      </w:r>
      <w:r w:rsidR="004C0CC2">
        <w:rPr>
          <w:color w:val="000000" w:themeColor="text1"/>
          <w:lang w:val="en-US"/>
        </w:rPr>
        <w:t xml:space="preserve"> </w:t>
      </w:r>
      <w:r w:rsidR="007D7A3A">
        <w:rPr>
          <w:color w:val="000000" w:themeColor="text1"/>
          <w:lang w:val="en-US"/>
        </w:rPr>
        <w:t>I</w:t>
      </w:r>
      <w:r w:rsidR="004C0CC2">
        <w:rPr>
          <w:color w:val="000000" w:themeColor="text1"/>
          <w:lang w:val="en-US"/>
        </w:rPr>
        <w:t>t</w:t>
      </w:r>
      <w:r w:rsidR="00CE4969">
        <w:rPr>
          <w:color w:val="000000" w:themeColor="text1"/>
          <w:lang w:val="en-US"/>
        </w:rPr>
        <w:t xml:space="preserve"> has the least amount of physical hardware since it only consists of one computer. Video games </w:t>
      </w:r>
      <w:r w:rsidR="00D3721D">
        <w:rPr>
          <w:color w:val="000000" w:themeColor="text1"/>
          <w:lang w:val="en-US"/>
        </w:rPr>
        <w:t>and</w:t>
      </w:r>
      <w:r w:rsidR="00CE4969">
        <w:rPr>
          <w:color w:val="000000" w:themeColor="text1"/>
          <w:lang w:val="en-US"/>
        </w:rPr>
        <w:t xml:space="preserve"> online games belong to this type of system. </w:t>
      </w:r>
      <w:commentRangeStart w:id="14"/>
      <w:r w:rsidR="00CE4969">
        <w:rPr>
          <w:color w:val="000000" w:themeColor="text1"/>
          <w:lang w:val="en-US"/>
        </w:rPr>
        <w:t xml:space="preserve">The next level of immersion is a mix of the </w:t>
      </w:r>
      <w:r w:rsidR="009F0E71">
        <w:rPr>
          <w:color w:val="000000" w:themeColor="text1"/>
          <w:lang w:val="en-US"/>
        </w:rPr>
        <w:t xml:space="preserve">non-immersive </w:t>
      </w:r>
      <w:r w:rsidR="00FA06F8">
        <w:rPr>
          <w:color w:val="000000" w:themeColor="text1"/>
          <w:lang w:val="en-US"/>
        </w:rPr>
        <w:t>system</w:t>
      </w:r>
      <w:r w:rsidR="00CE4969">
        <w:rPr>
          <w:color w:val="000000" w:themeColor="text1"/>
          <w:lang w:val="en-US"/>
        </w:rPr>
        <w:t xml:space="preserve"> and </w:t>
      </w:r>
      <w:r w:rsidR="006A570E">
        <w:rPr>
          <w:color w:val="000000" w:themeColor="text1"/>
          <w:lang w:val="en-US"/>
        </w:rPr>
        <w:t>fully immersive system</w:t>
      </w:r>
      <w:r w:rsidR="00CE4969">
        <w:rPr>
          <w:color w:val="000000" w:themeColor="text1"/>
          <w:lang w:val="en-US"/>
        </w:rPr>
        <w:t xml:space="preserve"> </w:t>
      </w:r>
      <w:commentRangeEnd w:id="14"/>
      <w:r w:rsidR="006C4F05">
        <w:rPr>
          <w:rStyle w:val="Kommentarzeichen"/>
          <w:rFonts w:asciiTheme="minorHAnsi" w:hAnsiTheme="minorHAnsi"/>
        </w:rPr>
        <w:commentReference w:id="14"/>
      </w:r>
      <w:r w:rsidR="00CE4969">
        <w:rPr>
          <w:color w:val="000000" w:themeColor="text1"/>
          <w:lang w:val="en-US"/>
        </w:rPr>
        <w:t>. The hardware setup of a semi-immersive VR contains a display, stereo shutter glasses and some type of input device. Advantages of this system are simplicity, high resolution, low cost, and versatility [12]. The last level of immersion is called a fully</w:t>
      </w:r>
      <w:r w:rsidR="00E171F4">
        <w:rPr>
          <w:color w:val="000000" w:themeColor="text1"/>
          <w:lang w:val="en-US"/>
        </w:rPr>
        <w:t xml:space="preserve"> </w:t>
      </w:r>
      <w:r w:rsidR="00CE4969">
        <w:rPr>
          <w:color w:val="000000" w:themeColor="text1"/>
          <w:lang w:val="en-US"/>
        </w:rPr>
        <w:t xml:space="preserve">immersive VR system. It includes a Head-mounted display (HMD) which provides the user with high-resolution content, with a wide field of view. </w:t>
      </w:r>
      <w:r w:rsidR="00CE4969" w:rsidRPr="00530D5E">
        <w:rPr>
          <w:color w:val="000000" w:themeColor="text1"/>
          <w:lang w:val="en-US"/>
        </w:rPr>
        <w:t>In addition to sight, the user can also experience sound, which makes this type of VR the highest level of immersion.</w:t>
      </w:r>
    </w:p>
    <w:p w14:paraId="4EEA6A01" w14:textId="3DAF448D" w:rsidR="00205DB6" w:rsidRDefault="00CE4969" w:rsidP="00CE4969">
      <w:pPr>
        <w:pStyle w:val="Text"/>
        <w:rPr>
          <w:lang w:val="en-US"/>
        </w:rPr>
      </w:pPr>
      <w:r>
        <w:rPr>
          <w:lang w:val="en-US"/>
        </w:rPr>
        <w:t>According to the authors in [11] a higher level of immersion does not improve the experience of a user, in some cases they even decrease the performance.</w:t>
      </w:r>
    </w:p>
    <w:p w14:paraId="434CF9DE" w14:textId="77777777" w:rsidR="00C64358" w:rsidRDefault="00C64358" w:rsidP="00CE4969">
      <w:pPr>
        <w:pStyle w:val="Text"/>
        <w:rPr>
          <w:lang w:val="en-US"/>
        </w:rPr>
      </w:pPr>
    </w:p>
    <w:p w14:paraId="4312312E" w14:textId="77777777" w:rsidR="00C64358" w:rsidRDefault="00C64358" w:rsidP="00CE4969">
      <w:pPr>
        <w:pStyle w:val="Text"/>
        <w:rPr>
          <w:lang w:val="en-US"/>
        </w:rPr>
      </w:pPr>
    </w:p>
    <w:p w14:paraId="12C83036" w14:textId="77777777" w:rsidR="008135CC" w:rsidRDefault="008135CC" w:rsidP="00CE4969">
      <w:pPr>
        <w:pStyle w:val="Text"/>
        <w:rPr>
          <w:lang w:val="en-US"/>
        </w:rPr>
      </w:pPr>
    </w:p>
    <w:p w14:paraId="5E95F411" w14:textId="77777777" w:rsidR="00C64358" w:rsidRPr="00CE4969" w:rsidRDefault="00C64358" w:rsidP="00CE4969">
      <w:pPr>
        <w:pStyle w:val="Text"/>
        <w:rPr>
          <w:lang w:val="en-US"/>
        </w:rPr>
      </w:pPr>
    </w:p>
    <w:p w14:paraId="51585047" w14:textId="134A16D6" w:rsidR="00205DB6" w:rsidRPr="00A2547A" w:rsidRDefault="00205DB6" w:rsidP="00396F61">
      <w:pPr>
        <w:pStyle w:val="Unterberschrift"/>
        <w:numPr>
          <w:ilvl w:val="2"/>
          <w:numId w:val="2"/>
        </w:numPr>
        <w:outlineLvl w:val="2"/>
        <w:rPr>
          <w:sz w:val="26"/>
          <w:szCs w:val="26"/>
        </w:rPr>
      </w:pPr>
      <w:bookmarkStart w:id="15" w:name="_Toc155186381"/>
      <w:r w:rsidRPr="00A2547A">
        <w:rPr>
          <w:bCs/>
          <w:sz w:val="26"/>
          <w:szCs w:val="26"/>
        </w:rPr>
        <w:lastRenderedPageBreak/>
        <w:t>Non-Immersive</w:t>
      </w:r>
      <w:r w:rsidR="00425CF8">
        <w:rPr>
          <w:bCs/>
          <w:sz w:val="26"/>
          <w:szCs w:val="26"/>
        </w:rPr>
        <w:t xml:space="preserve"> </w:t>
      </w:r>
      <w:r w:rsidR="00967EC4">
        <w:rPr>
          <w:bCs/>
          <w:sz w:val="26"/>
          <w:szCs w:val="26"/>
        </w:rPr>
        <w:t>VR</w:t>
      </w:r>
      <w:r w:rsidR="00425CF8">
        <w:rPr>
          <w:bCs/>
          <w:sz w:val="26"/>
          <w:szCs w:val="26"/>
        </w:rPr>
        <w:t xml:space="preserve"> </w:t>
      </w:r>
      <w:r w:rsidR="00425CF8" w:rsidRPr="003405AE">
        <w:rPr>
          <w:bCs/>
          <w:color w:val="FF0000"/>
          <w:sz w:val="26"/>
          <w:szCs w:val="26"/>
        </w:rPr>
        <w:t>(Desktop VR)</w:t>
      </w:r>
      <w:bookmarkEnd w:id="15"/>
    </w:p>
    <w:p w14:paraId="365C077B" w14:textId="77777777" w:rsidR="00205DB6" w:rsidRPr="00A2547A" w:rsidRDefault="00205DB6" w:rsidP="00205DB6">
      <w:pPr>
        <w:pStyle w:val="berschrift"/>
        <w:numPr>
          <w:ilvl w:val="0"/>
          <w:numId w:val="0"/>
        </w:numPr>
        <w:ind w:left="720" w:hanging="360"/>
      </w:pPr>
    </w:p>
    <w:p w14:paraId="11296052" w14:textId="77777777" w:rsidR="00A91536" w:rsidRDefault="00205DB6" w:rsidP="00205DB6">
      <w:pPr>
        <w:pStyle w:val="Text"/>
        <w:rPr>
          <w:color w:val="000000" w:themeColor="text1"/>
          <w:lang w:val="en-US"/>
        </w:rPr>
      </w:pPr>
      <w:r w:rsidRPr="00A2547A">
        <w:rPr>
          <w:color w:val="000000" w:themeColor="text1"/>
          <w:lang w:val="en-US"/>
        </w:rPr>
        <w:t>This type of immersion is</w:t>
      </w:r>
      <w:r w:rsidR="00A17387">
        <w:rPr>
          <w:color w:val="000000" w:themeColor="text1"/>
          <w:lang w:val="en-US"/>
        </w:rPr>
        <w:t xml:space="preserve"> </w:t>
      </w:r>
      <w:r w:rsidR="00D665F1">
        <w:rPr>
          <w:color w:val="000000" w:themeColor="text1"/>
          <w:lang w:val="en-US"/>
        </w:rPr>
        <w:t xml:space="preserve">the least complex </w:t>
      </w:r>
      <w:r w:rsidRPr="00A2547A">
        <w:rPr>
          <w:color w:val="000000" w:themeColor="text1"/>
          <w:lang w:val="en-US"/>
        </w:rPr>
        <w:t xml:space="preserve">to implement in applications, for the reason that it does not need special equipment. It is the simplest type of VR </w:t>
      </w:r>
      <w:r w:rsidR="00417EE0" w:rsidRPr="00A2547A">
        <w:rPr>
          <w:color w:val="000000" w:themeColor="text1"/>
          <w:lang w:val="en-US"/>
        </w:rPr>
        <w:t>systems,</w:t>
      </w:r>
      <w:r w:rsidR="00D665F1">
        <w:rPr>
          <w:color w:val="000000" w:themeColor="text1"/>
          <w:lang w:val="en-US"/>
        </w:rPr>
        <w:t xml:space="preserve"> and</w:t>
      </w:r>
      <w:r w:rsidRPr="00A2547A">
        <w:rPr>
          <w:color w:val="000000" w:themeColor="text1"/>
          <w:lang w:val="en-US"/>
        </w:rPr>
        <w:t xml:space="preserve"> </w:t>
      </w:r>
      <w:r w:rsidR="00D665F1">
        <w:rPr>
          <w:color w:val="000000" w:themeColor="text1"/>
          <w:lang w:val="en-US"/>
        </w:rPr>
        <w:t xml:space="preserve">it </w:t>
      </w:r>
      <w:r w:rsidRPr="00A2547A">
        <w:rPr>
          <w:color w:val="000000" w:themeColor="text1"/>
          <w:lang w:val="en-US"/>
        </w:rPr>
        <w:t xml:space="preserve">is still commonly used today. Desktop VR is when the user experiences the VE using one or more computer screens. </w:t>
      </w:r>
    </w:p>
    <w:p w14:paraId="02D748FB" w14:textId="71061390" w:rsidR="00926815" w:rsidRDefault="00CB7857" w:rsidP="00205DB6">
      <w:pPr>
        <w:pStyle w:val="Text"/>
        <w:rPr>
          <w:color w:val="000000" w:themeColor="text1"/>
          <w:lang w:val="en-US"/>
        </w:rPr>
      </w:pPr>
      <w:r>
        <w:rPr>
          <w:color w:val="000000" w:themeColor="text1"/>
          <w:lang w:val="en-US"/>
        </w:rPr>
        <w:t xml:space="preserve">One characteristics of a non-immersive VR system is that the user can control and interact with a </w:t>
      </w:r>
      <w:r w:rsidR="00DA2E35">
        <w:rPr>
          <w:color w:val="000000" w:themeColor="text1"/>
          <w:lang w:val="en-US"/>
        </w:rPr>
        <w:t>character,</w:t>
      </w:r>
      <w:r>
        <w:rPr>
          <w:color w:val="000000" w:themeColor="text1"/>
          <w:lang w:val="en-US"/>
        </w:rPr>
        <w:t xml:space="preserve"> but the environment is not directly interacting with the user</w:t>
      </w:r>
      <w:r w:rsidR="00DA2E35">
        <w:rPr>
          <w:color w:val="000000" w:themeColor="text1"/>
          <w:lang w:val="en-US"/>
        </w:rPr>
        <w:t xml:space="preserve"> and therefore </w:t>
      </w:r>
      <w:r w:rsidR="00417EE0">
        <w:rPr>
          <w:color w:val="000000" w:themeColor="text1"/>
          <w:lang w:val="en-US"/>
        </w:rPr>
        <w:t xml:space="preserve">does not immerse the user </w:t>
      </w:r>
      <w:r w:rsidR="008F23F3">
        <w:rPr>
          <w:color w:val="000000" w:themeColor="text1"/>
          <w:lang w:val="en-US"/>
        </w:rPr>
        <w:t xml:space="preserve">fully </w:t>
      </w:r>
      <w:r w:rsidR="00417EE0">
        <w:rPr>
          <w:color w:val="000000" w:themeColor="text1"/>
          <w:lang w:val="en-US"/>
        </w:rPr>
        <w:t>into the game</w:t>
      </w:r>
      <w:r>
        <w:rPr>
          <w:color w:val="000000" w:themeColor="text1"/>
          <w:lang w:val="en-US"/>
        </w:rPr>
        <w:t>.</w:t>
      </w:r>
      <w:r w:rsidR="00AA02B8">
        <w:rPr>
          <w:color w:val="000000" w:themeColor="text1"/>
          <w:lang w:val="en-US"/>
        </w:rPr>
        <w:t xml:space="preserve"> </w:t>
      </w:r>
      <w:r w:rsidR="00205DB6" w:rsidRPr="00A2547A">
        <w:rPr>
          <w:color w:val="000000" w:themeColor="text1"/>
          <w:lang w:val="en-US"/>
        </w:rPr>
        <w:t xml:space="preserve">The only sensory output is the display. </w:t>
      </w:r>
      <w:r w:rsidR="00926815">
        <w:rPr>
          <w:color w:val="000000" w:themeColor="text1"/>
          <w:lang w:val="en-US"/>
        </w:rPr>
        <w:t>The real time visualization and interaction within a VE that simulates a real world is the reason it became popular in the first place. [4]</w:t>
      </w:r>
    </w:p>
    <w:p w14:paraId="565A0E25" w14:textId="77777777" w:rsidR="00926815" w:rsidRDefault="00926815" w:rsidP="00205DB6">
      <w:pPr>
        <w:pStyle w:val="Text"/>
        <w:rPr>
          <w:color w:val="000000" w:themeColor="text1"/>
          <w:lang w:val="en-US"/>
        </w:rPr>
      </w:pPr>
    </w:p>
    <w:p w14:paraId="350E9840" w14:textId="77777777" w:rsidR="00205DB6" w:rsidRPr="00A2547A" w:rsidRDefault="00205DB6" w:rsidP="00926815">
      <w:pPr>
        <w:pStyle w:val="berschrift"/>
        <w:numPr>
          <w:ilvl w:val="0"/>
          <w:numId w:val="0"/>
        </w:numPr>
      </w:pPr>
    </w:p>
    <w:p w14:paraId="41DA94D0" w14:textId="4C145DDC" w:rsidR="00205DB6" w:rsidRPr="00A2547A" w:rsidRDefault="00205DB6" w:rsidP="00396F61">
      <w:pPr>
        <w:pStyle w:val="Unterberschrift"/>
        <w:numPr>
          <w:ilvl w:val="2"/>
          <w:numId w:val="2"/>
        </w:numPr>
        <w:outlineLvl w:val="2"/>
        <w:rPr>
          <w:sz w:val="26"/>
          <w:szCs w:val="26"/>
        </w:rPr>
      </w:pPr>
      <w:bookmarkStart w:id="16" w:name="_Toc155186382"/>
      <w:r w:rsidRPr="00A2547A">
        <w:rPr>
          <w:sz w:val="26"/>
          <w:szCs w:val="26"/>
        </w:rPr>
        <w:t>Semi-Immersive</w:t>
      </w:r>
      <w:r w:rsidR="006D7FD8">
        <w:rPr>
          <w:sz w:val="26"/>
          <w:szCs w:val="26"/>
        </w:rPr>
        <w:t xml:space="preserve"> </w:t>
      </w:r>
      <w:r w:rsidR="00967EC4">
        <w:rPr>
          <w:sz w:val="26"/>
          <w:szCs w:val="26"/>
        </w:rPr>
        <w:t>VR</w:t>
      </w:r>
      <w:r w:rsidR="006D7FD8">
        <w:rPr>
          <w:sz w:val="26"/>
          <w:szCs w:val="26"/>
        </w:rPr>
        <w:t xml:space="preserve"> </w:t>
      </w:r>
      <w:r w:rsidR="006D7FD8" w:rsidRPr="003405AE">
        <w:rPr>
          <w:color w:val="FF0000"/>
          <w:sz w:val="26"/>
          <w:szCs w:val="26"/>
        </w:rPr>
        <w:t>(Fish Tank VR)</w:t>
      </w:r>
      <w:bookmarkEnd w:id="16"/>
    </w:p>
    <w:p w14:paraId="12622118" w14:textId="77777777" w:rsidR="00205DB6" w:rsidRPr="00A2547A" w:rsidRDefault="00205DB6" w:rsidP="00396F61">
      <w:pPr>
        <w:pStyle w:val="berschrift"/>
        <w:numPr>
          <w:ilvl w:val="0"/>
          <w:numId w:val="0"/>
        </w:numPr>
        <w:ind w:left="720" w:hanging="360"/>
        <w:outlineLvl w:val="9"/>
      </w:pPr>
    </w:p>
    <w:p w14:paraId="3C5EAF59" w14:textId="43EAA239" w:rsidR="004D05D7" w:rsidRDefault="00205DB6" w:rsidP="00396F61">
      <w:pPr>
        <w:pStyle w:val="Text"/>
        <w:rPr>
          <w:lang w:val="en-US"/>
        </w:rPr>
      </w:pPr>
      <w:r w:rsidRPr="00A2547A">
        <w:rPr>
          <w:lang w:val="en-US"/>
        </w:rPr>
        <w:t>Semi-immersive system i</w:t>
      </w:r>
      <w:r w:rsidR="004D05D7">
        <w:rPr>
          <w:lang w:val="en-US"/>
        </w:rPr>
        <w:t>s a combination of non-immersive and fully immersive VR.</w:t>
      </w:r>
    </w:p>
    <w:p w14:paraId="3525A7EA" w14:textId="77777777" w:rsidR="00A830D9" w:rsidRDefault="00205DB6" w:rsidP="00A830D9">
      <w:pPr>
        <w:pStyle w:val="Text"/>
        <w:rPr>
          <w:color w:val="000000" w:themeColor="text1"/>
          <w:lang w:val="en-US"/>
        </w:rPr>
      </w:pPr>
      <w:r w:rsidRPr="00A2547A">
        <w:rPr>
          <w:lang w:val="en-US"/>
        </w:rPr>
        <w:t xml:space="preserve">It provides users with a partially virtual environment where they remain connected to their physical surroundings. </w:t>
      </w:r>
      <w:r w:rsidR="00A830D9" w:rsidRPr="00A2547A">
        <w:rPr>
          <w:color w:val="000000" w:themeColor="text1"/>
          <w:lang w:val="en-US"/>
        </w:rPr>
        <w:t>It generally does not support sensory output. [4]</w:t>
      </w:r>
    </w:p>
    <w:p w14:paraId="7809F031" w14:textId="1D289F12" w:rsidR="00205DB6" w:rsidRPr="00541726" w:rsidRDefault="007C5163" w:rsidP="00587303">
      <w:pPr>
        <w:pStyle w:val="Text"/>
        <w:rPr>
          <w:color w:val="000000" w:themeColor="text1"/>
          <w:lang w:val="en-US"/>
        </w:rPr>
      </w:pPr>
      <w:r>
        <w:rPr>
          <w:lang w:val="en-US"/>
        </w:rPr>
        <w:t>The user can experience the VE without any physical sensation and still provide</w:t>
      </w:r>
      <w:r w:rsidR="00810966">
        <w:rPr>
          <w:lang w:val="en-US"/>
        </w:rPr>
        <w:t>s</w:t>
      </w:r>
      <w:r>
        <w:rPr>
          <w:lang w:val="en-US"/>
        </w:rPr>
        <w:t xml:space="preserve"> them with the feeling of being there</w:t>
      </w:r>
      <w:r w:rsidR="00205DB6" w:rsidRPr="00E750B6">
        <w:rPr>
          <w:color w:val="000000" w:themeColor="text1"/>
          <w:lang w:val="en-US"/>
        </w:rPr>
        <w:t>.</w:t>
      </w:r>
      <w:r w:rsidR="00E750B6" w:rsidRPr="00E750B6">
        <w:rPr>
          <w:color w:val="000000" w:themeColor="text1"/>
          <w:lang w:val="en-US"/>
        </w:rPr>
        <w:t xml:space="preserve"> </w:t>
      </w:r>
      <w:r w:rsidR="00A830D9">
        <w:rPr>
          <w:color w:val="000000" w:themeColor="text1"/>
          <w:lang w:val="en-US"/>
        </w:rPr>
        <w:t>By using a VR headset, the user will not be able to see the real world, only the virtual environment</w:t>
      </w:r>
      <w:r w:rsidR="00073610">
        <w:rPr>
          <w:color w:val="000000" w:themeColor="text1"/>
          <w:lang w:val="en-US"/>
        </w:rPr>
        <w:t xml:space="preserve">, which will create a strong immersive </w:t>
      </w:r>
      <w:r w:rsidR="009413BD">
        <w:rPr>
          <w:color w:val="000000" w:themeColor="text1"/>
          <w:lang w:val="en-US"/>
        </w:rPr>
        <w:t>experience</w:t>
      </w:r>
      <w:r w:rsidR="00A57E51">
        <w:rPr>
          <w:color w:val="000000" w:themeColor="text1"/>
          <w:lang w:val="en-US"/>
        </w:rPr>
        <w:t xml:space="preserve">. </w:t>
      </w:r>
      <w:r w:rsidR="00CC3D03">
        <w:rPr>
          <w:color w:val="000000" w:themeColor="text1"/>
          <w:lang w:val="en-US"/>
        </w:rPr>
        <w:t xml:space="preserve">Semi-immersive VR is the most </w:t>
      </w:r>
      <w:r w:rsidR="00810966">
        <w:rPr>
          <w:color w:val="000000" w:themeColor="text1"/>
          <w:lang w:val="en-US"/>
        </w:rPr>
        <w:t>cost-effective</w:t>
      </w:r>
      <w:r w:rsidR="00AA002A">
        <w:rPr>
          <w:color w:val="000000" w:themeColor="text1"/>
          <w:lang w:val="en-US"/>
        </w:rPr>
        <w:t xml:space="preserve"> </w:t>
      </w:r>
      <w:r w:rsidR="00810966">
        <w:rPr>
          <w:color w:val="000000" w:themeColor="text1"/>
          <w:lang w:val="en-US"/>
        </w:rPr>
        <w:t>system</w:t>
      </w:r>
      <w:r w:rsidR="00AA002A">
        <w:rPr>
          <w:color w:val="000000" w:themeColor="text1"/>
          <w:lang w:val="en-US"/>
        </w:rPr>
        <w:t xml:space="preserve"> and therefore the most </w:t>
      </w:r>
      <w:r w:rsidR="00CC3D03">
        <w:rPr>
          <w:color w:val="000000" w:themeColor="text1"/>
          <w:lang w:val="en-US"/>
        </w:rPr>
        <w:t>commonly used form of VR after non-immersive VR</w:t>
      </w:r>
      <w:r w:rsidR="00AA002A">
        <w:rPr>
          <w:color w:val="000000" w:themeColor="text1"/>
          <w:lang w:val="en-US"/>
        </w:rPr>
        <w:t xml:space="preserve">. </w:t>
      </w:r>
      <w:r w:rsidR="00D72331">
        <w:rPr>
          <w:color w:val="000000" w:themeColor="text1"/>
          <w:lang w:val="en-US"/>
        </w:rPr>
        <w:t>It can be both device-based and web-based</w:t>
      </w:r>
      <w:r w:rsidR="00541726">
        <w:rPr>
          <w:color w:val="000000" w:themeColor="text1"/>
          <w:lang w:val="en-US"/>
        </w:rPr>
        <w:t xml:space="preserve"> [8]</w:t>
      </w:r>
      <w:r w:rsidR="00D72331">
        <w:rPr>
          <w:color w:val="000000" w:themeColor="text1"/>
          <w:lang w:val="en-US"/>
        </w:rPr>
        <w:t>.</w:t>
      </w:r>
      <w:r w:rsidR="00541726">
        <w:rPr>
          <w:color w:val="000000" w:themeColor="text1"/>
          <w:lang w:val="en-US"/>
        </w:rPr>
        <w:br/>
      </w:r>
      <w:r w:rsidR="00587303">
        <w:rPr>
          <w:color w:val="000000" w:themeColor="text1"/>
          <w:lang w:val="en-US"/>
        </w:rPr>
        <w:t>According to the authors in [8], semi-immersive VR is being used by many businesses such as</w:t>
      </w:r>
      <w:r w:rsidR="00D72331">
        <w:rPr>
          <w:color w:val="000000" w:themeColor="text1"/>
          <w:lang w:val="en-US"/>
        </w:rPr>
        <w:t xml:space="preserve"> real estate websites, hotels and local bars or pubs, universities and schools</w:t>
      </w:r>
      <w:r w:rsidR="00587303">
        <w:rPr>
          <w:color w:val="000000" w:themeColor="text1"/>
          <w:lang w:val="en-US"/>
        </w:rPr>
        <w:t xml:space="preserve">, </w:t>
      </w:r>
      <w:r w:rsidR="00790E3B">
        <w:rPr>
          <w:color w:val="000000" w:themeColor="text1"/>
          <w:lang w:val="en-US"/>
        </w:rPr>
        <w:t>to promote their location</w:t>
      </w:r>
      <w:r w:rsidR="00541726">
        <w:rPr>
          <w:color w:val="000000" w:themeColor="text1"/>
          <w:lang w:val="en-US"/>
        </w:rPr>
        <w:t>.</w:t>
      </w:r>
      <w:r w:rsidR="00541726" w:rsidRPr="00541726">
        <w:rPr>
          <w:color w:val="000000" w:themeColor="text1"/>
          <w:lang w:val="en-US"/>
        </w:rPr>
        <w:t xml:space="preserve"> </w:t>
      </w:r>
    </w:p>
    <w:p w14:paraId="524157E4" w14:textId="77777777" w:rsidR="002B5041" w:rsidRDefault="002B5041" w:rsidP="007C5163">
      <w:pPr>
        <w:pStyle w:val="Text"/>
        <w:rPr>
          <w:color w:val="000000" w:themeColor="text1"/>
          <w:lang w:val="en-US"/>
        </w:rPr>
      </w:pPr>
    </w:p>
    <w:p w14:paraId="0C0A66A1" w14:textId="77777777" w:rsidR="00626820" w:rsidRPr="00A2547A" w:rsidRDefault="00626820" w:rsidP="00F65195">
      <w:pPr>
        <w:pStyle w:val="berschrift"/>
        <w:numPr>
          <w:ilvl w:val="0"/>
          <w:numId w:val="0"/>
        </w:numPr>
      </w:pPr>
    </w:p>
    <w:p w14:paraId="36ED2B8C" w14:textId="5BB74E34" w:rsidR="00205DB6" w:rsidRPr="00A2547A" w:rsidRDefault="00967EC4" w:rsidP="00396F61">
      <w:pPr>
        <w:pStyle w:val="Unterberschrift"/>
        <w:numPr>
          <w:ilvl w:val="2"/>
          <w:numId w:val="2"/>
        </w:numPr>
        <w:outlineLvl w:val="2"/>
        <w:rPr>
          <w:sz w:val="26"/>
          <w:szCs w:val="26"/>
        </w:rPr>
      </w:pPr>
      <w:bookmarkStart w:id="17" w:name="_Toc155186383"/>
      <w:r>
        <w:rPr>
          <w:sz w:val="26"/>
          <w:szCs w:val="26"/>
        </w:rPr>
        <w:t xml:space="preserve">Fully </w:t>
      </w:r>
      <w:r w:rsidR="00205DB6" w:rsidRPr="00A2547A">
        <w:rPr>
          <w:sz w:val="26"/>
          <w:szCs w:val="26"/>
        </w:rPr>
        <w:t xml:space="preserve">Immersive </w:t>
      </w:r>
      <w:r>
        <w:rPr>
          <w:sz w:val="26"/>
          <w:szCs w:val="26"/>
        </w:rPr>
        <w:t>VR</w:t>
      </w:r>
      <w:r w:rsidR="006D7FD8">
        <w:rPr>
          <w:sz w:val="26"/>
          <w:szCs w:val="26"/>
        </w:rPr>
        <w:t xml:space="preserve"> (HM</w:t>
      </w:r>
      <w:r w:rsidR="00BB7C6D">
        <w:rPr>
          <w:sz w:val="26"/>
          <w:szCs w:val="26"/>
        </w:rPr>
        <w:t>D</w:t>
      </w:r>
      <w:r w:rsidR="006D7FD8">
        <w:rPr>
          <w:sz w:val="26"/>
          <w:szCs w:val="26"/>
        </w:rPr>
        <w:t>-VR)</w:t>
      </w:r>
      <w:bookmarkEnd w:id="17"/>
    </w:p>
    <w:p w14:paraId="39026058" w14:textId="75C86F74" w:rsidR="003A4B66" w:rsidRDefault="003A4B66" w:rsidP="00396F61">
      <w:pPr>
        <w:pStyle w:val="Text"/>
        <w:rPr>
          <w:lang w:val="en-US"/>
        </w:rPr>
      </w:pPr>
    </w:p>
    <w:p w14:paraId="4CD4B6E0" w14:textId="360C9871" w:rsidR="00E1650F" w:rsidRDefault="003A4B66" w:rsidP="00396F61">
      <w:pPr>
        <w:pStyle w:val="Text"/>
        <w:rPr>
          <w:lang w:val="en-US"/>
        </w:rPr>
      </w:pPr>
      <w:r>
        <w:rPr>
          <w:lang w:val="en-US"/>
        </w:rPr>
        <w:t xml:space="preserve">With the help of head-mounted devices (HMD), users can completely dive into the VE. This </w:t>
      </w:r>
      <w:r w:rsidR="00E56FE8">
        <w:rPr>
          <w:lang w:val="en-US"/>
        </w:rPr>
        <w:t xml:space="preserve">last level of immersion </w:t>
      </w:r>
      <w:r>
        <w:rPr>
          <w:lang w:val="en-US"/>
        </w:rPr>
        <w:t xml:space="preserve">is called fully immersive </w:t>
      </w:r>
      <w:r w:rsidR="00AC7A94">
        <w:rPr>
          <w:lang w:val="en-US"/>
        </w:rPr>
        <w:t>VR,</w:t>
      </w:r>
      <w:r>
        <w:rPr>
          <w:lang w:val="en-US"/>
        </w:rPr>
        <w:t xml:space="preserve"> and</w:t>
      </w:r>
      <w:r w:rsidR="00E56FE8">
        <w:rPr>
          <w:lang w:val="en-US"/>
        </w:rPr>
        <w:t xml:space="preserve"> it has the highest degree of immersion</w:t>
      </w:r>
      <w:r>
        <w:rPr>
          <w:lang w:val="en-US"/>
        </w:rPr>
        <w:t>.</w:t>
      </w:r>
      <w:r w:rsidR="00223760" w:rsidRPr="00223760">
        <w:rPr>
          <w:lang w:val="en-US"/>
        </w:rPr>
        <w:t xml:space="preserve"> </w:t>
      </w:r>
      <w:r w:rsidR="00223760">
        <w:rPr>
          <w:lang w:val="en-US"/>
        </w:rPr>
        <w:t>It is different from other types of VR in that they capture full body motion</w:t>
      </w:r>
      <w:r w:rsidR="007313F0">
        <w:rPr>
          <w:lang w:val="en-US"/>
        </w:rPr>
        <w:t xml:space="preserve"> and </w:t>
      </w:r>
      <w:r w:rsidR="00205DB6" w:rsidRPr="00A2547A">
        <w:rPr>
          <w:lang w:val="en-US"/>
        </w:rPr>
        <w:t>can be enhanced by audio, haptic</w:t>
      </w:r>
      <w:r w:rsidR="009749B1">
        <w:rPr>
          <w:lang w:val="en-US"/>
        </w:rPr>
        <w:t xml:space="preserve">, </w:t>
      </w:r>
      <w:r w:rsidR="00205DB6" w:rsidRPr="00A2547A">
        <w:rPr>
          <w:lang w:val="en-US"/>
        </w:rPr>
        <w:t>and se</w:t>
      </w:r>
      <w:r w:rsidR="00704E25">
        <w:rPr>
          <w:lang w:val="en-US"/>
        </w:rPr>
        <w:t>n</w:t>
      </w:r>
      <w:r w:rsidR="00205DB6" w:rsidRPr="00A2547A">
        <w:rPr>
          <w:lang w:val="en-US"/>
        </w:rPr>
        <w:t>sory interfaces. [4]</w:t>
      </w:r>
      <w:r w:rsidR="00D7480D">
        <w:rPr>
          <w:lang w:val="en-US"/>
        </w:rPr>
        <w:br/>
      </w:r>
      <w:r w:rsidR="00423844">
        <w:rPr>
          <w:lang w:val="en-US"/>
        </w:rPr>
        <w:t>However,</w:t>
      </w:r>
      <w:r w:rsidR="00D7480D">
        <w:rPr>
          <w:lang w:val="en-US"/>
        </w:rPr>
        <w:t xml:space="preserve"> this type of VR is the most expensive one, </w:t>
      </w:r>
      <w:r w:rsidR="00C808B0">
        <w:rPr>
          <w:lang w:val="en-US"/>
        </w:rPr>
        <w:t>because</w:t>
      </w:r>
      <w:r w:rsidR="00D7480D">
        <w:rPr>
          <w:lang w:val="en-US"/>
        </w:rPr>
        <w:t xml:space="preserve"> you need to buy pricey </w:t>
      </w:r>
      <w:r w:rsidR="00E1650F">
        <w:rPr>
          <w:lang w:val="en-US"/>
        </w:rPr>
        <w:t>haptic feedback devices</w:t>
      </w:r>
      <w:r w:rsidR="00D7480D">
        <w:rPr>
          <w:lang w:val="en-US"/>
        </w:rPr>
        <w:t xml:space="preserve"> like VR glasses, gloves</w:t>
      </w:r>
      <w:r w:rsidR="00E92844">
        <w:rPr>
          <w:lang w:val="en-US"/>
        </w:rPr>
        <w:t>, vests, controllers</w:t>
      </w:r>
      <w:r w:rsidR="00D7480D">
        <w:rPr>
          <w:lang w:val="en-US"/>
        </w:rPr>
        <w:t xml:space="preserve"> or even </w:t>
      </w:r>
      <w:r w:rsidR="002156E3">
        <w:rPr>
          <w:lang w:val="en-US"/>
        </w:rPr>
        <w:t>a body suit with body connectors with sense detectors</w:t>
      </w:r>
      <w:r w:rsidR="009749B1">
        <w:rPr>
          <w:lang w:val="en-US"/>
        </w:rPr>
        <w:t>, that allows user to touch and feel objects within the IVE</w:t>
      </w:r>
      <w:r w:rsidR="002156E3">
        <w:rPr>
          <w:lang w:val="en-US"/>
        </w:rPr>
        <w:t>.</w:t>
      </w:r>
      <w:r w:rsidR="00BE37F0">
        <w:rPr>
          <w:lang w:val="en-US"/>
        </w:rPr>
        <w:t xml:space="preserve"> </w:t>
      </w:r>
      <w:r w:rsidR="00E1650F">
        <w:rPr>
          <w:lang w:val="en-US"/>
        </w:rPr>
        <w:t xml:space="preserve">These devices are crucial for providing a tactile sense of </w:t>
      </w:r>
      <w:r w:rsidR="009749B1">
        <w:rPr>
          <w:lang w:val="en-US"/>
        </w:rPr>
        <w:t>immersion since</w:t>
      </w:r>
      <w:r w:rsidR="00E92844">
        <w:rPr>
          <w:lang w:val="en-US"/>
        </w:rPr>
        <w:t xml:space="preserve"> the</w:t>
      </w:r>
      <w:r w:rsidR="009749B1">
        <w:rPr>
          <w:lang w:val="en-US"/>
        </w:rPr>
        <w:t>y add a sensory dimension to the experience. [9]</w:t>
      </w:r>
    </w:p>
    <w:p w14:paraId="09738F48" w14:textId="77777777" w:rsidR="00E1650F" w:rsidRDefault="00E1650F" w:rsidP="00396F61">
      <w:pPr>
        <w:pStyle w:val="Text"/>
        <w:rPr>
          <w:lang w:val="en-US"/>
        </w:rPr>
      </w:pPr>
    </w:p>
    <w:p w14:paraId="6020A0FC" w14:textId="17789EDF" w:rsidR="000E01AD" w:rsidRPr="007A5FB0" w:rsidRDefault="005C7589" w:rsidP="00396F61">
      <w:pPr>
        <w:pStyle w:val="Text"/>
        <w:rPr>
          <w:lang w:val="en-US"/>
        </w:rPr>
      </w:pPr>
      <w:r>
        <w:rPr>
          <w:lang w:val="en-US"/>
        </w:rPr>
        <w:t>In addition, fully immersive VR need</w:t>
      </w:r>
      <w:r w:rsidR="00AB4263">
        <w:rPr>
          <w:lang w:val="en-US"/>
        </w:rPr>
        <w:t>s advanced technology</w:t>
      </w:r>
      <w:r>
        <w:rPr>
          <w:lang w:val="en-US"/>
        </w:rPr>
        <w:t xml:space="preserve"> that can </w:t>
      </w:r>
      <w:r w:rsidR="00895640">
        <w:rPr>
          <w:lang w:val="en-US"/>
        </w:rPr>
        <w:t>detect and handle the movement of the users</w:t>
      </w:r>
      <w:r w:rsidR="00AB4263">
        <w:rPr>
          <w:lang w:val="en-US"/>
        </w:rPr>
        <w:t xml:space="preserve"> with powerful graphics processing units (GPUs) that all together create a seamless and responsive virtual environment</w:t>
      </w:r>
      <w:r w:rsidR="0078540F">
        <w:rPr>
          <w:lang w:val="en-US"/>
        </w:rPr>
        <w:t xml:space="preserve"> [</w:t>
      </w:r>
      <w:r w:rsidR="007A5FB0">
        <w:rPr>
          <w:lang w:val="en-US"/>
        </w:rPr>
        <w:t>8</w:t>
      </w:r>
      <w:r w:rsidR="0078540F">
        <w:rPr>
          <w:lang w:val="en-US"/>
        </w:rPr>
        <w:t>]</w:t>
      </w:r>
      <w:r w:rsidR="00895640">
        <w:rPr>
          <w:lang w:val="en-US"/>
        </w:rPr>
        <w:t xml:space="preserve">. </w:t>
      </w:r>
    </w:p>
    <w:p w14:paraId="7D570975" w14:textId="3A5BD487" w:rsidR="00FF74A6" w:rsidRDefault="0070518B" w:rsidP="00396F61">
      <w:pPr>
        <w:pStyle w:val="Text"/>
        <w:rPr>
          <w:lang w:val="en-US"/>
        </w:rPr>
      </w:pPr>
      <w:r>
        <w:rPr>
          <w:lang w:val="en-US"/>
        </w:rPr>
        <w:t xml:space="preserve">The core hardware of a fully immersive VR is the Head-mounted Display (HMD). </w:t>
      </w:r>
      <w:r w:rsidR="00F647EE">
        <w:rPr>
          <w:lang w:val="en-US"/>
        </w:rPr>
        <w:t>User</w:t>
      </w:r>
      <w:r w:rsidR="00A53074">
        <w:rPr>
          <w:lang w:val="en-US"/>
        </w:rPr>
        <w:t>s</w:t>
      </w:r>
      <w:r w:rsidR="00F647EE">
        <w:rPr>
          <w:lang w:val="en-US"/>
        </w:rPr>
        <w:t xml:space="preserve"> wear this device on their </w:t>
      </w:r>
      <w:r w:rsidR="0058137E">
        <w:rPr>
          <w:lang w:val="en-US"/>
        </w:rPr>
        <w:t>head</w:t>
      </w:r>
      <w:r w:rsidR="00423844">
        <w:rPr>
          <w:lang w:val="en-US"/>
        </w:rPr>
        <w:t xml:space="preserve"> I</w:t>
      </w:r>
      <w:r w:rsidR="00F647EE">
        <w:rPr>
          <w:lang w:val="en-US"/>
        </w:rPr>
        <w:t>t contains two displays for each eye</w:t>
      </w:r>
      <w:r w:rsidR="00750B8A">
        <w:rPr>
          <w:lang w:val="en-US"/>
        </w:rPr>
        <w:t xml:space="preserve">, which create a stereoscopic 3D effect. </w:t>
      </w:r>
      <w:r w:rsidR="00A53074">
        <w:rPr>
          <w:lang w:val="en-US"/>
        </w:rPr>
        <w:t>Oftentimes, these HMD have integrated sensors that can track head movements</w:t>
      </w:r>
      <w:r w:rsidR="00505FD5">
        <w:rPr>
          <w:lang w:val="en-US"/>
        </w:rPr>
        <w:t>, which allows the users to look around in the VE.</w:t>
      </w:r>
      <w:r w:rsidR="00EF2F32">
        <w:rPr>
          <w:lang w:val="en-US"/>
        </w:rPr>
        <w:t xml:space="preserve"> </w:t>
      </w:r>
    </w:p>
    <w:p w14:paraId="21491D8A" w14:textId="7925BB9C" w:rsidR="00FF74A6" w:rsidRDefault="00FF74A6" w:rsidP="00396F61">
      <w:pPr>
        <w:pStyle w:val="Text"/>
        <w:rPr>
          <w:lang w:val="en-US"/>
        </w:rPr>
      </w:pPr>
      <w:r>
        <w:rPr>
          <w:lang w:val="en-US"/>
        </w:rPr>
        <w:lastRenderedPageBreak/>
        <w:t xml:space="preserve">Since this form of VR is the most immersive one, it is </w:t>
      </w:r>
      <w:r w:rsidR="002A6DB7">
        <w:rPr>
          <w:lang w:val="en-US"/>
        </w:rPr>
        <w:t>has found applications</w:t>
      </w:r>
      <w:r>
        <w:rPr>
          <w:lang w:val="en-US"/>
        </w:rPr>
        <w:t xml:space="preserve"> in industries like Training and Simulations, Architecture and Design</w:t>
      </w:r>
      <w:r w:rsidR="00D1733D">
        <w:rPr>
          <w:lang w:val="en-US"/>
        </w:rPr>
        <w:t>,</w:t>
      </w:r>
      <w:r>
        <w:rPr>
          <w:lang w:val="en-US"/>
        </w:rPr>
        <w:t xml:space="preserve"> </w:t>
      </w:r>
      <w:r w:rsidR="00D1733D">
        <w:rPr>
          <w:lang w:val="en-US"/>
        </w:rPr>
        <w:t xml:space="preserve">Gaming </w:t>
      </w:r>
      <w:r>
        <w:rPr>
          <w:lang w:val="en-US"/>
        </w:rPr>
        <w:t>and Education.</w:t>
      </w:r>
      <w:r w:rsidR="008C62E8">
        <w:rPr>
          <w:lang w:val="en-US"/>
        </w:rPr>
        <w:t xml:space="preserve"> </w:t>
      </w:r>
      <w:r w:rsidR="008C62E8" w:rsidRPr="008C62E8">
        <w:rPr>
          <w:lang w:val="en-US"/>
        </w:rPr>
        <w:t xml:space="preserve">It enhances the user's </w:t>
      </w:r>
      <w:r w:rsidR="002C7B5E">
        <w:rPr>
          <w:lang w:val="en-US"/>
        </w:rPr>
        <w:t>ability</w:t>
      </w:r>
      <w:r w:rsidR="008C62E8" w:rsidRPr="008C62E8">
        <w:rPr>
          <w:lang w:val="en-US"/>
        </w:rPr>
        <w:t xml:space="preserve"> </w:t>
      </w:r>
      <w:r w:rsidR="002C7B5E">
        <w:rPr>
          <w:lang w:val="en-US"/>
        </w:rPr>
        <w:t>to</w:t>
      </w:r>
      <w:r w:rsidR="008C62E8" w:rsidRPr="008C62E8">
        <w:rPr>
          <w:lang w:val="en-US"/>
        </w:rPr>
        <w:t xml:space="preserve"> learn, creat</w:t>
      </w:r>
      <w:r w:rsidR="002C7B5E">
        <w:rPr>
          <w:lang w:val="en-US"/>
        </w:rPr>
        <w:t>e</w:t>
      </w:r>
      <w:r w:rsidR="008C62E8" w:rsidRPr="008C62E8">
        <w:rPr>
          <w:lang w:val="en-US"/>
        </w:rPr>
        <w:t>, and expl</w:t>
      </w:r>
      <w:r w:rsidR="00E47617">
        <w:rPr>
          <w:lang w:val="en-US"/>
        </w:rPr>
        <w:t>ore.</w:t>
      </w:r>
      <w:r w:rsidR="008C62E8" w:rsidRPr="008C62E8">
        <w:rPr>
          <w:lang w:val="en-US"/>
        </w:rPr>
        <w:t xml:space="preserve"> </w:t>
      </w:r>
      <w:r w:rsidR="007A5FB0">
        <w:rPr>
          <w:lang w:val="en-US"/>
        </w:rPr>
        <w:t>[9]</w:t>
      </w:r>
    </w:p>
    <w:p w14:paraId="5C2BAFCD" w14:textId="77777777" w:rsidR="00FF74A6" w:rsidRDefault="00FF74A6" w:rsidP="00396F61">
      <w:pPr>
        <w:pStyle w:val="Text"/>
        <w:rPr>
          <w:lang w:val="en-US"/>
        </w:rPr>
      </w:pPr>
    </w:p>
    <w:p w14:paraId="25F14CA8" w14:textId="75F87587" w:rsidR="00AD29B3" w:rsidRDefault="00821079" w:rsidP="00396F61">
      <w:pPr>
        <w:pStyle w:val="Text"/>
        <w:rPr>
          <w:lang w:val="en-US"/>
        </w:rPr>
      </w:pPr>
      <w:commentRangeStart w:id="18"/>
      <w:commentRangeStart w:id="19"/>
      <w:r>
        <w:rPr>
          <w:lang w:val="en-US"/>
        </w:rPr>
        <w:t xml:space="preserve"> </w:t>
      </w:r>
      <w:commentRangeEnd w:id="18"/>
      <w:r w:rsidR="007B7A36">
        <w:rPr>
          <w:rStyle w:val="Kommentarzeichen"/>
          <w:rFonts w:asciiTheme="minorHAnsi" w:hAnsiTheme="minorHAnsi"/>
        </w:rPr>
        <w:commentReference w:id="18"/>
      </w:r>
      <w:commentRangeEnd w:id="19"/>
      <w:r w:rsidR="008D3795">
        <w:rPr>
          <w:rStyle w:val="Kommentarzeichen"/>
          <w:rFonts w:asciiTheme="minorHAnsi" w:hAnsiTheme="minorHAnsi"/>
        </w:rPr>
        <w:commentReference w:id="19"/>
      </w:r>
    </w:p>
    <w:p w14:paraId="2A67276F" w14:textId="77777777" w:rsidR="006D7313" w:rsidRDefault="006D7313" w:rsidP="00396F61">
      <w:pPr>
        <w:pStyle w:val="Text"/>
        <w:rPr>
          <w:lang w:val="en-US"/>
        </w:rPr>
      </w:pPr>
    </w:p>
    <w:p w14:paraId="3F63B5D2" w14:textId="77777777" w:rsidR="00FF6631" w:rsidRDefault="00FF6631" w:rsidP="00396F61">
      <w:pPr>
        <w:pStyle w:val="Text"/>
        <w:rPr>
          <w:lang w:val="en-US"/>
        </w:rPr>
      </w:pPr>
    </w:p>
    <w:p w14:paraId="3FAACA83" w14:textId="77777777" w:rsidR="00AC7A94" w:rsidRPr="00A2547A" w:rsidRDefault="00AC7A94" w:rsidP="00396F61">
      <w:pPr>
        <w:pStyle w:val="Text"/>
        <w:rPr>
          <w:lang w:val="en-US"/>
        </w:rPr>
      </w:pPr>
    </w:p>
    <w:p w14:paraId="623C02EF" w14:textId="0F56817B" w:rsidR="00735BA2" w:rsidRPr="00A2547A" w:rsidRDefault="00735BA2" w:rsidP="00735BA2">
      <w:pPr>
        <w:pStyle w:val="Unterberschrift"/>
        <w:numPr>
          <w:ilvl w:val="1"/>
          <w:numId w:val="2"/>
        </w:numPr>
      </w:pPr>
      <w:bookmarkStart w:id="20" w:name="_Toc155186384"/>
      <w:commentRangeStart w:id="21"/>
      <w:r w:rsidRPr="00A2547A">
        <w:t>Types of Immersion</w:t>
      </w:r>
      <w:commentRangeEnd w:id="21"/>
      <w:r w:rsidR="007B7A36">
        <w:rPr>
          <w:rStyle w:val="Kommentarzeichen"/>
          <w:rFonts w:asciiTheme="minorHAnsi" w:hAnsiTheme="minorHAnsi"/>
          <w:lang w:val="de-AT"/>
        </w:rPr>
        <w:commentReference w:id="21"/>
      </w:r>
      <w:bookmarkEnd w:id="20"/>
    </w:p>
    <w:p w14:paraId="3B278E1B" w14:textId="77777777" w:rsidR="003806A2" w:rsidRPr="00A2547A" w:rsidRDefault="003806A2" w:rsidP="0054586B">
      <w:pPr>
        <w:pStyle w:val="berschrift"/>
        <w:numPr>
          <w:ilvl w:val="0"/>
          <w:numId w:val="0"/>
        </w:numPr>
        <w:ind w:left="720" w:hanging="360"/>
        <w:outlineLvl w:val="9"/>
      </w:pPr>
    </w:p>
    <w:p w14:paraId="78E63943" w14:textId="2A5D2177" w:rsidR="003806A2" w:rsidRPr="00A2547A" w:rsidRDefault="00DF6BED" w:rsidP="0054586B">
      <w:pPr>
        <w:pStyle w:val="unterunterberschrift"/>
        <w:numPr>
          <w:ilvl w:val="2"/>
          <w:numId w:val="2"/>
        </w:numPr>
      </w:pPr>
      <w:r w:rsidRPr="00A2547A">
        <w:t>Tactical immersion</w:t>
      </w:r>
    </w:p>
    <w:p w14:paraId="4C747298" w14:textId="77777777" w:rsidR="00041338" w:rsidRPr="00A2547A" w:rsidRDefault="00041338" w:rsidP="0054586B">
      <w:pPr>
        <w:pStyle w:val="berschrift"/>
        <w:numPr>
          <w:ilvl w:val="0"/>
          <w:numId w:val="0"/>
        </w:numPr>
        <w:ind w:left="720" w:hanging="360"/>
        <w:outlineLvl w:val="9"/>
      </w:pPr>
    </w:p>
    <w:p w14:paraId="06EC5C10" w14:textId="1CE8AC79" w:rsidR="00627885" w:rsidRPr="00A2547A" w:rsidRDefault="003F7396" w:rsidP="0054586B">
      <w:pPr>
        <w:pStyle w:val="Text"/>
        <w:rPr>
          <w:lang w:val="en-US"/>
        </w:rPr>
      </w:pPr>
      <w:r w:rsidRPr="00A2547A">
        <w:rPr>
          <w:lang w:val="en-US"/>
        </w:rPr>
        <w:t>This type of immersion is experience</w:t>
      </w:r>
      <w:r w:rsidR="00176528">
        <w:rPr>
          <w:lang w:val="en-US"/>
        </w:rPr>
        <w:t>d</w:t>
      </w:r>
      <w:r w:rsidRPr="00A2547A">
        <w:rPr>
          <w:lang w:val="en-US"/>
        </w:rPr>
        <w:t xml:space="preserve"> when performing tactical operations that require skills. Users </w:t>
      </w:r>
      <w:r w:rsidR="00C17A06">
        <w:rPr>
          <w:lang w:val="en-US"/>
        </w:rPr>
        <w:t>are highly concentrated and focused</w:t>
      </w:r>
      <w:r w:rsidRPr="00A2547A">
        <w:rPr>
          <w:lang w:val="en-US"/>
        </w:rPr>
        <w:t xml:space="preserve"> while </w:t>
      </w:r>
      <w:r w:rsidR="00DF1E62">
        <w:rPr>
          <w:lang w:val="en-US"/>
        </w:rPr>
        <w:t>completing a task</w:t>
      </w:r>
      <w:r w:rsidRPr="00A2547A">
        <w:rPr>
          <w:lang w:val="en-US"/>
        </w:rPr>
        <w:t xml:space="preserve"> that result in success.</w:t>
      </w:r>
      <w:r w:rsidR="00176528">
        <w:rPr>
          <w:lang w:val="en-US"/>
        </w:rPr>
        <w:t xml:space="preserve"> </w:t>
      </w:r>
      <w:r w:rsidR="009A32A5" w:rsidRPr="00A2547A">
        <w:rPr>
          <w:lang w:val="en-US"/>
        </w:rPr>
        <w:t>[4]</w:t>
      </w:r>
      <w:r w:rsidR="005508BD">
        <w:rPr>
          <w:lang w:val="en-US"/>
        </w:rPr>
        <w:t xml:space="preserve"> Specially in the VE, tactical immersion occurs when a user is intensely dedicated in the act of competing and playing a virtual game, which often requires a fast reaction time. </w:t>
      </w:r>
      <w:r w:rsidR="00DF384F">
        <w:rPr>
          <w:lang w:val="en-US"/>
        </w:rPr>
        <w:t xml:space="preserve">There are not many factors that can influence the tactical immersion, </w:t>
      </w:r>
      <w:r w:rsidR="00F73F0E">
        <w:rPr>
          <w:lang w:val="en-US"/>
        </w:rPr>
        <w:t>it mostly is determined by the limited amount of time for the user to consider the whole gaming situation thoroughly and the spontaneous response and decision making of the user.</w:t>
      </w:r>
      <w:r w:rsidR="003331A8">
        <w:rPr>
          <w:lang w:val="en-US"/>
        </w:rPr>
        <w:t xml:space="preserve"> </w:t>
      </w:r>
      <w:r w:rsidR="00526A74">
        <w:rPr>
          <w:lang w:val="en-US"/>
        </w:rPr>
        <w:t xml:space="preserve">Another word for Tactical immersion is cognitive immersion or strategic immersion. </w:t>
      </w:r>
      <w:r w:rsidR="003331A8">
        <w:rPr>
          <w:lang w:val="en-US"/>
        </w:rPr>
        <w:t>[1</w:t>
      </w:r>
      <w:r w:rsidR="003E35D6">
        <w:rPr>
          <w:lang w:val="en-US"/>
        </w:rPr>
        <w:t>3</w:t>
      </w:r>
      <w:r w:rsidR="003331A8">
        <w:rPr>
          <w:lang w:val="en-US"/>
        </w:rPr>
        <w:t>]</w:t>
      </w:r>
    </w:p>
    <w:p w14:paraId="23CAAEA5" w14:textId="77777777" w:rsidR="00041338" w:rsidRPr="00A2547A" w:rsidRDefault="00041338" w:rsidP="0054586B">
      <w:pPr>
        <w:pStyle w:val="berschrift"/>
        <w:numPr>
          <w:ilvl w:val="0"/>
          <w:numId w:val="0"/>
        </w:numPr>
        <w:ind w:left="720" w:hanging="360"/>
        <w:outlineLvl w:val="9"/>
      </w:pPr>
    </w:p>
    <w:p w14:paraId="21858916" w14:textId="212D05D4" w:rsidR="00DF6BED" w:rsidRPr="00A2547A" w:rsidRDefault="00DF6BED" w:rsidP="0054586B">
      <w:pPr>
        <w:pStyle w:val="unterunterberschrift"/>
        <w:numPr>
          <w:ilvl w:val="2"/>
          <w:numId w:val="2"/>
        </w:numPr>
      </w:pPr>
      <w:r w:rsidRPr="00A2547A">
        <w:t>Strategic immersion</w:t>
      </w:r>
    </w:p>
    <w:p w14:paraId="56C32822" w14:textId="2BE79EF6" w:rsidR="00E45B24" w:rsidRPr="00A2547A" w:rsidRDefault="00E45B24" w:rsidP="0054586B">
      <w:pPr>
        <w:pStyle w:val="berschrift"/>
        <w:numPr>
          <w:ilvl w:val="0"/>
          <w:numId w:val="0"/>
        </w:numPr>
        <w:outlineLvl w:val="9"/>
      </w:pPr>
    </w:p>
    <w:p w14:paraId="19BA7527" w14:textId="5240D9E8" w:rsidR="00041338" w:rsidRPr="00A2547A" w:rsidRDefault="004F133E" w:rsidP="0054586B">
      <w:pPr>
        <w:pStyle w:val="Text"/>
        <w:rPr>
          <w:lang w:val="en-US"/>
        </w:rPr>
      </w:pPr>
      <w:r w:rsidRPr="00A2547A">
        <w:rPr>
          <w:lang w:val="en-US"/>
        </w:rPr>
        <w:t xml:space="preserve">Strategic immersion is </w:t>
      </w:r>
      <w:r w:rsidR="00F8163C" w:rsidRPr="00A2547A">
        <w:rPr>
          <w:lang w:val="en-US"/>
        </w:rPr>
        <w:t xml:space="preserve">more intellectual. </w:t>
      </w:r>
      <w:r w:rsidR="008B0AD1" w:rsidRPr="00A2547A">
        <w:rPr>
          <w:lang w:val="en-US"/>
        </w:rPr>
        <w:t xml:space="preserve">The </w:t>
      </w:r>
      <w:r w:rsidR="00106F29" w:rsidRPr="00A2547A">
        <w:rPr>
          <w:lang w:val="en-US"/>
        </w:rPr>
        <w:t>VE offer</w:t>
      </w:r>
      <w:r w:rsidR="00557B23" w:rsidRPr="00A2547A">
        <w:rPr>
          <w:lang w:val="en-US"/>
        </w:rPr>
        <w:t>s</w:t>
      </w:r>
      <w:r w:rsidR="00106F29" w:rsidRPr="00A2547A">
        <w:rPr>
          <w:lang w:val="en-US"/>
        </w:rPr>
        <w:t xml:space="preserve"> strategic problems </w:t>
      </w:r>
      <w:r w:rsidR="00B403FB" w:rsidRPr="00A2547A">
        <w:rPr>
          <w:lang w:val="en-US"/>
        </w:rPr>
        <w:t>that are mentally challenging</w:t>
      </w:r>
      <w:r w:rsidR="00002362" w:rsidRPr="00A2547A">
        <w:rPr>
          <w:lang w:val="en-US"/>
        </w:rPr>
        <w:t xml:space="preserve"> the players</w:t>
      </w:r>
      <w:r w:rsidR="00B403FB" w:rsidRPr="00A2547A">
        <w:rPr>
          <w:lang w:val="en-US"/>
        </w:rPr>
        <w:t xml:space="preserve">. </w:t>
      </w:r>
      <w:r w:rsidR="008D7727" w:rsidRPr="00A2547A">
        <w:rPr>
          <w:lang w:val="en-US"/>
        </w:rPr>
        <w:t xml:space="preserve">Users feel immersed when they </w:t>
      </w:r>
      <w:r w:rsidR="007757DC" w:rsidRPr="00A2547A">
        <w:rPr>
          <w:lang w:val="en-US"/>
        </w:rPr>
        <w:t xml:space="preserve">find a working solution </w:t>
      </w:r>
      <w:r w:rsidR="001C42E5" w:rsidRPr="00A2547A">
        <w:rPr>
          <w:lang w:val="en-US"/>
        </w:rPr>
        <w:t>resulting</w:t>
      </w:r>
      <w:r w:rsidR="007757DC" w:rsidRPr="00A2547A">
        <w:rPr>
          <w:lang w:val="en-US"/>
        </w:rPr>
        <w:t xml:space="preserve"> in </w:t>
      </w:r>
      <w:r w:rsidR="008D7727" w:rsidRPr="00A2547A">
        <w:rPr>
          <w:lang w:val="en-US"/>
        </w:rPr>
        <w:t>master</w:t>
      </w:r>
      <w:r w:rsidR="007757DC" w:rsidRPr="00A2547A">
        <w:rPr>
          <w:lang w:val="en-US"/>
        </w:rPr>
        <w:t>ing</w:t>
      </w:r>
      <w:r w:rsidR="008D7727" w:rsidRPr="00A2547A">
        <w:rPr>
          <w:lang w:val="en-US"/>
        </w:rPr>
        <w:t xml:space="preserve"> a </w:t>
      </w:r>
      <w:r w:rsidR="00307066" w:rsidRPr="00A2547A">
        <w:rPr>
          <w:lang w:val="en-US"/>
        </w:rPr>
        <w:t>demanding</w:t>
      </w:r>
      <w:r w:rsidR="008D7727" w:rsidRPr="00A2547A">
        <w:rPr>
          <w:lang w:val="en-US"/>
        </w:rPr>
        <w:t xml:space="preserve"> problem</w:t>
      </w:r>
      <w:r w:rsidR="007757DC" w:rsidRPr="00A2547A">
        <w:rPr>
          <w:lang w:val="en-US"/>
        </w:rPr>
        <w:t>.</w:t>
      </w:r>
      <w:r w:rsidR="009A32A5" w:rsidRPr="00A2547A">
        <w:rPr>
          <w:lang w:val="en-US"/>
        </w:rPr>
        <w:t xml:space="preserve"> [4]</w:t>
      </w:r>
    </w:p>
    <w:p w14:paraId="0A76A9F1" w14:textId="77777777" w:rsidR="00041338" w:rsidRPr="00A2547A" w:rsidRDefault="00041338" w:rsidP="0054586B">
      <w:pPr>
        <w:pStyle w:val="berschrift"/>
        <w:numPr>
          <w:ilvl w:val="0"/>
          <w:numId w:val="0"/>
        </w:numPr>
        <w:ind w:left="720" w:hanging="360"/>
        <w:outlineLvl w:val="9"/>
      </w:pPr>
    </w:p>
    <w:p w14:paraId="03C8C5CD" w14:textId="6109C301" w:rsidR="00DF6BED" w:rsidRPr="00A2547A" w:rsidRDefault="00F54FAE" w:rsidP="0054586B">
      <w:pPr>
        <w:pStyle w:val="unterunterberschrift"/>
        <w:numPr>
          <w:ilvl w:val="2"/>
          <w:numId w:val="2"/>
        </w:numPr>
      </w:pPr>
      <w:r w:rsidRPr="00A2547A">
        <w:t xml:space="preserve">Spatial </w:t>
      </w:r>
      <w:r w:rsidR="00E61230" w:rsidRPr="00A2547A">
        <w:t>immersion</w:t>
      </w:r>
    </w:p>
    <w:p w14:paraId="2554C9FB" w14:textId="77777777" w:rsidR="00041338" w:rsidRPr="00A2547A" w:rsidRDefault="00041338" w:rsidP="0054586B">
      <w:pPr>
        <w:pStyle w:val="berschrift"/>
        <w:numPr>
          <w:ilvl w:val="0"/>
          <w:numId w:val="0"/>
        </w:numPr>
        <w:ind w:left="720" w:hanging="360"/>
        <w:outlineLvl w:val="9"/>
      </w:pPr>
    </w:p>
    <w:p w14:paraId="7DE9B66B" w14:textId="77777777" w:rsidR="00F54FAE" w:rsidRPr="00A2547A" w:rsidRDefault="00F54FAE" w:rsidP="00F54FAE">
      <w:pPr>
        <w:pStyle w:val="Text"/>
        <w:rPr>
          <w:color w:val="8EAADB" w:themeColor="accent1" w:themeTint="99"/>
          <w:lang w:val="en-US"/>
        </w:rPr>
      </w:pPr>
      <w:r w:rsidRPr="00A2547A">
        <w:rPr>
          <w:color w:val="8EAADB" w:themeColor="accent1" w:themeTint="99"/>
          <w:lang w:val="en-US"/>
        </w:rPr>
        <w:t>Spatial immersion occurs when a player feels the VE is perceptually convincing. The player feels that he or she is really “there” and that a simulated world looks and feels “real”. [4]</w:t>
      </w:r>
    </w:p>
    <w:p w14:paraId="45C65CFF" w14:textId="77777777" w:rsidR="00041338" w:rsidRPr="00A2547A" w:rsidRDefault="00041338" w:rsidP="00F00B3F">
      <w:pPr>
        <w:pStyle w:val="berschrift"/>
        <w:numPr>
          <w:ilvl w:val="0"/>
          <w:numId w:val="0"/>
        </w:numPr>
        <w:outlineLvl w:val="9"/>
      </w:pPr>
    </w:p>
    <w:p w14:paraId="7E2D3688" w14:textId="4E8AEFB4" w:rsidR="00DF6BED" w:rsidRPr="00A2547A" w:rsidRDefault="00F54FAE" w:rsidP="0054586B">
      <w:pPr>
        <w:pStyle w:val="unterunterberschrift"/>
        <w:numPr>
          <w:ilvl w:val="2"/>
          <w:numId w:val="2"/>
        </w:numPr>
      </w:pPr>
      <w:r w:rsidRPr="00A2547A">
        <w:t xml:space="preserve">Narrative </w:t>
      </w:r>
      <w:r w:rsidR="00E61230" w:rsidRPr="00A2547A">
        <w:t>immersion</w:t>
      </w:r>
    </w:p>
    <w:p w14:paraId="7182114C" w14:textId="77777777" w:rsidR="00041338" w:rsidRPr="00A2547A" w:rsidRDefault="00041338" w:rsidP="0054586B">
      <w:pPr>
        <w:pStyle w:val="berschrift"/>
        <w:numPr>
          <w:ilvl w:val="0"/>
          <w:numId w:val="0"/>
        </w:numPr>
        <w:ind w:left="720" w:hanging="360"/>
        <w:outlineLvl w:val="9"/>
      </w:pPr>
    </w:p>
    <w:p w14:paraId="760F12CD" w14:textId="7F17B08A" w:rsidR="00F54FAE" w:rsidRDefault="00F54FAE" w:rsidP="00F54FAE">
      <w:pPr>
        <w:pStyle w:val="Text"/>
        <w:rPr>
          <w:lang w:val="en-US"/>
        </w:rPr>
      </w:pPr>
      <w:r w:rsidRPr="00A2547A">
        <w:rPr>
          <w:lang w:val="en-US"/>
        </w:rPr>
        <w:t>Uses get so invested in a game story that they feel like they are actually in the game. It is a similar experience</w:t>
      </w:r>
      <w:r>
        <w:rPr>
          <w:lang w:val="en-US"/>
        </w:rPr>
        <w:t xml:space="preserve"> to r</w:t>
      </w:r>
      <w:r w:rsidRPr="00A2547A">
        <w:rPr>
          <w:lang w:val="en-US"/>
        </w:rPr>
        <w:t>eading a book or watching a movie. [4]</w:t>
      </w:r>
      <w:r>
        <w:rPr>
          <w:lang w:val="en-US"/>
        </w:rPr>
        <w:t xml:space="preserve"> </w:t>
      </w:r>
      <w:r w:rsidR="00F00B3F">
        <w:rPr>
          <w:lang w:val="en-US"/>
        </w:rPr>
        <w:t>The difference to spatial immersion is</w:t>
      </w:r>
      <w:r w:rsidR="006D1EF4">
        <w:rPr>
          <w:lang w:val="en-US"/>
        </w:rPr>
        <w:t>,</w:t>
      </w:r>
      <w:r w:rsidR="00F00B3F">
        <w:rPr>
          <w:lang w:val="en-US"/>
        </w:rPr>
        <w:t xml:space="preserve"> the user does not feel the “bodily presence” into the scene, but rather feels </w:t>
      </w:r>
      <w:r w:rsidR="006D1EF4">
        <w:rPr>
          <w:lang w:val="en-US"/>
        </w:rPr>
        <w:t xml:space="preserve">the </w:t>
      </w:r>
      <w:r w:rsidR="00F00B3F">
        <w:rPr>
          <w:lang w:val="en-US"/>
        </w:rPr>
        <w:t>connect</w:t>
      </w:r>
      <w:r w:rsidR="006D1EF4">
        <w:rPr>
          <w:lang w:val="en-US"/>
        </w:rPr>
        <w:t>ion</w:t>
      </w:r>
      <w:r w:rsidR="00F00B3F">
        <w:rPr>
          <w:lang w:val="en-US"/>
        </w:rPr>
        <w:t xml:space="preserve"> and emotionally empathized with the story of </w:t>
      </w:r>
      <w:r w:rsidR="00BB60F3">
        <w:rPr>
          <w:lang w:val="en-US"/>
        </w:rPr>
        <w:t>a</w:t>
      </w:r>
      <w:r w:rsidR="007A0D48">
        <w:rPr>
          <w:lang w:val="en-US"/>
        </w:rPr>
        <w:t xml:space="preserve"> </w:t>
      </w:r>
      <w:r w:rsidR="00F00B3F">
        <w:rPr>
          <w:lang w:val="en-US"/>
        </w:rPr>
        <w:t xml:space="preserve">character or </w:t>
      </w:r>
      <w:r w:rsidR="00BB60F3">
        <w:rPr>
          <w:lang w:val="en-US"/>
        </w:rPr>
        <w:t xml:space="preserve">an </w:t>
      </w:r>
      <w:r w:rsidR="00F00B3F">
        <w:rPr>
          <w:lang w:val="en-US"/>
        </w:rPr>
        <w:t xml:space="preserve">avatar. </w:t>
      </w:r>
      <w:r w:rsidR="007A0D48">
        <w:rPr>
          <w:lang w:val="en-US"/>
        </w:rPr>
        <w:t xml:space="preserve">A user can feel all sort of emotions when playing a game, like fear, joy, excitement, relief, anger &amp; frustration, surprise, boredom, and so on. </w:t>
      </w:r>
      <w:r w:rsidR="009C0200">
        <w:rPr>
          <w:lang w:val="en-US"/>
        </w:rPr>
        <w:t>[13]</w:t>
      </w:r>
    </w:p>
    <w:p w14:paraId="6EBAF856" w14:textId="77777777" w:rsidR="00041338" w:rsidRPr="00A2547A" w:rsidRDefault="00041338" w:rsidP="0054586B">
      <w:pPr>
        <w:pStyle w:val="berschrift"/>
        <w:numPr>
          <w:ilvl w:val="0"/>
          <w:numId w:val="0"/>
        </w:numPr>
        <w:ind w:left="720" w:hanging="360"/>
        <w:outlineLvl w:val="9"/>
      </w:pPr>
    </w:p>
    <w:p w14:paraId="1A3A5EBD" w14:textId="5FEC2D3C" w:rsidR="00E61230" w:rsidRPr="00A2547A" w:rsidRDefault="00E61230" w:rsidP="0054586B">
      <w:pPr>
        <w:pStyle w:val="unterunterberschrift"/>
        <w:numPr>
          <w:ilvl w:val="2"/>
          <w:numId w:val="2"/>
        </w:numPr>
      </w:pPr>
      <w:r w:rsidRPr="00A2547A">
        <w:t>Psychological immersion</w:t>
      </w:r>
    </w:p>
    <w:p w14:paraId="211C579B" w14:textId="77777777" w:rsidR="005F7B41" w:rsidRPr="00A2547A" w:rsidRDefault="005F7B41" w:rsidP="0054586B">
      <w:pPr>
        <w:pStyle w:val="berschrift"/>
        <w:numPr>
          <w:ilvl w:val="0"/>
          <w:numId w:val="0"/>
        </w:numPr>
        <w:ind w:left="720" w:hanging="360"/>
        <w:outlineLvl w:val="9"/>
      </w:pPr>
    </w:p>
    <w:p w14:paraId="5D1F32BD" w14:textId="34F4D7A6" w:rsidR="005F7B41" w:rsidRPr="00A2547A" w:rsidRDefault="00BD6F23" w:rsidP="0054586B">
      <w:pPr>
        <w:pStyle w:val="Text"/>
        <w:rPr>
          <w:lang w:val="en-US"/>
        </w:rPr>
      </w:pPr>
      <w:r w:rsidRPr="00A2547A">
        <w:rPr>
          <w:lang w:val="en-US"/>
        </w:rPr>
        <w:t>This type of immersion happens when the user confuses the VE with the real life.</w:t>
      </w:r>
      <w:r w:rsidR="008542BA" w:rsidRPr="00A2547A">
        <w:rPr>
          <w:lang w:val="en-US"/>
        </w:rPr>
        <w:t xml:space="preserve"> [4]</w:t>
      </w:r>
    </w:p>
    <w:p w14:paraId="5BC092B8" w14:textId="77777777" w:rsidR="00041338" w:rsidRPr="00A2547A" w:rsidRDefault="00041338" w:rsidP="0054586B">
      <w:pPr>
        <w:pStyle w:val="berschrift"/>
        <w:numPr>
          <w:ilvl w:val="0"/>
          <w:numId w:val="0"/>
        </w:numPr>
        <w:outlineLvl w:val="9"/>
      </w:pPr>
    </w:p>
    <w:p w14:paraId="30C49EEB" w14:textId="3389E6B3" w:rsidR="00134648" w:rsidRPr="00A2547A" w:rsidRDefault="00E61230" w:rsidP="0054586B">
      <w:pPr>
        <w:pStyle w:val="unterunterberschrift"/>
        <w:numPr>
          <w:ilvl w:val="2"/>
          <w:numId w:val="2"/>
        </w:numPr>
      </w:pPr>
      <w:r w:rsidRPr="00A2547A">
        <w:t>Sensory immersion</w:t>
      </w:r>
    </w:p>
    <w:p w14:paraId="39F7220F" w14:textId="77777777" w:rsidR="00134648" w:rsidRPr="00A2547A" w:rsidRDefault="00134648" w:rsidP="0054586B">
      <w:pPr>
        <w:pStyle w:val="unterunterberschrift"/>
        <w:rPr>
          <w:color w:val="8EAADB" w:themeColor="accent1" w:themeTint="99"/>
        </w:rPr>
      </w:pPr>
    </w:p>
    <w:p w14:paraId="0233D904" w14:textId="442CCDA7" w:rsidR="00686E74" w:rsidRDefault="00134648" w:rsidP="00713D5C">
      <w:pPr>
        <w:pStyle w:val="berschrift"/>
        <w:numPr>
          <w:ilvl w:val="0"/>
          <w:numId w:val="0"/>
        </w:numPr>
        <w:outlineLvl w:val="9"/>
        <w:rPr>
          <w:b w:val="0"/>
          <w:color w:val="8EAADB" w:themeColor="accent1" w:themeTint="99"/>
          <w:sz w:val="22"/>
        </w:rPr>
      </w:pPr>
      <w:r w:rsidRPr="00A2547A">
        <w:rPr>
          <w:b w:val="0"/>
          <w:color w:val="8EAADB" w:themeColor="accent1" w:themeTint="99"/>
          <w:sz w:val="22"/>
        </w:rPr>
        <w:t>The player experiences a unity of time and space as the player fuses with the image medium, which affects impression and awareness. [4]</w:t>
      </w:r>
    </w:p>
    <w:p w14:paraId="2435A713" w14:textId="77777777" w:rsidR="00713D5C" w:rsidRPr="00713D5C" w:rsidRDefault="00713D5C" w:rsidP="00713D5C">
      <w:pPr>
        <w:pStyle w:val="berschrift"/>
        <w:numPr>
          <w:ilvl w:val="0"/>
          <w:numId w:val="0"/>
        </w:numPr>
        <w:outlineLvl w:val="9"/>
        <w:rPr>
          <w:b w:val="0"/>
          <w:color w:val="8EAADB" w:themeColor="accent1" w:themeTint="99"/>
          <w:sz w:val="22"/>
        </w:rPr>
      </w:pPr>
    </w:p>
    <w:p w14:paraId="0D98C283" w14:textId="5FA8A595" w:rsidR="000A70A5" w:rsidRPr="00A2547A" w:rsidRDefault="00006F7A" w:rsidP="00F5746B">
      <w:pPr>
        <w:pStyle w:val="berschrift"/>
        <w:ind w:left="709" w:hanging="283"/>
      </w:pPr>
      <w:bookmarkStart w:id="22" w:name="_Toc155186385"/>
      <w:r w:rsidRPr="00A2547A">
        <w:t xml:space="preserve">Design of </w:t>
      </w:r>
      <w:r w:rsidR="000F2C67">
        <w:t xml:space="preserve">a </w:t>
      </w:r>
      <w:r w:rsidRPr="00A2547A">
        <w:t>Virtual Environment</w:t>
      </w:r>
      <w:bookmarkEnd w:id="22"/>
    </w:p>
    <w:p w14:paraId="09BE2B81" w14:textId="77777777" w:rsidR="00AE5211" w:rsidRPr="00A2547A" w:rsidRDefault="00AE5211" w:rsidP="00AE5211">
      <w:pPr>
        <w:pStyle w:val="berschrift"/>
        <w:numPr>
          <w:ilvl w:val="0"/>
          <w:numId w:val="0"/>
        </w:numPr>
        <w:ind w:left="720" w:hanging="360"/>
      </w:pPr>
    </w:p>
    <w:p w14:paraId="3E2A8647" w14:textId="61D7017A" w:rsidR="001053D8" w:rsidRPr="00A2547A" w:rsidRDefault="00344D9E" w:rsidP="00877BE5">
      <w:pPr>
        <w:pStyle w:val="berschrift"/>
        <w:numPr>
          <w:ilvl w:val="0"/>
          <w:numId w:val="0"/>
        </w:numPr>
        <w:outlineLvl w:val="9"/>
        <w:rPr>
          <w:b w:val="0"/>
          <w:bCs/>
          <w:sz w:val="22"/>
          <w:szCs w:val="22"/>
        </w:rPr>
      </w:pPr>
      <w:r w:rsidRPr="00A2547A">
        <w:rPr>
          <w:b w:val="0"/>
          <w:bCs/>
          <w:sz w:val="22"/>
          <w:szCs w:val="22"/>
        </w:rPr>
        <w:t>V</w:t>
      </w:r>
      <w:r w:rsidR="00E57C0D" w:rsidRPr="00A2547A">
        <w:rPr>
          <w:b w:val="0"/>
          <w:bCs/>
          <w:sz w:val="22"/>
          <w:szCs w:val="22"/>
        </w:rPr>
        <w:t>irtual reality</w:t>
      </w:r>
      <w:r w:rsidRPr="00A2547A">
        <w:rPr>
          <w:b w:val="0"/>
          <w:bCs/>
          <w:sz w:val="22"/>
          <w:szCs w:val="22"/>
        </w:rPr>
        <w:t xml:space="preserve"> is a convenient tool to simulate real-life events and study human behavior</w:t>
      </w:r>
      <w:r w:rsidR="004E1AEB" w:rsidRPr="00A2547A">
        <w:rPr>
          <w:b w:val="0"/>
          <w:bCs/>
          <w:sz w:val="22"/>
          <w:szCs w:val="22"/>
        </w:rPr>
        <w:t xml:space="preserve"> as it allows </w:t>
      </w:r>
      <w:r w:rsidR="00A07E74" w:rsidRPr="00A2547A">
        <w:rPr>
          <w:b w:val="0"/>
          <w:bCs/>
          <w:sz w:val="22"/>
          <w:szCs w:val="22"/>
        </w:rPr>
        <w:t>researchers</w:t>
      </w:r>
      <w:r w:rsidR="004E1AEB" w:rsidRPr="00A2547A">
        <w:rPr>
          <w:b w:val="0"/>
          <w:bCs/>
          <w:sz w:val="22"/>
          <w:szCs w:val="22"/>
        </w:rPr>
        <w:t xml:space="preserve"> to </w:t>
      </w:r>
      <w:r w:rsidR="00E27AAF">
        <w:rPr>
          <w:b w:val="0"/>
          <w:bCs/>
          <w:sz w:val="22"/>
          <w:szCs w:val="22"/>
        </w:rPr>
        <w:t>fully i</w:t>
      </w:r>
      <w:r w:rsidR="004E1AEB" w:rsidRPr="00A2547A">
        <w:rPr>
          <w:b w:val="0"/>
          <w:bCs/>
          <w:sz w:val="22"/>
          <w:szCs w:val="22"/>
        </w:rPr>
        <w:t xml:space="preserve">mmerse participants into a controlled </w:t>
      </w:r>
      <w:r w:rsidR="00620610" w:rsidRPr="00A2547A">
        <w:rPr>
          <w:b w:val="0"/>
          <w:bCs/>
          <w:sz w:val="22"/>
          <w:szCs w:val="22"/>
        </w:rPr>
        <w:t xml:space="preserve">virtual </w:t>
      </w:r>
      <w:r w:rsidR="004E1AEB" w:rsidRPr="00A2547A">
        <w:rPr>
          <w:b w:val="0"/>
          <w:bCs/>
          <w:sz w:val="22"/>
          <w:szCs w:val="22"/>
        </w:rPr>
        <w:t>environment</w:t>
      </w:r>
      <w:r w:rsidR="00A07E74" w:rsidRPr="00A2547A">
        <w:rPr>
          <w:b w:val="0"/>
          <w:bCs/>
          <w:sz w:val="22"/>
          <w:szCs w:val="22"/>
        </w:rPr>
        <w:t xml:space="preserve">. </w:t>
      </w:r>
    </w:p>
    <w:p w14:paraId="446BB562" w14:textId="77777777" w:rsidR="00C56DFD" w:rsidRPr="00A2547A" w:rsidRDefault="00E0175A" w:rsidP="00877BE5">
      <w:pPr>
        <w:pStyle w:val="berschrift"/>
        <w:numPr>
          <w:ilvl w:val="0"/>
          <w:numId w:val="0"/>
        </w:numPr>
        <w:outlineLvl w:val="9"/>
        <w:rPr>
          <w:b w:val="0"/>
          <w:bCs/>
          <w:sz w:val="22"/>
          <w:szCs w:val="22"/>
        </w:rPr>
      </w:pPr>
      <w:r w:rsidRPr="00A2547A">
        <w:rPr>
          <w:b w:val="0"/>
          <w:bCs/>
          <w:sz w:val="22"/>
          <w:szCs w:val="22"/>
        </w:rPr>
        <w:t>VR</w:t>
      </w:r>
      <w:r w:rsidR="005E086F" w:rsidRPr="00A2547A">
        <w:rPr>
          <w:b w:val="0"/>
          <w:bCs/>
          <w:sz w:val="22"/>
          <w:szCs w:val="22"/>
        </w:rPr>
        <w:t xml:space="preserve"> is considered to be a high-presence medium and allows for a high degree of experimental control.</w:t>
      </w:r>
      <w:r w:rsidR="00314634" w:rsidRPr="00A2547A">
        <w:rPr>
          <w:b w:val="0"/>
          <w:bCs/>
          <w:sz w:val="22"/>
          <w:szCs w:val="22"/>
        </w:rPr>
        <w:t xml:space="preserve"> </w:t>
      </w:r>
    </w:p>
    <w:p w14:paraId="2C0F2708" w14:textId="77777777" w:rsidR="00A2634F" w:rsidRDefault="008B2BD8" w:rsidP="00A2634F">
      <w:pPr>
        <w:pStyle w:val="berschrift"/>
        <w:numPr>
          <w:ilvl w:val="0"/>
          <w:numId w:val="0"/>
        </w:numPr>
        <w:outlineLvl w:val="9"/>
        <w:rPr>
          <w:b w:val="0"/>
          <w:bCs/>
          <w:color w:val="4472C4" w:themeColor="accent1"/>
          <w:sz w:val="22"/>
          <w:szCs w:val="22"/>
        </w:rPr>
      </w:pPr>
      <w:r w:rsidRPr="00A2547A">
        <w:rPr>
          <w:b w:val="0"/>
          <w:bCs/>
          <w:sz w:val="22"/>
          <w:szCs w:val="22"/>
        </w:rPr>
        <w:t>Therefore, VR has been used for diagnosis, clinical education, and clinical and experimental intervention.</w:t>
      </w:r>
    </w:p>
    <w:p w14:paraId="4AB2CFF1" w14:textId="38DA5C2E" w:rsidR="00F84837" w:rsidRPr="003A3A18" w:rsidRDefault="00A2634F" w:rsidP="00A2634F">
      <w:pPr>
        <w:pStyle w:val="berschrift"/>
        <w:numPr>
          <w:ilvl w:val="0"/>
          <w:numId w:val="0"/>
        </w:numPr>
        <w:outlineLvl w:val="9"/>
        <w:rPr>
          <w:b w:val="0"/>
          <w:bCs/>
          <w:color w:val="4472C4" w:themeColor="accent1"/>
          <w:sz w:val="22"/>
          <w:szCs w:val="22"/>
        </w:rPr>
      </w:pPr>
      <w:r w:rsidRPr="003A3A18">
        <w:rPr>
          <w:b w:val="0"/>
          <w:bCs/>
          <w:color w:val="4472C4" w:themeColor="accent1"/>
          <w:sz w:val="22"/>
          <w:szCs w:val="22"/>
        </w:rPr>
        <w:t xml:space="preserve"> </w:t>
      </w:r>
    </w:p>
    <w:p w14:paraId="4846DD8D" w14:textId="0BA3A043" w:rsidR="00344D9E" w:rsidRPr="00A2547A" w:rsidRDefault="00F45889" w:rsidP="00877BE5">
      <w:pPr>
        <w:pStyle w:val="berschrift"/>
        <w:numPr>
          <w:ilvl w:val="0"/>
          <w:numId w:val="0"/>
        </w:numPr>
        <w:outlineLvl w:val="9"/>
        <w:rPr>
          <w:b w:val="0"/>
          <w:bCs/>
          <w:sz w:val="22"/>
          <w:szCs w:val="22"/>
        </w:rPr>
      </w:pPr>
      <w:r w:rsidRPr="00A2547A">
        <w:rPr>
          <w:b w:val="0"/>
          <w:bCs/>
          <w:sz w:val="22"/>
          <w:szCs w:val="22"/>
        </w:rPr>
        <w:t>VR</w:t>
      </w:r>
      <w:r w:rsidR="001053D8" w:rsidRPr="00A2547A">
        <w:rPr>
          <w:b w:val="0"/>
          <w:bCs/>
          <w:sz w:val="22"/>
          <w:szCs w:val="22"/>
        </w:rPr>
        <w:t xml:space="preserve"> has the potential to study human behavior without exposing the participants to the risk and inconsistencies that can occur in the real-world environment.</w:t>
      </w:r>
      <w:r w:rsidR="00705048" w:rsidRPr="00A2547A">
        <w:rPr>
          <w:b w:val="0"/>
          <w:bCs/>
          <w:sz w:val="22"/>
          <w:szCs w:val="22"/>
        </w:rPr>
        <w:br/>
      </w:r>
      <w:r w:rsidR="005150AF" w:rsidRPr="00A2547A">
        <w:rPr>
          <w:b w:val="0"/>
          <w:bCs/>
          <w:sz w:val="22"/>
          <w:szCs w:val="22"/>
        </w:rPr>
        <w:t>Another advantage of studying human behavior in immersive virtual environments (IVEs)</w:t>
      </w:r>
      <w:r w:rsidR="00CE4FB2" w:rsidRPr="00A2547A">
        <w:rPr>
          <w:b w:val="0"/>
          <w:bCs/>
          <w:sz w:val="22"/>
          <w:szCs w:val="22"/>
        </w:rPr>
        <w:t xml:space="preserve"> is the full control of </w:t>
      </w:r>
      <w:r w:rsidR="00013F20" w:rsidRPr="00A2547A">
        <w:rPr>
          <w:b w:val="0"/>
          <w:bCs/>
          <w:sz w:val="22"/>
          <w:szCs w:val="22"/>
        </w:rPr>
        <w:t>the</w:t>
      </w:r>
      <w:r w:rsidR="0097043D" w:rsidRPr="00A2547A">
        <w:rPr>
          <w:b w:val="0"/>
          <w:bCs/>
          <w:sz w:val="22"/>
          <w:szCs w:val="22"/>
        </w:rPr>
        <w:t xml:space="preserve"> social interaction and other </w:t>
      </w:r>
      <w:r w:rsidR="0094292E" w:rsidRPr="00A2547A">
        <w:rPr>
          <w:b w:val="0"/>
          <w:bCs/>
          <w:sz w:val="22"/>
          <w:szCs w:val="22"/>
        </w:rPr>
        <w:t>environmental factors</w:t>
      </w:r>
      <w:r w:rsidR="0034494C" w:rsidRPr="00A2547A">
        <w:rPr>
          <w:b w:val="0"/>
          <w:bCs/>
          <w:sz w:val="22"/>
          <w:szCs w:val="22"/>
        </w:rPr>
        <w:t>, such as noise and crowding,</w:t>
      </w:r>
      <w:r w:rsidR="0097043D" w:rsidRPr="00A2547A">
        <w:rPr>
          <w:b w:val="0"/>
          <w:bCs/>
          <w:sz w:val="22"/>
          <w:szCs w:val="22"/>
        </w:rPr>
        <w:t xml:space="preserve"> that can take place in the </w:t>
      </w:r>
      <w:r w:rsidR="00A403EC" w:rsidRPr="00A2547A">
        <w:rPr>
          <w:b w:val="0"/>
          <w:bCs/>
          <w:sz w:val="22"/>
          <w:szCs w:val="22"/>
        </w:rPr>
        <w:t>real-world</w:t>
      </w:r>
      <w:r w:rsidR="0097043D" w:rsidRPr="00A2547A">
        <w:rPr>
          <w:b w:val="0"/>
          <w:bCs/>
          <w:sz w:val="22"/>
          <w:szCs w:val="22"/>
        </w:rPr>
        <w:t xml:space="preserve"> environment</w:t>
      </w:r>
      <w:r w:rsidR="006E51DE" w:rsidRPr="00A2547A">
        <w:rPr>
          <w:b w:val="0"/>
          <w:bCs/>
          <w:sz w:val="22"/>
          <w:szCs w:val="22"/>
        </w:rPr>
        <w:t xml:space="preserve"> and change the way a human would react </w:t>
      </w:r>
      <w:r w:rsidR="0058454F" w:rsidRPr="00A2547A">
        <w:rPr>
          <w:b w:val="0"/>
          <w:bCs/>
          <w:sz w:val="22"/>
          <w:szCs w:val="22"/>
        </w:rPr>
        <w:t>naturally</w:t>
      </w:r>
      <w:r w:rsidR="000C60FD" w:rsidRPr="00A2547A">
        <w:rPr>
          <w:b w:val="0"/>
          <w:bCs/>
          <w:sz w:val="22"/>
          <w:szCs w:val="22"/>
        </w:rPr>
        <w:t xml:space="preserve"> [5]</w:t>
      </w:r>
      <w:r w:rsidR="0097043D" w:rsidRPr="00A2547A">
        <w:rPr>
          <w:b w:val="0"/>
          <w:bCs/>
          <w:sz w:val="22"/>
          <w:szCs w:val="22"/>
        </w:rPr>
        <w:t>.</w:t>
      </w:r>
    </w:p>
    <w:p w14:paraId="1D6D763B" w14:textId="77777777" w:rsidR="00CE376B" w:rsidRPr="00A2547A" w:rsidRDefault="00CE376B" w:rsidP="00877BE5">
      <w:pPr>
        <w:pStyle w:val="berschrift"/>
        <w:numPr>
          <w:ilvl w:val="0"/>
          <w:numId w:val="0"/>
        </w:numPr>
        <w:outlineLvl w:val="9"/>
        <w:rPr>
          <w:b w:val="0"/>
          <w:bCs/>
          <w:sz w:val="22"/>
          <w:szCs w:val="22"/>
        </w:rPr>
      </w:pPr>
    </w:p>
    <w:p w14:paraId="3EEA511E" w14:textId="66EAA7D8" w:rsidR="00553754" w:rsidRPr="00A2547A" w:rsidRDefault="00EC6300" w:rsidP="00877BE5">
      <w:pPr>
        <w:pStyle w:val="berschrift"/>
        <w:numPr>
          <w:ilvl w:val="0"/>
          <w:numId w:val="0"/>
        </w:numPr>
        <w:outlineLvl w:val="9"/>
        <w:rPr>
          <w:b w:val="0"/>
          <w:bCs/>
          <w:sz w:val="22"/>
          <w:szCs w:val="22"/>
        </w:rPr>
      </w:pPr>
      <w:r w:rsidRPr="00A2547A">
        <w:rPr>
          <w:b w:val="0"/>
          <w:bCs/>
          <w:sz w:val="22"/>
          <w:szCs w:val="22"/>
        </w:rPr>
        <w:t>A</w:t>
      </w:r>
      <w:r w:rsidR="00A60CD2" w:rsidRPr="00A2547A">
        <w:rPr>
          <w:b w:val="0"/>
          <w:bCs/>
          <w:sz w:val="22"/>
          <w:szCs w:val="22"/>
        </w:rPr>
        <w:t>n</w:t>
      </w:r>
      <w:r w:rsidRPr="00A2547A">
        <w:rPr>
          <w:b w:val="0"/>
          <w:bCs/>
          <w:sz w:val="22"/>
          <w:szCs w:val="22"/>
        </w:rPr>
        <w:t xml:space="preserve"> IVE that was designed with highly visual content, spatialized sounds, and haptic feedback </w:t>
      </w:r>
      <w:r w:rsidR="004C4F8E">
        <w:rPr>
          <w:b w:val="0"/>
          <w:bCs/>
          <w:sz w:val="22"/>
          <w:szCs w:val="22"/>
        </w:rPr>
        <w:t xml:space="preserve">is </w:t>
      </w:r>
      <w:r w:rsidRPr="00A2547A">
        <w:rPr>
          <w:b w:val="0"/>
          <w:bCs/>
          <w:sz w:val="22"/>
          <w:szCs w:val="22"/>
        </w:rPr>
        <w:t xml:space="preserve">considered more immersive than a scene that was rendered on a computer. </w:t>
      </w:r>
      <w:r w:rsidR="00F83B03" w:rsidRPr="00A2547A">
        <w:rPr>
          <w:b w:val="0"/>
          <w:bCs/>
          <w:sz w:val="22"/>
          <w:szCs w:val="22"/>
        </w:rPr>
        <w:t>Thus</w:t>
      </w:r>
      <w:r w:rsidR="00F853D4" w:rsidRPr="00A2547A">
        <w:rPr>
          <w:b w:val="0"/>
          <w:bCs/>
          <w:sz w:val="22"/>
          <w:szCs w:val="22"/>
        </w:rPr>
        <w:t>,</w:t>
      </w:r>
      <w:r w:rsidR="00F83B03" w:rsidRPr="00A2547A">
        <w:rPr>
          <w:b w:val="0"/>
          <w:bCs/>
          <w:sz w:val="22"/>
          <w:szCs w:val="22"/>
        </w:rPr>
        <w:t xml:space="preserve"> </w:t>
      </w:r>
      <w:r w:rsidR="00F853D4" w:rsidRPr="00A2547A">
        <w:rPr>
          <w:b w:val="0"/>
          <w:bCs/>
          <w:sz w:val="22"/>
          <w:szCs w:val="22"/>
        </w:rPr>
        <w:t xml:space="preserve">portable </w:t>
      </w:r>
      <w:r w:rsidR="00F83B03" w:rsidRPr="00A2547A">
        <w:rPr>
          <w:b w:val="0"/>
          <w:bCs/>
          <w:sz w:val="22"/>
          <w:szCs w:val="22"/>
        </w:rPr>
        <w:t>Head-mounted displays (HMD)</w:t>
      </w:r>
      <w:r w:rsidR="00F853D4" w:rsidRPr="00A2547A">
        <w:rPr>
          <w:b w:val="0"/>
          <w:bCs/>
          <w:sz w:val="22"/>
          <w:szCs w:val="22"/>
        </w:rPr>
        <w:t xml:space="preserve"> </w:t>
      </w:r>
      <w:r w:rsidR="00465E7F" w:rsidRPr="00A2547A">
        <w:rPr>
          <w:b w:val="0"/>
          <w:bCs/>
          <w:sz w:val="22"/>
          <w:szCs w:val="22"/>
        </w:rPr>
        <w:t xml:space="preserve">that have the ability to block out the real-world surroundings </w:t>
      </w:r>
      <w:r w:rsidR="00D620C2" w:rsidRPr="00A2547A">
        <w:rPr>
          <w:b w:val="0"/>
          <w:bCs/>
          <w:sz w:val="22"/>
          <w:szCs w:val="22"/>
        </w:rPr>
        <w:t xml:space="preserve">are </w:t>
      </w:r>
      <w:r w:rsidR="000327C9" w:rsidRPr="00A2547A">
        <w:rPr>
          <w:b w:val="0"/>
          <w:bCs/>
          <w:sz w:val="22"/>
          <w:szCs w:val="22"/>
        </w:rPr>
        <w:t>preferred while studying human behavior</w:t>
      </w:r>
      <w:r w:rsidR="008672E5" w:rsidRPr="00A2547A">
        <w:rPr>
          <w:b w:val="0"/>
          <w:bCs/>
          <w:sz w:val="22"/>
          <w:szCs w:val="22"/>
        </w:rPr>
        <w:t>.</w:t>
      </w:r>
      <w:r w:rsidR="00EC4C35" w:rsidRPr="00A2547A">
        <w:rPr>
          <w:b w:val="0"/>
          <w:bCs/>
          <w:sz w:val="22"/>
          <w:szCs w:val="22"/>
        </w:rPr>
        <w:br/>
      </w:r>
      <w:r w:rsidR="00D46021" w:rsidRPr="00A2547A">
        <w:rPr>
          <w:b w:val="0"/>
          <w:bCs/>
          <w:sz w:val="22"/>
          <w:szCs w:val="22"/>
        </w:rPr>
        <w:t>Besides the advantages of HMDs, there are also some disadvantages that need to be considered when designing a</w:t>
      </w:r>
      <w:r w:rsidR="00DB4082" w:rsidRPr="00A2547A">
        <w:rPr>
          <w:b w:val="0"/>
          <w:bCs/>
          <w:sz w:val="22"/>
          <w:szCs w:val="22"/>
        </w:rPr>
        <w:t>n</w:t>
      </w:r>
      <w:r w:rsidR="00D46021" w:rsidRPr="00A2547A">
        <w:rPr>
          <w:b w:val="0"/>
          <w:bCs/>
          <w:sz w:val="22"/>
          <w:szCs w:val="22"/>
        </w:rPr>
        <w:t xml:space="preserve"> IVE. </w:t>
      </w:r>
      <w:r w:rsidR="00CB3553" w:rsidRPr="00A2547A">
        <w:rPr>
          <w:b w:val="0"/>
          <w:bCs/>
          <w:sz w:val="22"/>
          <w:szCs w:val="22"/>
        </w:rPr>
        <w:t xml:space="preserve">As participants do not see their real body, developers need to consider the fact to include avatars. </w:t>
      </w:r>
      <w:r w:rsidR="00553754" w:rsidRPr="00A2547A">
        <w:rPr>
          <w:b w:val="0"/>
          <w:bCs/>
          <w:sz w:val="22"/>
          <w:szCs w:val="22"/>
        </w:rPr>
        <w:t>Participants also need the ability to navigate through the virtual space</w:t>
      </w:r>
      <w:r w:rsidR="00715E88">
        <w:rPr>
          <w:b w:val="0"/>
          <w:bCs/>
          <w:sz w:val="22"/>
          <w:szCs w:val="22"/>
        </w:rPr>
        <w:t>. The design of the IVE plays a crucial role in the immersion of the user</w:t>
      </w:r>
      <w:r w:rsidR="00AA7D00">
        <w:rPr>
          <w:b w:val="0"/>
          <w:bCs/>
          <w:sz w:val="22"/>
          <w:szCs w:val="22"/>
        </w:rPr>
        <w:t>. Th</w:t>
      </w:r>
      <w:r w:rsidR="00715E88">
        <w:rPr>
          <w:b w:val="0"/>
          <w:bCs/>
          <w:sz w:val="22"/>
          <w:szCs w:val="22"/>
        </w:rPr>
        <w:t>erefore</w:t>
      </w:r>
      <w:r w:rsidR="00EF4644">
        <w:rPr>
          <w:b w:val="0"/>
          <w:bCs/>
          <w:sz w:val="22"/>
          <w:szCs w:val="22"/>
        </w:rPr>
        <w:t>,</w:t>
      </w:r>
      <w:r w:rsidR="00715E88">
        <w:rPr>
          <w:b w:val="0"/>
          <w:bCs/>
          <w:sz w:val="22"/>
          <w:szCs w:val="22"/>
        </w:rPr>
        <w:t xml:space="preserve"> developers need to consider a few elements when designing </w:t>
      </w:r>
      <w:r w:rsidR="004C4F8E">
        <w:rPr>
          <w:b w:val="0"/>
          <w:bCs/>
          <w:sz w:val="22"/>
          <w:szCs w:val="22"/>
        </w:rPr>
        <w:t>an V</w:t>
      </w:r>
      <w:r w:rsidR="00715E88">
        <w:rPr>
          <w:b w:val="0"/>
          <w:bCs/>
          <w:sz w:val="22"/>
          <w:szCs w:val="22"/>
        </w:rPr>
        <w:t xml:space="preserve">E. Factors like, avatars, audio, </w:t>
      </w:r>
      <w:r w:rsidR="00A84E46">
        <w:rPr>
          <w:b w:val="0"/>
          <w:bCs/>
          <w:sz w:val="22"/>
          <w:szCs w:val="22"/>
        </w:rPr>
        <w:t>light,</w:t>
      </w:r>
      <w:r w:rsidR="00715E88">
        <w:rPr>
          <w:b w:val="0"/>
          <w:bCs/>
          <w:sz w:val="22"/>
          <w:szCs w:val="22"/>
        </w:rPr>
        <w:t xml:space="preserve"> and other context need to be carefully studied</w:t>
      </w:r>
      <w:r w:rsidR="000C60FD" w:rsidRPr="00A2547A">
        <w:rPr>
          <w:b w:val="0"/>
          <w:bCs/>
          <w:sz w:val="22"/>
          <w:szCs w:val="22"/>
        </w:rPr>
        <w:t xml:space="preserve"> [5]</w:t>
      </w:r>
      <w:r w:rsidR="00553754" w:rsidRPr="00A2547A">
        <w:rPr>
          <w:b w:val="0"/>
          <w:bCs/>
          <w:sz w:val="22"/>
          <w:szCs w:val="22"/>
        </w:rPr>
        <w:t>.</w:t>
      </w:r>
    </w:p>
    <w:p w14:paraId="538C72FD" w14:textId="77777777" w:rsidR="00AE5211" w:rsidRPr="00A2547A" w:rsidRDefault="00AE5211" w:rsidP="00AE5211">
      <w:pPr>
        <w:pStyle w:val="berschrift"/>
        <w:numPr>
          <w:ilvl w:val="0"/>
          <w:numId w:val="0"/>
        </w:numPr>
        <w:rPr>
          <w:b w:val="0"/>
          <w:bCs/>
          <w:sz w:val="22"/>
          <w:szCs w:val="22"/>
        </w:rPr>
      </w:pPr>
    </w:p>
    <w:p w14:paraId="61125F17" w14:textId="77777777" w:rsidR="00AE5211" w:rsidRPr="00A2547A" w:rsidRDefault="00AE5211" w:rsidP="00AE5211">
      <w:pPr>
        <w:pStyle w:val="berschrift"/>
        <w:numPr>
          <w:ilvl w:val="0"/>
          <w:numId w:val="0"/>
        </w:numPr>
        <w:rPr>
          <w:b w:val="0"/>
          <w:bCs/>
          <w:sz w:val="22"/>
          <w:szCs w:val="22"/>
        </w:rPr>
      </w:pPr>
    </w:p>
    <w:p w14:paraId="4F67A1A5" w14:textId="65E58727" w:rsidR="005F6E6D" w:rsidRPr="009447D9" w:rsidRDefault="002C1EF1" w:rsidP="00933A58">
      <w:pPr>
        <w:pStyle w:val="Unterberschrift"/>
        <w:ind w:left="0"/>
        <w:outlineLvl w:val="9"/>
        <w:rPr>
          <w:b/>
          <w:bCs/>
          <w:sz w:val="20"/>
          <w:szCs w:val="20"/>
        </w:rPr>
      </w:pPr>
      <w:r w:rsidRPr="009447D9">
        <w:rPr>
          <w:b/>
          <w:bCs/>
          <w:sz w:val="20"/>
          <w:szCs w:val="20"/>
        </w:rPr>
        <w:t>Degree of detail in the environment</w:t>
      </w:r>
    </w:p>
    <w:p w14:paraId="3C85A0A3" w14:textId="5E30EC52" w:rsidR="004944AF" w:rsidRPr="00A2547A" w:rsidRDefault="00562498" w:rsidP="00837B05">
      <w:pPr>
        <w:pStyle w:val="Text"/>
        <w:rPr>
          <w:lang w:val="en-US"/>
        </w:rPr>
      </w:pPr>
      <w:r w:rsidRPr="00A2547A">
        <w:rPr>
          <w:lang w:val="en-US"/>
        </w:rPr>
        <w:t xml:space="preserve">Researchers proposed that typical element features, such as furniture, need to be included </w:t>
      </w:r>
      <w:r w:rsidR="004944AF" w:rsidRPr="00A2547A">
        <w:rPr>
          <w:lang w:val="en-US"/>
        </w:rPr>
        <w:t>in an IVE</w:t>
      </w:r>
      <w:r w:rsidRPr="00A2547A">
        <w:rPr>
          <w:lang w:val="en-US"/>
        </w:rPr>
        <w:t xml:space="preserve">. </w:t>
      </w:r>
      <w:r w:rsidR="00E818A5" w:rsidRPr="00A2547A">
        <w:rPr>
          <w:lang w:val="en-US"/>
        </w:rPr>
        <w:t>However, they should have an appropriate amount of detail according to the kind of behavior that researchers want to study</w:t>
      </w:r>
      <w:r w:rsidR="004C3498" w:rsidRPr="00A2547A">
        <w:rPr>
          <w:lang w:val="en-US"/>
        </w:rPr>
        <w:t xml:space="preserve">. </w:t>
      </w:r>
      <w:r w:rsidR="006648CB">
        <w:rPr>
          <w:lang w:val="en-US"/>
        </w:rPr>
        <w:t>For example, w</w:t>
      </w:r>
      <w:r w:rsidR="004C3498" w:rsidRPr="00A2547A">
        <w:rPr>
          <w:lang w:val="en-US"/>
        </w:rPr>
        <w:t>hen studying gambling behavior, element</w:t>
      </w:r>
      <w:r w:rsidR="00780AE3">
        <w:rPr>
          <w:lang w:val="en-US"/>
        </w:rPr>
        <w:t>s</w:t>
      </w:r>
      <w:r w:rsidR="004C3498" w:rsidRPr="00A2547A">
        <w:rPr>
          <w:lang w:val="en-US"/>
        </w:rPr>
        <w:t xml:space="preserve"> like paper slips, pens and stools </w:t>
      </w:r>
      <w:r w:rsidR="00F07FF4" w:rsidRPr="00A2547A">
        <w:rPr>
          <w:lang w:val="en-US"/>
        </w:rPr>
        <w:t xml:space="preserve">in the betting shop need to </w:t>
      </w:r>
      <w:r w:rsidR="00C226B7" w:rsidRPr="00A2547A">
        <w:rPr>
          <w:lang w:val="en-US"/>
        </w:rPr>
        <w:t xml:space="preserve">be </w:t>
      </w:r>
      <w:r w:rsidR="00780AE3">
        <w:rPr>
          <w:lang w:val="en-US"/>
        </w:rPr>
        <w:t xml:space="preserve">considered and </w:t>
      </w:r>
      <w:r w:rsidR="00F07FF4" w:rsidRPr="00A2547A">
        <w:rPr>
          <w:lang w:val="en-US"/>
        </w:rPr>
        <w:t>included.</w:t>
      </w:r>
    </w:p>
    <w:p w14:paraId="7A20B35B" w14:textId="7ADD02B9" w:rsidR="00837B05" w:rsidRPr="00A2547A" w:rsidRDefault="0053502A" w:rsidP="00837B05">
      <w:pPr>
        <w:pStyle w:val="Text"/>
        <w:rPr>
          <w:lang w:val="en-US"/>
        </w:rPr>
      </w:pPr>
      <w:r w:rsidRPr="00A2547A">
        <w:rPr>
          <w:lang w:val="en-US"/>
        </w:rPr>
        <w:t>Realistic textures are very important i</w:t>
      </w:r>
      <w:r w:rsidR="00974092" w:rsidRPr="00A2547A">
        <w:rPr>
          <w:lang w:val="en-US"/>
        </w:rPr>
        <w:t xml:space="preserve">n studies where </w:t>
      </w:r>
      <w:r w:rsidR="000E7EE9" w:rsidRPr="00A2547A">
        <w:rPr>
          <w:lang w:val="en-US"/>
        </w:rPr>
        <w:t>participants are expected to move around the environment and pick up items</w:t>
      </w:r>
      <w:r w:rsidR="00ED4DE0" w:rsidRPr="00A2547A">
        <w:rPr>
          <w:lang w:val="en-US"/>
        </w:rPr>
        <w:t xml:space="preserve"> to </w:t>
      </w:r>
      <w:r w:rsidR="00893E69" w:rsidRPr="00A2547A">
        <w:rPr>
          <w:lang w:val="en-US"/>
        </w:rPr>
        <w:t>investigate</w:t>
      </w:r>
      <w:r w:rsidR="00ED4DE0" w:rsidRPr="00A2547A">
        <w:rPr>
          <w:lang w:val="en-US"/>
        </w:rPr>
        <w:t xml:space="preserve"> them</w:t>
      </w:r>
      <w:r w:rsidR="00D743FA" w:rsidRPr="00A2547A">
        <w:rPr>
          <w:lang w:val="en-US"/>
        </w:rPr>
        <w:t xml:space="preserve"> [5]</w:t>
      </w:r>
      <w:r w:rsidRPr="00A2547A">
        <w:rPr>
          <w:lang w:val="en-US"/>
        </w:rPr>
        <w:t>.</w:t>
      </w:r>
    </w:p>
    <w:p w14:paraId="2A7750FF" w14:textId="77777777" w:rsidR="0053502A" w:rsidRPr="00A2547A" w:rsidRDefault="0053502A" w:rsidP="00837B05">
      <w:pPr>
        <w:pStyle w:val="Text"/>
        <w:rPr>
          <w:lang w:val="en-US"/>
        </w:rPr>
      </w:pPr>
    </w:p>
    <w:p w14:paraId="6D581257" w14:textId="008B3ED6" w:rsidR="00616280" w:rsidRPr="00A2547A" w:rsidRDefault="00334F1C" w:rsidP="00837B05">
      <w:pPr>
        <w:pStyle w:val="Text"/>
        <w:rPr>
          <w:lang w:val="en-US"/>
        </w:rPr>
      </w:pPr>
      <w:r w:rsidRPr="00A2547A">
        <w:rPr>
          <w:lang w:val="en-US"/>
        </w:rPr>
        <w:t xml:space="preserve">Providing elements with a realistic texture can improve the </w:t>
      </w:r>
      <w:r w:rsidR="00DC10FF" w:rsidRPr="00A2547A">
        <w:rPr>
          <w:lang w:val="en-US"/>
        </w:rPr>
        <w:t>participant’s</w:t>
      </w:r>
      <w:r w:rsidRPr="00A2547A">
        <w:rPr>
          <w:lang w:val="en-US"/>
        </w:rPr>
        <w:t xml:space="preserve"> sense of immersion. </w:t>
      </w:r>
      <w:r w:rsidR="00C96075" w:rsidRPr="00A2547A">
        <w:rPr>
          <w:lang w:val="en-US"/>
        </w:rPr>
        <w:t xml:space="preserve">Visual realism has two components: the </w:t>
      </w:r>
      <w:r w:rsidR="00C96075" w:rsidRPr="005501D3">
        <w:rPr>
          <w:b/>
          <w:bCs/>
          <w:lang w:val="en-US"/>
        </w:rPr>
        <w:t>geometric realism</w:t>
      </w:r>
      <w:r w:rsidR="00C96075" w:rsidRPr="00A2547A">
        <w:rPr>
          <w:lang w:val="en-US"/>
        </w:rPr>
        <w:t xml:space="preserve"> and the </w:t>
      </w:r>
      <w:r w:rsidR="00C96075" w:rsidRPr="005501D3">
        <w:rPr>
          <w:b/>
          <w:bCs/>
          <w:lang w:val="en-US"/>
        </w:rPr>
        <w:t>illumination realism</w:t>
      </w:r>
      <w:r w:rsidR="00C96075" w:rsidRPr="00A2547A">
        <w:rPr>
          <w:lang w:val="en-US"/>
        </w:rPr>
        <w:t xml:space="preserve">. The former </w:t>
      </w:r>
      <w:r w:rsidR="009C1BAC" w:rsidRPr="00A2547A">
        <w:rPr>
          <w:lang w:val="en-US"/>
        </w:rPr>
        <w:t xml:space="preserve">investigates the </w:t>
      </w:r>
      <w:r w:rsidR="00EC1CE5" w:rsidRPr="00A2547A">
        <w:rPr>
          <w:lang w:val="en-US"/>
        </w:rPr>
        <w:t xml:space="preserve">similarity </w:t>
      </w:r>
      <w:r w:rsidR="009C1BAC" w:rsidRPr="00A2547A">
        <w:rPr>
          <w:lang w:val="en-US"/>
        </w:rPr>
        <w:t xml:space="preserve">between virtual and real objects </w:t>
      </w:r>
      <w:r w:rsidR="00C96075" w:rsidRPr="00A2547A">
        <w:rPr>
          <w:lang w:val="en-US"/>
        </w:rPr>
        <w:t>and the latter concentrates on the fidelity of the lighting model.</w:t>
      </w:r>
      <w:r w:rsidR="009D058E" w:rsidRPr="00A2547A">
        <w:rPr>
          <w:lang w:val="en-US"/>
        </w:rPr>
        <w:br/>
        <w:t xml:space="preserve">However, designing complex IVEs can be very time-consuming, </w:t>
      </w:r>
      <w:r w:rsidR="003F6F01">
        <w:rPr>
          <w:lang w:val="en-US"/>
        </w:rPr>
        <w:t xml:space="preserve">in </w:t>
      </w:r>
      <w:r w:rsidR="00DC10FF" w:rsidRPr="00A2547A">
        <w:rPr>
          <w:lang w:val="en-US"/>
        </w:rPr>
        <w:t>need</w:t>
      </w:r>
      <w:r w:rsidR="009D058E" w:rsidRPr="00A2547A">
        <w:rPr>
          <w:lang w:val="en-US"/>
        </w:rPr>
        <w:t xml:space="preserve"> </w:t>
      </w:r>
      <w:r w:rsidR="003F6F01">
        <w:rPr>
          <w:lang w:val="en-US"/>
        </w:rPr>
        <w:t xml:space="preserve">of </w:t>
      </w:r>
      <w:r w:rsidR="009D058E" w:rsidRPr="00A2547A">
        <w:rPr>
          <w:lang w:val="en-US"/>
        </w:rPr>
        <w:t xml:space="preserve">heavy </w:t>
      </w:r>
      <w:r w:rsidR="009D058E" w:rsidRPr="00A2547A">
        <w:rPr>
          <w:lang w:val="en-US"/>
        </w:rPr>
        <w:lastRenderedPageBreak/>
        <w:t xml:space="preserve">computational algorithms and can decrease </w:t>
      </w:r>
      <w:commentRangeStart w:id="23"/>
      <w:commentRangeStart w:id="24"/>
      <w:r w:rsidR="009D058E" w:rsidRPr="00A2547A">
        <w:rPr>
          <w:lang w:val="en-US"/>
        </w:rPr>
        <w:t xml:space="preserve">frame rate </w:t>
      </w:r>
      <w:commentRangeEnd w:id="23"/>
      <w:r w:rsidR="009A73E7">
        <w:rPr>
          <w:rStyle w:val="Kommentarzeichen"/>
          <w:rFonts w:asciiTheme="minorHAnsi" w:hAnsiTheme="minorHAnsi"/>
        </w:rPr>
        <w:commentReference w:id="23"/>
      </w:r>
      <w:commentRangeEnd w:id="24"/>
      <w:r w:rsidR="00A040F1">
        <w:rPr>
          <w:rStyle w:val="Kommentarzeichen"/>
          <w:rFonts w:asciiTheme="minorHAnsi" w:hAnsiTheme="minorHAnsi"/>
        </w:rPr>
        <w:commentReference w:id="24"/>
      </w:r>
      <w:r w:rsidR="009D058E" w:rsidRPr="00A2547A">
        <w:rPr>
          <w:lang w:val="en-US"/>
        </w:rPr>
        <w:t>when users view the IVE.</w:t>
      </w:r>
      <w:r w:rsidR="00464934" w:rsidRPr="00A2547A">
        <w:rPr>
          <w:lang w:val="en-US"/>
        </w:rPr>
        <w:br/>
      </w:r>
      <w:r w:rsidR="004C6C97" w:rsidRPr="00A2547A">
        <w:rPr>
          <w:lang w:val="en-US"/>
        </w:rPr>
        <w:t xml:space="preserve">Before </w:t>
      </w:r>
      <w:r w:rsidR="00DF024F" w:rsidRPr="00A2547A">
        <w:rPr>
          <w:lang w:val="en-US"/>
        </w:rPr>
        <w:t>committing to a</w:t>
      </w:r>
      <w:r w:rsidR="004C6C97" w:rsidRPr="00A2547A">
        <w:rPr>
          <w:lang w:val="en-US"/>
        </w:rPr>
        <w:t xml:space="preserve"> final design, researchers need to decide the level of complexity of their IVE</w:t>
      </w:r>
      <w:r w:rsidR="002549A9" w:rsidRPr="00A2547A">
        <w:rPr>
          <w:lang w:val="en-US"/>
        </w:rPr>
        <w:t>,</w:t>
      </w:r>
      <w:r w:rsidR="004C6C97" w:rsidRPr="00A2547A">
        <w:rPr>
          <w:lang w:val="en-US"/>
        </w:rPr>
        <w:t xml:space="preserve"> as a suboptimal design can have a </w:t>
      </w:r>
      <w:r w:rsidR="00E04A4D" w:rsidRPr="00A2547A">
        <w:rPr>
          <w:lang w:val="en-US"/>
        </w:rPr>
        <w:t>serious</w:t>
      </w:r>
      <w:r w:rsidR="004C6C97" w:rsidRPr="00A2547A">
        <w:rPr>
          <w:lang w:val="en-US"/>
        </w:rPr>
        <w:t xml:space="preserve"> impact on the user’s behavio</w:t>
      </w:r>
      <w:r w:rsidR="00B646BC">
        <w:rPr>
          <w:lang w:val="en-US"/>
        </w:rPr>
        <w:t>r</w:t>
      </w:r>
      <w:r w:rsidR="004C6C97" w:rsidRPr="00A2547A">
        <w:rPr>
          <w:lang w:val="en-US"/>
        </w:rPr>
        <w:t>.</w:t>
      </w:r>
    </w:p>
    <w:p w14:paraId="61E548B1" w14:textId="3B2573B5" w:rsidR="0053502A" w:rsidRPr="00A2547A" w:rsidRDefault="0010780C" w:rsidP="00837B05">
      <w:pPr>
        <w:pStyle w:val="Text"/>
        <w:rPr>
          <w:lang w:val="en-US"/>
        </w:rPr>
      </w:pPr>
      <w:r w:rsidRPr="00A2547A">
        <w:rPr>
          <w:lang w:val="en-US"/>
        </w:rPr>
        <w:t xml:space="preserve">It also needs to be considered when using a high level of visual </w:t>
      </w:r>
      <w:r w:rsidR="00446400" w:rsidRPr="00A2547A">
        <w:rPr>
          <w:lang w:val="en-US"/>
        </w:rPr>
        <w:t>realism,</w:t>
      </w:r>
      <w:r w:rsidR="00331307" w:rsidRPr="00A2547A">
        <w:rPr>
          <w:lang w:val="en-US"/>
        </w:rPr>
        <w:t xml:space="preserve"> it might rise the participants expectation for other a</w:t>
      </w:r>
      <w:r w:rsidR="00B773F5" w:rsidRPr="00A2547A">
        <w:rPr>
          <w:lang w:val="en-US"/>
        </w:rPr>
        <w:t>s</w:t>
      </w:r>
      <w:r w:rsidR="00331307" w:rsidRPr="00A2547A">
        <w:rPr>
          <w:lang w:val="en-US"/>
        </w:rPr>
        <w:t xml:space="preserve">pects (e.g., </w:t>
      </w:r>
      <w:r w:rsidR="00446400" w:rsidRPr="00A2547A">
        <w:rPr>
          <w:lang w:val="en-US"/>
        </w:rPr>
        <w:t>nonvisual,</w:t>
      </w:r>
      <w:r w:rsidR="00331307" w:rsidRPr="00A2547A">
        <w:rPr>
          <w:lang w:val="en-US"/>
        </w:rPr>
        <w:t xml:space="preserve"> and tactile)</w:t>
      </w:r>
      <w:r w:rsidR="00242BA9" w:rsidRPr="00A2547A">
        <w:rPr>
          <w:lang w:val="en-US"/>
        </w:rPr>
        <w:t xml:space="preserve"> of the virtual </w:t>
      </w:r>
      <w:r w:rsidR="00B832D8" w:rsidRPr="00A2547A">
        <w:rPr>
          <w:lang w:val="en-US"/>
        </w:rPr>
        <w:t>environment</w:t>
      </w:r>
      <w:r w:rsidR="00B646BC">
        <w:rPr>
          <w:lang w:val="en-US"/>
        </w:rPr>
        <w:t>.</w:t>
      </w:r>
      <w:r w:rsidR="00B832D8" w:rsidRPr="00A2547A">
        <w:rPr>
          <w:lang w:val="en-US"/>
        </w:rPr>
        <w:t xml:space="preserve"> </w:t>
      </w:r>
    </w:p>
    <w:p w14:paraId="2A5F0B42" w14:textId="708638AF" w:rsidR="00AC3283" w:rsidRPr="00285897" w:rsidRDefault="009C6C3E" w:rsidP="00285897">
      <w:pPr>
        <w:pStyle w:val="Text"/>
        <w:rPr>
          <w:lang w:val="en-US"/>
        </w:rPr>
      </w:pPr>
      <w:r w:rsidRPr="00A2547A">
        <w:rPr>
          <w:lang w:val="en-US"/>
        </w:rPr>
        <w:t>Researchers also need to consider what elements are relevant and irrelevant</w:t>
      </w:r>
      <w:r w:rsidR="00A46145">
        <w:rPr>
          <w:lang w:val="en-US"/>
        </w:rPr>
        <w:t>, hence users could pay more attention to irrelevant elements</w:t>
      </w:r>
      <w:r w:rsidR="00B646BC">
        <w:rPr>
          <w:lang w:val="en-US"/>
        </w:rPr>
        <w:t xml:space="preserve"> [5]</w:t>
      </w:r>
      <w:r w:rsidRPr="00A2547A">
        <w:rPr>
          <w:lang w:val="en-US"/>
        </w:rPr>
        <w:t xml:space="preserve">. </w:t>
      </w:r>
    </w:p>
    <w:p w14:paraId="00AF1792" w14:textId="77777777" w:rsidR="00803C67" w:rsidRPr="00A2547A" w:rsidRDefault="00803C67" w:rsidP="00AC3283">
      <w:pPr>
        <w:pStyle w:val="Text"/>
        <w:rPr>
          <w:lang w:val="en-US"/>
        </w:rPr>
      </w:pPr>
    </w:p>
    <w:p w14:paraId="341827B1" w14:textId="4938D14F" w:rsidR="007A113B" w:rsidRPr="00A2547A" w:rsidRDefault="007A113B" w:rsidP="00933A58">
      <w:pPr>
        <w:pStyle w:val="Text"/>
        <w:rPr>
          <w:b/>
          <w:bCs/>
          <w:lang w:val="en-US"/>
        </w:rPr>
      </w:pPr>
      <w:r w:rsidRPr="00A2547A">
        <w:rPr>
          <w:b/>
          <w:bCs/>
          <w:lang w:val="en-US"/>
        </w:rPr>
        <w:t>Relevant and irrelevant elements</w:t>
      </w:r>
    </w:p>
    <w:p w14:paraId="7327FE8A" w14:textId="03010E96" w:rsidR="00AC3283" w:rsidRPr="00A2547A" w:rsidRDefault="00F162C9" w:rsidP="00AC3283">
      <w:pPr>
        <w:pStyle w:val="Text"/>
        <w:rPr>
          <w:lang w:val="en-US"/>
        </w:rPr>
      </w:pPr>
      <w:r w:rsidRPr="00A2547A">
        <w:rPr>
          <w:lang w:val="en-US"/>
        </w:rPr>
        <w:t xml:space="preserve">Prior to developing IVEs for behavior analysis, researchers must determine the essential contextual cues and assess VR's capability to integrate all the necessary elements. The </w:t>
      </w:r>
      <w:r w:rsidR="00D10AB0">
        <w:rPr>
          <w:lang w:val="en-US"/>
        </w:rPr>
        <w:t>inclusion</w:t>
      </w:r>
      <w:r w:rsidRPr="00A2547A">
        <w:rPr>
          <w:lang w:val="en-US"/>
        </w:rPr>
        <w:t xml:space="preserve"> of social elements, which are elaborated on in the next section, present particularly complex tradeoffs.</w:t>
      </w:r>
    </w:p>
    <w:p w14:paraId="02D72DF8" w14:textId="158A43BA" w:rsidR="00F162C9" w:rsidRPr="00A2547A" w:rsidRDefault="00347B12" w:rsidP="00AC3283">
      <w:pPr>
        <w:pStyle w:val="Text"/>
        <w:rPr>
          <w:lang w:val="en-US"/>
        </w:rPr>
      </w:pPr>
      <w:r w:rsidRPr="00A2547A">
        <w:rPr>
          <w:lang w:val="en-US"/>
        </w:rPr>
        <w:t>Participants often put their focus on objects most relevant to looking behaviors, such as windows. They also engage in more exploratory behavior, which are not very prominent in the real environment.</w:t>
      </w:r>
      <w:r w:rsidR="00555934" w:rsidRPr="00A2547A">
        <w:rPr>
          <w:lang w:val="en-US"/>
        </w:rPr>
        <w:t xml:space="preserve"> Exploratory behavior in this context can be explained as paying more attention to objects that are not relevant to the research question</w:t>
      </w:r>
      <w:r w:rsidR="0073041F" w:rsidRPr="00A2547A">
        <w:rPr>
          <w:lang w:val="en-US"/>
        </w:rPr>
        <w:t xml:space="preserve"> [5]</w:t>
      </w:r>
      <w:r w:rsidR="00555934" w:rsidRPr="00A2547A">
        <w:rPr>
          <w:lang w:val="en-US"/>
        </w:rPr>
        <w:t xml:space="preserve">. </w:t>
      </w:r>
    </w:p>
    <w:p w14:paraId="16677F3E" w14:textId="14A7CFFA" w:rsidR="00A42BF7" w:rsidRPr="00A2547A" w:rsidRDefault="00A42BF7" w:rsidP="00AC3283">
      <w:pPr>
        <w:pStyle w:val="Text"/>
        <w:rPr>
          <w:lang w:val="en-US"/>
        </w:rPr>
      </w:pPr>
      <w:r w:rsidRPr="00A2547A">
        <w:rPr>
          <w:lang w:val="en-US"/>
        </w:rPr>
        <w:t>Participants put their focus more on irrelevant parts of the IVE, like “see-through” objects (e.g., windows) instead of practical objects with functionality.</w:t>
      </w:r>
    </w:p>
    <w:p w14:paraId="78C7EC3B" w14:textId="29DD945C" w:rsidR="00496A26" w:rsidRPr="00A2547A" w:rsidRDefault="00403836" w:rsidP="00AC3283">
      <w:pPr>
        <w:pStyle w:val="Text"/>
        <w:rPr>
          <w:lang w:val="en-US"/>
        </w:rPr>
      </w:pPr>
      <w:r w:rsidRPr="00A2547A">
        <w:rPr>
          <w:lang w:val="en-US"/>
        </w:rPr>
        <w:t>The intense attention to display surfaces or windows underlines the concept of multiple incorporation of elements during interaction in virtual environment.</w:t>
      </w:r>
    </w:p>
    <w:p w14:paraId="433CC1EA" w14:textId="1F7C5301" w:rsidR="00E41045" w:rsidRPr="00A2547A" w:rsidRDefault="00B07961" w:rsidP="00AC3283">
      <w:pPr>
        <w:pStyle w:val="Text"/>
        <w:rPr>
          <w:lang w:val="en-US"/>
        </w:rPr>
      </w:pPr>
      <w:r w:rsidRPr="00A2547A">
        <w:rPr>
          <w:lang w:val="en-US"/>
        </w:rPr>
        <w:t xml:space="preserve">The </w:t>
      </w:r>
      <w:r w:rsidR="00992A58" w:rsidRPr="00A2547A">
        <w:rPr>
          <w:lang w:val="en-US"/>
        </w:rPr>
        <w:t xml:space="preserve">spatial </w:t>
      </w:r>
      <w:r w:rsidRPr="00A2547A">
        <w:rPr>
          <w:lang w:val="en-US"/>
        </w:rPr>
        <w:t xml:space="preserve">awareness of </w:t>
      </w:r>
      <w:r w:rsidR="00C95605">
        <w:rPr>
          <w:lang w:val="en-US"/>
        </w:rPr>
        <w:t>p</w:t>
      </w:r>
      <w:r w:rsidRPr="00A2547A">
        <w:rPr>
          <w:lang w:val="en-US"/>
        </w:rPr>
        <w:t>articipants in an IVE is however still embedded in their real surroundings.</w:t>
      </w:r>
      <w:r w:rsidR="00467331" w:rsidRPr="00A2547A">
        <w:rPr>
          <w:lang w:val="en-US"/>
        </w:rPr>
        <w:t xml:space="preserve"> For example, </w:t>
      </w:r>
      <w:r w:rsidR="001D5E4C" w:rsidRPr="00A2547A">
        <w:rPr>
          <w:lang w:val="en-US"/>
        </w:rPr>
        <w:t>if participants are more observant of windows or display surfaces that display information’s about the exterior, participants may be creating a mental model of the IVE’s location and themselves in the virtual space.</w:t>
      </w:r>
    </w:p>
    <w:p w14:paraId="66D23A0C" w14:textId="0C339445" w:rsidR="00475431" w:rsidRPr="00A2547A" w:rsidRDefault="00D43808" w:rsidP="00AC3283">
      <w:pPr>
        <w:pStyle w:val="Text"/>
        <w:rPr>
          <w:lang w:val="en-US"/>
        </w:rPr>
      </w:pPr>
      <w:r w:rsidRPr="00A2547A">
        <w:rPr>
          <w:lang w:val="en-US"/>
        </w:rPr>
        <w:t xml:space="preserve">Therefore, researchers and developers should deliberate on whether certain features, like windows or displays, should be </w:t>
      </w:r>
      <w:r w:rsidR="0013213A" w:rsidRPr="00A2547A">
        <w:rPr>
          <w:lang w:val="en-US"/>
        </w:rPr>
        <w:t>incorporated,</w:t>
      </w:r>
      <w:r w:rsidRPr="00A2547A">
        <w:rPr>
          <w:lang w:val="en-US"/>
        </w:rPr>
        <w:t xml:space="preserve"> or left out</w:t>
      </w:r>
      <w:r w:rsidR="006A61BD" w:rsidRPr="00A2547A">
        <w:rPr>
          <w:lang w:val="en-US"/>
        </w:rPr>
        <w:t xml:space="preserve">, given the fact that participants </w:t>
      </w:r>
      <w:r w:rsidR="00F1594B">
        <w:rPr>
          <w:lang w:val="en-US"/>
        </w:rPr>
        <w:t>could</w:t>
      </w:r>
      <w:r w:rsidR="002F00F8">
        <w:rPr>
          <w:lang w:val="en-US"/>
        </w:rPr>
        <w:t xml:space="preserve"> </w:t>
      </w:r>
      <w:r w:rsidR="006A61BD" w:rsidRPr="00A2547A">
        <w:rPr>
          <w:lang w:val="en-US"/>
        </w:rPr>
        <w:t>pay more attention on irrelevant features</w:t>
      </w:r>
      <w:r w:rsidR="00475431" w:rsidRPr="00A2547A">
        <w:rPr>
          <w:lang w:val="en-US"/>
        </w:rPr>
        <w:t xml:space="preserve"> [5]</w:t>
      </w:r>
      <w:r w:rsidRPr="00A2547A">
        <w:rPr>
          <w:lang w:val="en-US"/>
        </w:rPr>
        <w:t>.</w:t>
      </w:r>
    </w:p>
    <w:p w14:paraId="0EB4F149" w14:textId="77777777" w:rsidR="00803C67" w:rsidRPr="00A2547A" w:rsidRDefault="00803C67" w:rsidP="00AC3283">
      <w:pPr>
        <w:pStyle w:val="Text"/>
        <w:rPr>
          <w:lang w:val="en-US"/>
        </w:rPr>
      </w:pPr>
    </w:p>
    <w:p w14:paraId="66DC8E17" w14:textId="115433CC" w:rsidR="00803C67" w:rsidRPr="00A2547A" w:rsidRDefault="00803C67" w:rsidP="00AC3283">
      <w:pPr>
        <w:pStyle w:val="Text"/>
        <w:rPr>
          <w:b/>
          <w:bCs/>
          <w:lang w:val="en-US"/>
        </w:rPr>
      </w:pPr>
      <w:r w:rsidRPr="00A2547A">
        <w:rPr>
          <w:b/>
          <w:bCs/>
          <w:lang w:val="en-US"/>
        </w:rPr>
        <w:t>Stimulatory and instructional cues</w:t>
      </w:r>
    </w:p>
    <w:p w14:paraId="545CF1CF" w14:textId="276E6748" w:rsidR="0013213A" w:rsidRPr="00A2547A" w:rsidRDefault="00424450" w:rsidP="00AC3283">
      <w:pPr>
        <w:pStyle w:val="Text"/>
        <w:rPr>
          <w:lang w:val="en-US"/>
        </w:rPr>
      </w:pPr>
      <w:r w:rsidRPr="00A2547A">
        <w:rPr>
          <w:lang w:val="en-US"/>
        </w:rPr>
        <w:t>Cues, like stimulatory and instructional cues, can be very helpful to participants, considering they provide relevant information and navigation within the IVE.</w:t>
      </w:r>
      <w:r w:rsidR="00310096" w:rsidRPr="00A2547A">
        <w:rPr>
          <w:lang w:val="en-US"/>
        </w:rPr>
        <w:t xml:space="preserve"> For example, using lighting and moving traffic allows the participant to develop a sense of time.</w:t>
      </w:r>
      <w:r w:rsidR="00BF39BF" w:rsidRPr="00A2547A">
        <w:rPr>
          <w:lang w:val="en-US"/>
        </w:rPr>
        <w:t xml:space="preserve"> However, such cues should be </w:t>
      </w:r>
      <w:r w:rsidR="00391966" w:rsidRPr="00A2547A">
        <w:rPr>
          <w:lang w:val="en-US"/>
        </w:rPr>
        <w:t>used</w:t>
      </w:r>
      <w:r w:rsidR="00BF39BF" w:rsidRPr="00A2547A">
        <w:rPr>
          <w:lang w:val="en-US"/>
        </w:rPr>
        <w:t xml:space="preserve"> carefully</w:t>
      </w:r>
      <w:r w:rsidR="00BC6672" w:rsidRPr="00A2547A">
        <w:rPr>
          <w:lang w:val="en-US"/>
        </w:rPr>
        <w:t xml:space="preserve"> as it should only emphasize an emotion of the participant and not </w:t>
      </w:r>
      <w:r w:rsidR="009F6C58" w:rsidRPr="00A2547A">
        <w:rPr>
          <w:lang w:val="en-US"/>
        </w:rPr>
        <w:t>affect the playability and navigation in the IVE</w:t>
      </w:r>
      <w:r w:rsidR="00BF39BF" w:rsidRPr="00A2547A">
        <w:rPr>
          <w:lang w:val="en-US"/>
        </w:rPr>
        <w:t>.</w:t>
      </w:r>
      <w:r w:rsidR="000B3EE8" w:rsidRPr="00A2547A">
        <w:rPr>
          <w:lang w:val="en-US"/>
        </w:rPr>
        <w:t xml:space="preserve"> Instructional cues can assist participants in navigating through the IVE</w:t>
      </w:r>
      <w:r w:rsidR="001A1E65">
        <w:rPr>
          <w:lang w:val="en-US"/>
        </w:rPr>
        <w:t xml:space="preserve"> [5].</w:t>
      </w:r>
    </w:p>
    <w:p w14:paraId="42677DA1" w14:textId="77777777" w:rsidR="006F7FE1" w:rsidRPr="00A2547A" w:rsidRDefault="006F7FE1" w:rsidP="00AC3283">
      <w:pPr>
        <w:pStyle w:val="Text"/>
        <w:rPr>
          <w:lang w:val="en-US"/>
        </w:rPr>
      </w:pPr>
    </w:p>
    <w:p w14:paraId="41C403F9" w14:textId="093C46ED" w:rsidR="006F7FE1" w:rsidRPr="00A2547A" w:rsidRDefault="00B958CA" w:rsidP="00AC3283">
      <w:pPr>
        <w:pStyle w:val="Text"/>
        <w:rPr>
          <w:b/>
          <w:bCs/>
          <w:lang w:val="en-US"/>
        </w:rPr>
      </w:pPr>
      <w:r w:rsidRPr="00A2547A">
        <w:rPr>
          <w:b/>
          <w:bCs/>
          <w:lang w:val="en-US"/>
        </w:rPr>
        <w:t>Animating interactions</w:t>
      </w:r>
    </w:p>
    <w:p w14:paraId="62DC59BD" w14:textId="482CC87D" w:rsidR="00443843" w:rsidRPr="00A2547A" w:rsidRDefault="00AA079B" w:rsidP="00AC3283">
      <w:pPr>
        <w:pStyle w:val="Text"/>
        <w:rPr>
          <w:lang w:val="en-US"/>
        </w:rPr>
      </w:pPr>
      <w:r w:rsidRPr="00A2547A">
        <w:rPr>
          <w:lang w:val="en-US"/>
        </w:rPr>
        <w:t>If IVEs contain features that are animate</w:t>
      </w:r>
      <w:r w:rsidR="00A040F1">
        <w:rPr>
          <w:lang w:val="en-US"/>
        </w:rPr>
        <w:t>d</w:t>
      </w:r>
      <w:r w:rsidRPr="00A2547A">
        <w:rPr>
          <w:lang w:val="en-US"/>
        </w:rPr>
        <w:t xml:space="preserve"> (e.g., walking avatars, moving cars), it is important to consider the right animation speed. </w:t>
      </w:r>
      <w:r w:rsidR="00A23DD2" w:rsidRPr="00A23DD2">
        <w:rPr>
          <w:lang w:val="en-US"/>
        </w:rPr>
        <w:t xml:space="preserve">When selecting the animation speed for a character or avatar, it is important to </w:t>
      </w:r>
      <w:r w:rsidR="00303D2F" w:rsidRPr="00A23DD2">
        <w:rPr>
          <w:lang w:val="en-US"/>
        </w:rPr>
        <w:t>consider</w:t>
      </w:r>
      <w:r w:rsidR="00A23DD2" w:rsidRPr="00A23DD2">
        <w:rPr>
          <w:lang w:val="en-US"/>
        </w:rPr>
        <w:t xml:space="preserve"> the age and gender of the character.</w:t>
      </w:r>
    </w:p>
    <w:p w14:paraId="1FE87206" w14:textId="6B77CFFE" w:rsidR="00CD6D56" w:rsidRPr="00A2547A" w:rsidRDefault="0052210A" w:rsidP="00AC3283">
      <w:pPr>
        <w:pStyle w:val="Text"/>
        <w:rPr>
          <w:lang w:val="en-US"/>
        </w:rPr>
      </w:pPr>
      <w:r w:rsidRPr="00A2547A">
        <w:rPr>
          <w:lang w:val="en-US"/>
        </w:rPr>
        <w:t>To maintain the feeling of immersion</w:t>
      </w:r>
      <w:r w:rsidR="00CB5345">
        <w:rPr>
          <w:lang w:val="en-US"/>
        </w:rPr>
        <w:t>,</w:t>
      </w:r>
      <w:r w:rsidR="00CB5345" w:rsidRPr="00A2547A">
        <w:rPr>
          <w:lang w:val="en-US"/>
        </w:rPr>
        <w:t xml:space="preserve"> </w:t>
      </w:r>
      <w:r w:rsidR="00CB5345">
        <w:rPr>
          <w:lang w:val="en-US"/>
        </w:rPr>
        <w:t>t</w:t>
      </w:r>
      <w:r w:rsidRPr="00A2547A">
        <w:rPr>
          <w:lang w:val="en-US"/>
        </w:rPr>
        <w:t xml:space="preserve">here should be minimal to no movement mismatches. </w:t>
      </w:r>
      <w:r w:rsidR="00215662" w:rsidRPr="00A2547A">
        <w:rPr>
          <w:lang w:val="en-US"/>
        </w:rPr>
        <w:t>These mismatches can happen when participants rotate or move their body</w:t>
      </w:r>
      <w:r w:rsidR="008564C0">
        <w:rPr>
          <w:lang w:val="en-US"/>
        </w:rPr>
        <w:t xml:space="preserve"> </w:t>
      </w:r>
      <w:r w:rsidR="001A1E65">
        <w:rPr>
          <w:lang w:val="en-US"/>
        </w:rPr>
        <w:t>[5]</w:t>
      </w:r>
      <w:r w:rsidR="008564C0">
        <w:rPr>
          <w:lang w:val="en-US"/>
        </w:rPr>
        <w:t>.</w:t>
      </w:r>
    </w:p>
    <w:p w14:paraId="1820F71C" w14:textId="1F34E07B" w:rsidR="001C0588" w:rsidRPr="00A2547A" w:rsidRDefault="001C0588" w:rsidP="00AC3283">
      <w:pPr>
        <w:pStyle w:val="Text"/>
        <w:rPr>
          <w:lang w:val="en-US"/>
        </w:rPr>
      </w:pPr>
    </w:p>
    <w:p w14:paraId="3E9BBC71" w14:textId="77777777" w:rsidR="000D1E9E" w:rsidRDefault="000D1E9E" w:rsidP="000D1E9E">
      <w:pPr>
        <w:pStyle w:val="Unterberschrift"/>
        <w:ind w:left="0"/>
        <w:rPr>
          <w:sz w:val="20"/>
          <w:szCs w:val="20"/>
        </w:rPr>
      </w:pPr>
    </w:p>
    <w:p w14:paraId="47E59370" w14:textId="77777777" w:rsidR="000D1E9E" w:rsidRDefault="000D1E9E" w:rsidP="000D1E9E">
      <w:pPr>
        <w:pStyle w:val="Unterberschrift"/>
        <w:ind w:left="0"/>
        <w:rPr>
          <w:sz w:val="20"/>
          <w:szCs w:val="20"/>
        </w:rPr>
      </w:pPr>
    </w:p>
    <w:p w14:paraId="79874866" w14:textId="77777777" w:rsidR="000D1E9E" w:rsidRDefault="000D1E9E" w:rsidP="000D1E9E">
      <w:pPr>
        <w:pStyle w:val="Unterberschrift"/>
        <w:ind w:left="0"/>
        <w:rPr>
          <w:sz w:val="20"/>
          <w:szCs w:val="20"/>
        </w:rPr>
      </w:pPr>
    </w:p>
    <w:p w14:paraId="75B840FC" w14:textId="4D560EEC" w:rsidR="006B5D8C" w:rsidRPr="000D1E9E" w:rsidRDefault="006B5D8C" w:rsidP="00933A58">
      <w:pPr>
        <w:pStyle w:val="Unterberschrift"/>
        <w:ind w:left="0"/>
        <w:outlineLvl w:val="9"/>
        <w:rPr>
          <w:b/>
          <w:bCs/>
          <w:sz w:val="20"/>
          <w:szCs w:val="20"/>
        </w:rPr>
      </w:pPr>
      <w:r w:rsidRPr="000D1E9E">
        <w:rPr>
          <w:b/>
          <w:bCs/>
          <w:sz w:val="20"/>
          <w:szCs w:val="20"/>
        </w:rPr>
        <w:lastRenderedPageBreak/>
        <w:t>Social cues</w:t>
      </w:r>
    </w:p>
    <w:p w14:paraId="4A1E4FD0" w14:textId="67919AA0" w:rsidR="00AC3283" w:rsidRPr="00A2547A" w:rsidRDefault="00644FDD" w:rsidP="00AC3283">
      <w:pPr>
        <w:pStyle w:val="Text"/>
        <w:rPr>
          <w:lang w:val="en-US"/>
        </w:rPr>
      </w:pPr>
      <w:r w:rsidRPr="00A2547A">
        <w:rPr>
          <w:lang w:val="en-US"/>
        </w:rPr>
        <w:t xml:space="preserve">Social cues are </w:t>
      </w:r>
      <w:r w:rsidR="00C616DB" w:rsidRPr="00A2547A">
        <w:rPr>
          <w:lang w:val="en-US"/>
        </w:rPr>
        <w:t>features that a participant can interact with</w:t>
      </w:r>
      <w:r w:rsidR="001D3DE5" w:rsidRPr="00A2547A">
        <w:rPr>
          <w:lang w:val="en-US"/>
        </w:rPr>
        <w:t xml:space="preserve">, like avatars. </w:t>
      </w:r>
      <w:r w:rsidR="00356AF2" w:rsidRPr="00A2547A">
        <w:rPr>
          <w:lang w:val="en-US"/>
        </w:rPr>
        <w:t xml:space="preserve">In certain </w:t>
      </w:r>
      <w:r w:rsidR="00F7677A" w:rsidRPr="00A2547A">
        <w:rPr>
          <w:lang w:val="en-US"/>
        </w:rPr>
        <w:t>cases,</w:t>
      </w:r>
      <w:r w:rsidR="00356AF2" w:rsidRPr="00A2547A">
        <w:rPr>
          <w:lang w:val="en-US"/>
        </w:rPr>
        <w:t xml:space="preserve"> avatars can enhance the realism of the IVE.</w:t>
      </w:r>
      <w:r w:rsidR="00F7677A" w:rsidRPr="00A2547A">
        <w:rPr>
          <w:lang w:val="en-US"/>
        </w:rPr>
        <w:t xml:space="preserve"> However</w:t>
      </w:r>
      <w:r w:rsidR="003C2CB5" w:rsidRPr="00A2547A">
        <w:rPr>
          <w:lang w:val="en-US"/>
        </w:rPr>
        <w:t>,</w:t>
      </w:r>
      <w:r w:rsidR="00F7677A" w:rsidRPr="00A2547A">
        <w:rPr>
          <w:lang w:val="en-US"/>
        </w:rPr>
        <w:t xml:space="preserve"> the</w:t>
      </w:r>
      <w:r w:rsidR="002D09CF" w:rsidRPr="00A2547A">
        <w:rPr>
          <w:lang w:val="en-US"/>
        </w:rPr>
        <w:t xml:space="preserve">y can also distract the participants and distract their focus to something unimportant. </w:t>
      </w:r>
      <w:r w:rsidR="00DE6B9C" w:rsidRPr="00A2547A">
        <w:rPr>
          <w:lang w:val="en-US"/>
        </w:rPr>
        <w:br/>
        <w:t xml:space="preserve">When avatars or self-avatars are introduced, it is essential to animate them </w:t>
      </w:r>
      <w:r w:rsidR="003C2CB5" w:rsidRPr="00A2547A">
        <w:rPr>
          <w:lang w:val="en-US"/>
        </w:rPr>
        <w:t>appropriately</w:t>
      </w:r>
      <w:r w:rsidR="0058133C">
        <w:rPr>
          <w:lang w:val="en-US"/>
        </w:rPr>
        <w:t xml:space="preserve"> </w:t>
      </w:r>
      <w:r w:rsidR="00F53A2F">
        <w:rPr>
          <w:lang w:val="en-US"/>
        </w:rPr>
        <w:t>[5]</w:t>
      </w:r>
      <w:r w:rsidR="0058133C">
        <w:rPr>
          <w:lang w:val="en-US"/>
        </w:rPr>
        <w:t>.</w:t>
      </w:r>
    </w:p>
    <w:p w14:paraId="2A428B08" w14:textId="77777777" w:rsidR="00AC3283" w:rsidRPr="00A2547A" w:rsidRDefault="00AC3283" w:rsidP="00AC3283">
      <w:pPr>
        <w:pStyle w:val="berschrift"/>
        <w:numPr>
          <w:ilvl w:val="0"/>
          <w:numId w:val="0"/>
        </w:numPr>
      </w:pPr>
    </w:p>
    <w:p w14:paraId="380EFC02" w14:textId="6B84075C" w:rsidR="00AC3283" w:rsidRPr="000D1E9E" w:rsidRDefault="006B5D8C" w:rsidP="00933A58">
      <w:pPr>
        <w:pStyle w:val="Unterberschrift"/>
        <w:ind w:left="0"/>
        <w:outlineLvl w:val="9"/>
        <w:rPr>
          <w:b/>
          <w:bCs/>
          <w:sz w:val="20"/>
          <w:szCs w:val="20"/>
        </w:rPr>
      </w:pPr>
      <w:r w:rsidRPr="000D1E9E">
        <w:rPr>
          <w:b/>
          <w:bCs/>
          <w:sz w:val="20"/>
          <w:szCs w:val="20"/>
        </w:rPr>
        <w:t>Self-avatars</w:t>
      </w:r>
    </w:p>
    <w:p w14:paraId="61EB6DDC" w14:textId="611B9CA2" w:rsidR="00AC3283" w:rsidRPr="00A2547A" w:rsidRDefault="001E7C27" w:rsidP="00AC3283">
      <w:pPr>
        <w:pStyle w:val="Text"/>
        <w:rPr>
          <w:lang w:val="en-US"/>
        </w:rPr>
      </w:pPr>
      <w:r w:rsidRPr="00A2547A">
        <w:rPr>
          <w:lang w:val="en-US"/>
        </w:rPr>
        <w:t xml:space="preserve">When introducing self-avatars in an IVE, there is a possibility that it can enhance a </w:t>
      </w:r>
      <w:r w:rsidR="00A2547A" w:rsidRPr="00A2547A">
        <w:rPr>
          <w:lang w:val="en-US"/>
        </w:rPr>
        <w:t>participant’s</w:t>
      </w:r>
      <w:r w:rsidRPr="00A2547A">
        <w:rPr>
          <w:lang w:val="en-US"/>
        </w:rPr>
        <w:t xml:space="preserve"> immersion.</w:t>
      </w:r>
      <w:r w:rsidR="00A2547A" w:rsidRPr="00A2547A">
        <w:rPr>
          <w:lang w:val="en-US"/>
        </w:rPr>
        <w:t xml:space="preserve"> </w:t>
      </w:r>
      <w:r w:rsidR="00477C75">
        <w:rPr>
          <w:lang w:val="en-US"/>
        </w:rPr>
        <w:t>Users feel more immersed when there is a representation of themselves in the IVE</w:t>
      </w:r>
      <w:r w:rsidR="00660AC4">
        <w:rPr>
          <w:lang w:val="en-US"/>
        </w:rPr>
        <w:t xml:space="preserve"> and other avatars recognize them.</w:t>
      </w:r>
      <w:r w:rsidR="00F53A2F">
        <w:rPr>
          <w:lang w:val="en-US"/>
        </w:rPr>
        <w:t xml:space="preserve"> </w:t>
      </w:r>
    </w:p>
    <w:p w14:paraId="25C8C4DF" w14:textId="77777777" w:rsidR="00AC3283" w:rsidRPr="00A2547A" w:rsidRDefault="00AC3283" w:rsidP="00AC3283">
      <w:pPr>
        <w:pStyle w:val="berschrift"/>
        <w:numPr>
          <w:ilvl w:val="0"/>
          <w:numId w:val="0"/>
        </w:numPr>
      </w:pPr>
    </w:p>
    <w:p w14:paraId="39151E54" w14:textId="77777777" w:rsidR="006B5D8C" w:rsidRPr="00F21169" w:rsidRDefault="006B5D8C" w:rsidP="00933A58">
      <w:pPr>
        <w:pStyle w:val="Unterberschrift"/>
        <w:ind w:left="0"/>
        <w:outlineLvl w:val="9"/>
        <w:rPr>
          <w:b/>
          <w:bCs/>
          <w:sz w:val="20"/>
          <w:szCs w:val="20"/>
        </w:rPr>
      </w:pPr>
      <w:r w:rsidRPr="00F21169">
        <w:rPr>
          <w:b/>
          <w:bCs/>
          <w:sz w:val="20"/>
          <w:szCs w:val="20"/>
        </w:rPr>
        <w:t>Nonvisual sensory information</w:t>
      </w:r>
    </w:p>
    <w:p w14:paraId="4A729FC1" w14:textId="68337815" w:rsidR="00F21169" w:rsidRPr="00F21169" w:rsidRDefault="00F21169" w:rsidP="00114D89">
      <w:pPr>
        <w:pStyle w:val="berschrift"/>
        <w:numPr>
          <w:ilvl w:val="0"/>
          <w:numId w:val="0"/>
        </w:numPr>
        <w:outlineLvl w:val="9"/>
        <w:rPr>
          <w:b w:val="0"/>
          <w:bCs/>
          <w:sz w:val="20"/>
          <w:szCs w:val="20"/>
        </w:rPr>
      </w:pPr>
      <w:r>
        <w:rPr>
          <w:b w:val="0"/>
          <w:bCs/>
          <w:sz w:val="20"/>
          <w:szCs w:val="20"/>
        </w:rPr>
        <w:t>vfeqveoi</w:t>
      </w:r>
    </w:p>
    <w:p w14:paraId="6E88464B" w14:textId="77777777" w:rsidR="00F21169" w:rsidRDefault="00F21169" w:rsidP="00F21169">
      <w:pPr>
        <w:pStyle w:val="berschrift"/>
        <w:numPr>
          <w:ilvl w:val="0"/>
          <w:numId w:val="0"/>
        </w:numPr>
        <w:rPr>
          <w:sz w:val="20"/>
          <w:szCs w:val="20"/>
        </w:rPr>
      </w:pPr>
    </w:p>
    <w:p w14:paraId="6E1D8D87" w14:textId="77777777" w:rsidR="00F21169" w:rsidRPr="00F21169" w:rsidRDefault="00F21169" w:rsidP="00F21169">
      <w:pPr>
        <w:pStyle w:val="berschrift"/>
        <w:numPr>
          <w:ilvl w:val="0"/>
          <w:numId w:val="0"/>
        </w:numPr>
        <w:rPr>
          <w:sz w:val="20"/>
          <w:szCs w:val="20"/>
        </w:rPr>
      </w:pPr>
    </w:p>
    <w:p w14:paraId="0F5318F3" w14:textId="77EC5460" w:rsidR="00912920" w:rsidRPr="00F21169" w:rsidRDefault="00B130A5" w:rsidP="00933A58">
      <w:pPr>
        <w:pStyle w:val="Unterberschrift"/>
        <w:ind w:left="0"/>
        <w:outlineLvl w:val="9"/>
        <w:rPr>
          <w:b/>
          <w:bCs/>
          <w:sz w:val="20"/>
          <w:szCs w:val="20"/>
        </w:rPr>
      </w:pPr>
      <w:r w:rsidRPr="00F21169">
        <w:rPr>
          <w:b/>
          <w:bCs/>
          <w:sz w:val="20"/>
          <w:szCs w:val="20"/>
        </w:rPr>
        <w:t xml:space="preserve">Audio </w:t>
      </w:r>
    </w:p>
    <w:p w14:paraId="58AD66F1" w14:textId="6E35DD32" w:rsidR="00912920" w:rsidRPr="00912920" w:rsidRDefault="00912920" w:rsidP="00912920">
      <w:pPr>
        <w:pStyle w:val="Text"/>
        <w:rPr>
          <w:lang w:val="en-US"/>
        </w:rPr>
      </w:pPr>
      <w:r>
        <w:rPr>
          <w:lang w:val="en-US"/>
        </w:rPr>
        <w:t xml:space="preserve">There are not only </w:t>
      </w:r>
      <w:r w:rsidRPr="00912920">
        <w:rPr>
          <w:lang w:val="en-US"/>
        </w:rPr>
        <w:t>visual aspects of VR</w:t>
      </w:r>
      <w:r w:rsidR="00E4086B">
        <w:rPr>
          <w:lang w:val="en-US"/>
        </w:rPr>
        <w:t xml:space="preserve"> </w:t>
      </w:r>
      <w:r>
        <w:rPr>
          <w:lang w:val="en-US"/>
        </w:rPr>
        <w:t>that can have an impact on the immersion. Non-visual aspects such as audio or haptic feedback can also change the way a user feels immersed in a VE</w:t>
      </w:r>
      <w:r w:rsidR="008B7BB4">
        <w:rPr>
          <w:lang w:val="en-US"/>
        </w:rPr>
        <w:t xml:space="preserve"> [6]</w:t>
      </w:r>
      <w:r>
        <w:rPr>
          <w:lang w:val="en-US"/>
        </w:rPr>
        <w:t xml:space="preserve">. </w:t>
      </w:r>
    </w:p>
    <w:p w14:paraId="5312FE57" w14:textId="77777777" w:rsidR="00F21169" w:rsidRDefault="00F21169" w:rsidP="00F21169">
      <w:pPr>
        <w:pStyle w:val="Unterberschrift"/>
        <w:ind w:left="0"/>
      </w:pPr>
    </w:p>
    <w:p w14:paraId="1963E0EA" w14:textId="049D7C92" w:rsidR="002E6335" w:rsidRPr="00F21169" w:rsidRDefault="002E6335" w:rsidP="00933A58">
      <w:pPr>
        <w:pStyle w:val="Unterberschrift"/>
        <w:ind w:left="0"/>
        <w:outlineLvl w:val="9"/>
        <w:rPr>
          <w:b/>
          <w:bCs/>
          <w:sz w:val="20"/>
          <w:szCs w:val="20"/>
        </w:rPr>
      </w:pPr>
      <w:r w:rsidRPr="00F21169">
        <w:rPr>
          <w:b/>
          <w:bCs/>
          <w:sz w:val="20"/>
          <w:szCs w:val="20"/>
        </w:rPr>
        <w:t>Light</w:t>
      </w:r>
      <w:r w:rsidR="00485307" w:rsidRPr="00F21169">
        <w:rPr>
          <w:b/>
          <w:bCs/>
          <w:sz w:val="20"/>
          <w:szCs w:val="20"/>
        </w:rPr>
        <w:t xml:space="preserve"> and shadows</w:t>
      </w:r>
      <w:r w:rsidRPr="00F21169">
        <w:rPr>
          <w:b/>
          <w:bCs/>
          <w:sz w:val="20"/>
          <w:szCs w:val="20"/>
        </w:rPr>
        <w:t xml:space="preserve"> </w:t>
      </w:r>
    </w:p>
    <w:p w14:paraId="7EE45A29" w14:textId="18B185E9" w:rsidR="002E6335" w:rsidRPr="00912920" w:rsidRDefault="00D82E87" w:rsidP="002E6335">
      <w:pPr>
        <w:pStyle w:val="Text"/>
        <w:rPr>
          <w:lang w:val="en-US"/>
        </w:rPr>
      </w:pPr>
      <w:r>
        <w:rPr>
          <w:lang w:val="en-US"/>
        </w:rPr>
        <w:t xml:space="preserve">Not only the design aspect of the assets </w:t>
      </w:r>
      <w:r w:rsidR="00763FB8">
        <w:rPr>
          <w:lang w:val="en-US"/>
        </w:rPr>
        <w:t>has</w:t>
      </w:r>
      <w:r>
        <w:rPr>
          <w:lang w:val="en-US"/>
        </w:rPr>
        <w:t xml:space="preserve"> an impact on the immersion of a user. </w:t>
      </w:r>
      <w:r w:rsidR="00EA7F61">
        <w:rPr>
          <w:lang w:val="en-US"/>
        </w:rPr>
        <w:t>The realis</w:t>
      </w:r>
      <w:r w:rsidR="00963A1C">
        <w:rPr>
          <w:lang w:val="en-US"/>
        </w:rPr>
        <w:t>m</w:t>
      </w:r>
      <w:r w:rsidR="00EA7F61">
        <w:rPr>
          <w:lang w:val="en-US"/>
        </w:rPr>
        <w:t xml:space="preserve"> of the assets is also very crucial. If a model is placed under light, the user expects the models to throw a shadow. </w:t>
      </w:r>
      <w:r w:rsidR="00963A1C">
        <w:rPr>
          <w:lang w:val="en-US"/>
        </w:rPr>
        <w:t xml:space="preserve">Not only does the user expects there to be shadows, but also </w:t>
      </w:r>
      <w:r w:rsidR="00EA7F61">
        <w:rPr>
          <w:lang w:val="en-US"/>
        </w:rPr>
        <w:t xml:space="preserve">awaits the asset to look darker in the shade than in the sun. </w:t>
      </w:r>
      <w:r w:rsidR="002419E7">
        <w:rPr>
          <w:lang w:val="en-US"/>
        </w:rPr>
        <w:t xml:space="preserve">If there is water or </w:t>
      </w:r>
      <w:r w:rsidR="001A0CBA">
        <w:rPr>
          <w:lang w:val="en-US"/>
        </w:rPr>
        <w:t>some other fluid</w:t>
      </w:r>
      <w:r w:rsidR="009B22CD" w:rsidRPr="009B22CD">
        <w:rPr>
          <w:rStyle w:val="Kommentarzeichen"/>
          <w:rFonts w:asciiTheme="minorHAnsi" w:hAnsiTheme="minorHAnsi"/>
          <w:lang w:val="en-US"/>
        </w:rPr>
        <w:t xml:space="preserve"> </w:t>
      </w:r>
      <w:r w:rsidR="009B22CD">
        <w:rPr>
          <w:lang w:val="en-US"/>
        </w:rPr>
        <w:t>ins</w:t>
      </w:r>
      <w:r w:rsidR="002419E7">
        <w:rPr>
          <w:lang w:val="en-US"/>
        </w:rPr>
        <w:t>ide the VE, the player also wants to see some refraction of the light</w:t>
      </w:r>
      <w:r w:rsidR="00131C0C">
        <w:rPr>
          <w:lang w:val="en-US"/>
        </w:rPr>
        <w:t xml:space="preserve"> [6]</w:t>
      </w:r>
      <w:r w:rsidR="002419E7">
        <w:rPr>
          <w:lang w:val="en-US"/>
        </w:rPr>
        <w:t xml:space="preserve">. </w:t>
      </w:r>
    </w:p>
    <w:p w14:paraId="20DD26C2" w14:textId="58F0981A" w:rsidR="00492444" w:rsidRPr="00A2547A" w:rsidRDefault="00EA7F61" w:rsidP="00837B05">
      <w:pPr>
        <w:pStyle w:val="Text"/>
        <w:rPr>
          <w:lang w:val="en-US"/>
        </w:rPr>
      </w:pPr>
      <w:r>
        <w:rPr>
          <w:lang w:val="en-US"/>
        </w:rPr>
        <w:t xml:space="preserve"> </w:t>
      </w:r>
    </w:p>
    <w:p w14:paraId="1E7724D4" w14:textId="77777777" w:rsidR="00492444" w:rsidRPr="00A2547A" w:rsidRDefault="00492444" w:rsidP="00837B05">
      <w:pPr>
        <w:pStyle w:val="Text"/>
        <w:rPr>
          <w:lang w:val="en-US"/>
        </w:rPr>
      </w:pPr>
    </w:p>
    <w:p w14:paraId="0994BC23" w14:textId="77777777" w:rsidR="00105BE1" w:rsidRPr="00A2547A" w:rsidRDefault="00105BE1" w:rsidP="00105BE1">
      <w:pPr>
        <w:pStyle w:val="Unterberschrift"/>
        <w:ind w:left="0"/>
      </w:pPr>
    </w:p>
    <w:p w14:paraId="72E5C24B" w14:textId="77777777" w:rsidR="00C9312F" w:rsidRPr="00A2547A" w:rsidRDefault="00C9312F">
      <w:pPr>
        <w:rPr>
          <w:rFonts w:ascii="Century Gothic" w:hAnsi="Century Gothic"/>
          <w:b/>
          <w:sz w:val="32"/>
          <w:lang w:val="en-US"/>
        </w:rPr>
      </w:pPr>
      <w:r w:rsidRPr="00A2547A">
        <w:rPr>
          <w:lang w:val="en-US"/>
        </w:rPr>
        <w:br w:type="page"/>
      </w:r>
    </w:p>
    <w:p w14:paraId="4EFF3E26" w14:textId="076CC59D" w:rsidR="000A70A5" w:rsidRPr="00A2547A" w:rsidRDefault="00BD28B7" w:rsidP="009F765C">
      <w:pPr>
        <w:pStyle w:val="berschrift"/>
        <w:ind w:left="567" w:hanging="425"/>
      </w:pPr>
      <w:bookmarkStart w:id="25" w:name="_Toc155186386"/>
      <w:r w:rsidRPr="00A2547A">
        <w:lastRenderedPageBreak/>
        <w:t>Interaction and Navigation</w:t>
      </w:r>
      <w:bookmarkEnd w:id="25"/>
    </w:p>
    <w:p w14:paraId="6E21DCE2" w14:textId="77777777" w:rsidR="003C1E01" w:rsidRPr="00A2547A" w:rsidRDefault="003C1E01" w:rsidP="003C1E01">
      <w:pPr>
        <w:pStyle w:val="berschrift"/>
        <w:numPr>
          <w:ilvl w:val="0"/>
          <w:numId w:val="0"/>
        </w:numPr>
      </w:pPr>
    </w:p>
    <w:p w14:paraId="0A65B77C" w14:textId="5AEA8292" w:rsidR="003C1E01" w:rsidRPr="00A2547A" w:rsidRDefault="003C1E01" w:rsidP="003C1E01">
      <w:pPr>
        <w:pStyle w:val="Text"/>
        <w:rPr>
          <w:lang w:val="en-US"/>
        </w:rPr>
      </w:pPr>
      <w:commentRangeStart w:id="26"/>
      <w:r w:rsidRPr="00A2547A">
        <w:rPr>
          <w:lang w:val="en-US"/>
        </w:rPr>
        <w:t>cefd</w:t>
      </w:r>
      <w:commentRangeEnd w:id="26"/>
      <w:r w:rsidR="00235344">
        <w:rPr>
          <w:rStyle w:val="Kommentarzeichen"/>
          <w:rFonts w:asciiTheme="minorHAnsi" w:hAnsiTheme="minorHAnsi"/>
        </w:rPr>
        <w:commentReference w:id="26"/>
      </w:r>
    </w:p>
    <w:p w14:paraId="760824E3" w14:textId="2748C827" w:rsidR="00C9312F" w:rsidRPr="00C9644A" w:rsidRDefault="00C9312F">
      <w:pPr>
        <w:rPr>
          <w:rFonts w:ascii="Century Gothic" w:hAnsi="Century Gothic"/>
          <w:b/>
          <w:sz w:val="32"/>
        </w:rPr>
      </w:pPr>
      <w:r w:rsidRPr="00C9644A">
        <w:br w:type="page"/>
      </w:r>
    </w:p>
    <w:p w14:paraId="2D94F72C" w14:textId="58920CF6" w:rsidR="009A3AD2" w:rsidRPr="002F1D6C" w:rsidRDefault="009A3AD2" w:rsidP="00C9312F">
      <w:pPr>
        <w:pStyle w:val="berschrift"/>
        <w:rPr>
          <w:color w:val="FF0000"/>
        </w:rPr>
      </w:pPr>
      <w:bookmarkStart w:id="27" w:name="_Toc155186387"/>
      <w:r w:rsidRPr="002F1D6C">
        <w:rPr>
          <w:color w:val="FF0000"/>
        </w:rPr>
        <w:lastRenderedPageBreak/>
        <w:t>Storytelling</w:t>
      </w:r>
      <w:bookmarkEnd w:id="27"/>
    </w:p>
    <w:p w14:paraId="525CABF1" w14:textId="1A8F1D62" w:rsidR="00686E74" w:rsidRPr="00A2547A" w:rsidRDefault="00686E74">
      <w:pPr>
        <w:rPr>
          <w:rFonts w:ascii="Century Gothic" w:hAnsi="Century Gothic"/>
          <w:b/>
          <w:sz w:val="32"/>
          <w:lang w:val="en-US"/>
        </w:rPr>
      </w:pPr>
      <w:r w:rsidRPr="00A2547A">
        <w:rPr>
          <w:lang w:val="en-US"/>
        </w:rPr>
        <w:br w:type="page"/>
      </w:r>
    </w:p>
    <w:p w14:paraId="5C5A7824" w14:textId="121C3F0C" w:rsidR="009143D1" w:rsidRDefault="00154011" w:rsidP="009143D1">
      <w:pPr>
        <w:pStyle w:val="berschrift"/>
        <w:rPr>
          <w:color w:val="FF0000"/>
        </w:rPr>
      </w:pPr>
      <w:bookmarkStart w:id="28" w:name="_Toc155186388"/>
      <w:r w:rsidRPr="007F7B8B">
        <w:rPr>
          <w:color w:val="FF0000"/>
        </w:rPr>
        <w:lastRenderedPageBreak/>
        <w:t>Character Design</w:t>
      </w:r>
      <w:bookmarkEnd w:id="28"/>
    </w:p>
    <w:p w14:paraId="29C4DFDF" w14:textId="77777777" w:rsidR="009143D1" w:rsidRDefault="009143D1" w:rsidP="009143D1">
      <w:pPr>
        <w:pStyle w:val="berschrift"/>
        <w:numPr>
          <w:ilvl w:val="0"/>
          <w:numId w:val="0"/>
        </w:numPr>
        <w:ind w:left="720" w:hanging="360"/>
        <w:rPr>
          <w:color w:val="FF0000"/>
        </w:rPr>
      </w:pPr>
    </w:p>
    <w:p w14:paraId="7C5AF2B1" w14:textId="61CD4A22" w:rsidR="009143D1" w:rsidRDefault="009143D1" w:rsidP="009143D1">
      <w:pPr>
        <w:pStyle w:val="Text"/>
      </w:pPr>
      <w:r>
        <w:t>Vielleicht dieses Kapitel löschen</w:t>
      </w:r>
    </w:p>
    <w:p w14:paraId="2D052FB6" w14:textId="1D3AEC7B" w:rsidR="00E74A2E" w:rsidRPr="00A040F1" w:rsidRDefault="00E74A2E" w:rsidP="00A040F1">
      <w:pPr>
        <w:pStyle w:val="berschrift"/>
        <w:numPr>
          <w:ilvl w:val="0"/>
          <w:numId w:val="0"/>
        </w:numPr>
        <w:rPr>
          <w:color w:val="FF0000"/>
        </w:rPr>
      </w:pPr>
    </w:p>
    <w:p w14:paraId="455DB674" w14:textId="77777777" w:rsidR="007F7B8B" w:rsidRDefault="007F7B8B" w:rsidP="007F7B8B">
      <w:pPr>
        <w:pStyle w:val="berschrift"/>
        <w:numPr>
          <w:ilvl w:val="0"/>
          <w:numId w:val="0"/>
        </w:numPr>
        <w:rPr>
          <w:color w:val="FF0000"/>
        </w:rPr>
      </w:pPr>
    </w:p>
    <w:p w14:paraId="751AF578" w14:textId="1183B3E5" w:rsidR="007A7BCB" w:rsidRPr="00A2547A" w:rsidRDefault="007A7BCB">
      <w:pPr>
        <w:rPr>
          <w:rFonts w:ascii="Century Gothic" w:hAnsi="Century Gothic"/>
          <w:b/>
          <w:sz w:val="32"/>
          <w:lang w:val="en-US"/>
        </w:rPr>
      </w:pPr>
      <w:r w:rsidRPr="00A2547A">
        <w:rPr>
          <w:lang w:val="en-US"/>
        </w:rPr>
        <w:br w:type="page"/>
      </w:r>
    </w:p>
    <w:p w14:paraId="2E115C3D" w14:textId="7D02F26B" w:rsidR="000A70A5" w:rsidRPr="00A2547A" w:rsidRDefault="00006F7A" w:rsidP="000A70A5">
      <w:pPr>
        <w:pStyle w:val="berschrift"/>
      </w:pPr>
      <w:bookmarkStart w:id="29" w:name="_Toc155186389"/>
      <w:r w:rsidRPr="00A2547A">
        <w:lastRenderedPageBreak/>
        <w:t>Conclusion</w:t>
      </w:r>
      <w:r w:rsidR="00147C09" w:rsidRPr="00A2547A">
        <w:t xml:space="preserve"> and Discussion</w:t>
      </w:r>
      <w:bookmarkEnd w:id="29"/>
    </w:p>
    <w:p w14:paraId="51A3AC95" w14:textId="77777777" w:rsidR="000A70A5" w:rsidRPr="00A2547A" w:rsidRDefault="00960BE6" w:rsidP="0041220C">
      <w:pPr>
        <w:pStyle w:val="Unterberschrift"/>
        <w:numPr>
          <w:ilvl w:val="1"/>
          <w:numId w:val="2"/>
        </w:numPr>
      </w:pPr>
      <w:bookmarkStart w:id="30" w:name="_Toc155186390"/>
      <w:r w:rsidRPr="00A2547A">
        <w:t>Summary of findings</w:t>
      </w:r>
      <w:bookmarkEnd w:id="30"/>
    </w:p>
    <w:p w14:paraId="5773F15C" w14:textId="7641B402" w:rsidR="00960BE6" w:rsidRPr="00A2547A" w:rsidRDefault="00960BE6" w:rsidP="0041220C">
      <w:pPr>
        <w:pStyle w:val="Unterberschrift"/>
        <w:numPr>
          <w:ilvl w:val="1"/>
          <w:numId w:val="2"/>
        </w:numPr>
      </w:pPr>
      <w:bookmarkStart w:id="31" w:name="_Toc155186391"/>
      <w:r w:rsidRPr="00A2547A">
        <w:t>Recommendation for designers and developers according to immersion level</w:t>
      </w:r>
      <w:bookmarkEnd w:id="31"/>
      <w:r w:rsidRPr="00A2547A">
        <w:t xml:space="preserve"> </w:t>
      </w:r>
    </w:p>
    <w:p w14:paraId="7658361D" w14:textId="77777777" w:rsidR="000D5DC4" w:rsidRPr="00A2547A" w:rsidRDefault="000D5DC4">
      <w:pPr>
        <w:rPr>
          <w:rFonts w:ascii="Century Gothic" w:hAnsi="Century Gothic"/>
          <w:b/>
          <w:sz w:val="32"/>
          <w:lang w:val="en-US"/>
        </w:rPr>
      </w:pPr>
      <w:r w:rsidRPr="00A2547A">
        <w:rPr>
          <w:lang w:val="en-US"/>
        </w:rPr>
        <w:br w:type="page"/>
      </w:r>
    </w:p>
    <w:p w14:paraId="7AE087AB" w14:textId="1EC1F275" w:rsidR="007E420F" w:rsidRPr="00A2547A" w:rsidRDefault="0025319F" w:rsidP="007E420F">
      <w:pPr>
        <w:pStyle w:val="berschrift"/>
      </w:pPr>
      <w:bookmarkStart w:id="32" w:name="_Toc155186392"/>
      <w:r w:rsidRPr="00A2547A">
        <w:lastRenderedPageBreak/>
        <w:t>References</w:t>
      </w:r>
      <w:bookmarkEnd w:id="32"/>
    </w:p>
    <w:p w14:paraId="420121D4" w14:textId="77777777" w:rsidR="00A14881" w:rsidRPr="007F0DBE" w:rsidRDefault="00A14881" w:rsidP="007E420F">
      <w:pPr>
        <w:rPr>
          <w:color w:val="000000" w:themeColor="text1"/>
          <w:lang w:val="en-US"/>
        </w:rPr>
      </w:pPr>
    </w:p>
    <w:p w14:paraId="60001EC6" w14:textId="3E005DDC" w:rsidR="00A14881" w:rsidRPr="004C100B" w:rsidRDefault="00A14881" w:rsidP="007E420F">
      <w:pPr>
        <w:rPr>
          <w:noProof/>
          <w:color w:val="000000" w:themeColor="text1"/>
          <w:lang w:val="en-US"/>
        </w:rPr>
      </w:pPr>
      <w:r w:rsidRPr="007F0DBE">
        <w:rPr>
          <w:color w:val="000000" w:themeColor="text1"/>
          <w:lang w:val="en-US"/>
        </w:rPr>
        <w:t xml:space="preserve">[1] </w:t>
      </w:r>
      <w:r w:rsidRPr="007F0DBE">
        <w:rPr>
          <w:noProof/>
          <w:color w:val="000000" w:themeColor="text1"/>
          <w:lang w:val="en-US"/>
        </w:rPr>
        <w:t xml:space="preserve">Linde Virtual Academy, "Immersion in Virtual Reality," 21 July 2022. [Online]. </w:t>
      </w:r>
      <w:r w:rsidRPr="004C100B">
        <w:rPr>
          <w:noProof/>
          <w:color w:val="000000" w:themeColor="text1"/>
          <w:lang w:val="en-US"/>
        </w:rPr>
        <w:t xml:space="preserve">Available: </w:t>
      </w:r>
      <w:hyperlink r:id="rId13" w:history="1">
        <w:r w:rsidRPr="004C100B">
          <w:rPr>
            <w:rStyle w:val="Hyperlink"/>
            <w:noProof/>
            <w:color w:val="000000" w:themeColor="text1"/>
            <w:lang w:val="en-US"/>
          </w:rPr>
          <w:t>https://vr.linde.com/2022/07/21/immersion-in-vr/</w:t>
        </w:r>
      </w:hyperlink>
      <w:r w:rsidRPr="004C100B">
        <w:rPr>
          <w:noProof/>
          <w:color w:val="000000" w:themeColor="text1"/>
          <w:lang w:val="en-US"/>
        </w:rPr>
        <w:t>.</w:t>
      </w:r>
      <w:r w:rsidR="005A4E49" w:rsidRPr="004C100B">
        <w:rPr>
          <w:noProof/>
          <w:color w:val="000000" w:themeColor="text1"/>
          <w:lang w:val="en-US"/>
        </w:rPr>
        <w:t xml:space="preserve"> </w:t>
      </w:r>
      <w:r w:rsidR="005A4E49" w:rsidRPr="004C100B">
        <w:rPr>
          <w:noProof/>
          <w:color w:val="FF0000"/>
          <w:lang w:val="en-US"/>
        </w:rPr>
        <w:t>++++wichtig für types of immersion+++</w:t>
      </w:r>
    </w:p>
    <w:p w14:paraId="5F3B6F6C" w14:textId="77777777" w:rsidR="00A14881" w:rsidRPr="004C100B" w:rsidRDefault="00A14881" w:rsidP="007E420F">
      <w:pPr>
        <w:rPr>
          <w:noProof/>
          <w:color w:val="000000" w:themeColor="text1"/>
          <w:lang w:val="en-US"/>
        </w:rPr>
      </w:pPr>
    </w:p>
    <w:p w14:paraId="4AB099BF" w14:textId="77777777" w:rsidR="00A14881" w:rsidRPr="005A4E49" w:rsidRDefault="00A14881" w:rsidP="00A14881">
      <w:pPr>
        <w:pStyle w:val="Literaturverzeichnis"/>
        <w:rPr>
          <w:noProof/>
          <w:color w:val="000000" w:themeColor="text1"/>
          <w:lang w:val="en-US"/>
        </w:rPr>
      </w:pPr>
      <w:r w:rsidRPr="005A4E49">
        <w:rPr>
          <w:noProof/>
          <w:color w:val="000000" w:themeColor="text1"/>
          <w:lang w:val="en-US"/>
        </w:rPr>
        <w:t>[2] G. C. Burdea and P. Coiffet, Virtual Reality Technology, John Wiley &amp; Sons, 2003.</w:t>
      </w:r>
    </w:p>
    <w:p w14:paraId="37F34AAA" w14:textId="74071B2F" w:rsidR="00A14881" w:rsidRPr="005A4E49" w:rsidRDefault="00A14881" w:rsidP="007E420F">
      <w:pPr>
        <w:rPr>
          <w:color w:val="000000" w:themeColor="text1"/>
          <w:lang w:val="en-US"/>
        </w:rPr>
      </w:pPr>
    </w:p>
    <w:p w14:paraId="4481B214" w14:textId="77777777" w:rsidR="00A14881" w:rsidRPr="005A4E49" w:rsidRDefault="00A14881" w:rsidP="00A14881">
      <w:pPr>
        <w:rPr>
          <w:color w:val="000000" w:themeColor="text1"/>
          <w:lang w:val="en-US"/>
        </w:rPr>
      </w:pPr>
      <w:r w:rsidRPr="005A4E49">
        <w:rPr>
          <w:color w:val="000000" w:themeColor="text1"/>
          <w:lang w:val="en-US"/>
        </w:rPr>
        <w:t>[3] A. Kim, M. Chang, Y. Choi, S. Jeon and K. Lee, "The Effect of Immersion on Emotional Responses to Film Viewing in a Virtual Environment," 2018 IEEE Conference on Virtual Reality and 3D User Interfaces (VR), Tuebingen/Reutlingen, Germany, 2018, pp. 601-602, doi: 10.1109/VR.2018.8446046.</w:t>
      </w:r>
    </w:p>
    <w:p w14:paraId="69BB1992" w14:textId="3E99923E" w:rsidR="00A14881" w:rsidRPr="005A4E49" w:rsidRDefault="00A14881" w:rsidP="007E420F">
      <w:pPr>
        <w:rPr>
          <w:color w:val="000000" w:themeColor="text1"/>
          <w:lang w:val="en-US"/>
        </w:rPr>
      </w:pPr>
    </w:p>
    <w:p w14:paraId="677BDCFA" w14:textId="72268F48" w:rsidR="002D0A3F" w:rsidRPr="005A4E49" w:rsidRDefault="00A14881" w:rsidP="002D0A3F">
      <w:pPr>
        <w:rPr>
          <w:color w:val="000000" w:themeColor="text1"/>
          <w:lang w:val="en-US"/>
        </w:rPr>
      </w:pPr>
      <w:r w:rsidRPr="005A4E49">
        <w:rPr>
          <w:color w:val="000000" w:themeColor="text1"/>
          <w:lang w:val="en-US"/>
        </w:rPr>
        <w:t>[4</w:t>
      </w:r>
      <w:r w:rsidR="002D0A3F" w:rsidRPr="005A4E49">
        <w:rPr>
          <w:color w:val="000000" w:themeColor="text1"/>
          <w:lang w:val="en-US"/>
        </w:rPr>
        <w:t xml:space="preserve"> </w:t>
      </w:r>
      <w:r w:rsidRPr="005A4E49">
        <w:rPr>
          <w:color w:val="000000" w:themeColor="text1"/>
          <w:lang w:val="en-US"/>
        </w:rPr>
        <w:t>]</w:t>
      </w:r>
      <w:r w:rsidR="008033AF" w:rsidRPr="005A4E49">
        <w:rPr>
          <w:color w:val="000000" w:themeColor="text1"/>
          <w:lang w:val="en-US"/>
        </w:rPr>
        <w:t xml:space="preserve"> </w:t>
      </w:r>
      <w:r w:rsidR="002D0A3F" w:rsidRPr="005A4E49">
        <w:rPr>
          <w:color w:val="000000" w:themeColor="text1"/>
          <w:lang w:val="en-US"/>
        </w:rPr>
        <w:t>S. Mandal, “Brief Introduction of Virtual Reality &amp; its Challenges,” International Journal of Scientific &amp; Engineering Research, 4.4, April 2013</w:t>
      </w:r>
      <w:r w:rsidR="009D3538" w:rsidRPr="005A4E49">
        <w:rPr>
          <w:color w:val="000000" w:themeColor="text1"/>
          <w:lang w:val="en-US"/>
        </w:rPr>
        <w:t>.</w:t>
      </w:r>
    </w:p>
    <w:p w14:paraId="3D3F24CE" w14:textId="77777777" w:rsidR="00CC59E3" w:rsidRPr="005A4E49" w:rsidRDefault="00CC59E3" w:rsidP="002D0A3F">
      <w:pPr>
        <w:rPr>
          <w:color w:val="000000" w:themeColor="text1"/>
          <w:lang w:val="en-US"/>
        </w:rPr>
      </w:pPr>
    </w:p>
    <w:p w14:paraId="077FDA86" w14:textId="2E64A370" w:rsidR="00CC59E3" w:rsidRPr="005A4E49" w:rsidRDefault="00CC59E3" w:rsidP="001C5E0C">
      <w:pPr>
        <w:rPr>
          <w:color w:val="000000" w:themeColor="text1"/>
          <w:lang w:val="en-US"/>
        </w:rPr>
      </w:pPr>
      <w:r w:rsidRPr="005A4E49">
        <w:rPr>
          <w:color w:val="000000" w:themeColor="text1"/>
          <w:lang w:val="en-US"/>
        </w:rPr>
        <w:t>[5]</w:t>
      </w:r>
      <w:r w:rsidR="002311CC" w:rsidRPr="005A4E49">
        <w:rPr>
          <w:color w:val="000000" w:themeColor="text1"/>
          <w:lang w:val="en-US"/>
        </w:rPr>
        <w:t xml:space="preserve"> Neo, Jun Rong Jeffrey &amp; Won, Andrea &amp; Shepley, Mardelle. (2021). </w:t>
      </w:r>
      <w:r w:rsidR="00FA5B47" w:rsidRPr="005A4E49">
        <w:rPr>
          <w:color w:val="000000" w:themeColor="text1"/>
          <w:lang w:val="en-US"/>
        </w:rPr>
        <w:t>“</w:t>
      </w:r>
      <w:r w:rsidR="002311CC" w:rsidRPr="005A4E49">
        <w:rPr>
          <w:color w:val="000000" w:themeColor="text1"/>
          <w:lang w:val="en-US"/>
        </w:rPr>
        <w:t>Designing Immersive Virtual Environments for Human Behavior Research. Frontiers in Virtual Reality.</w:t>
      </w:r>
      <w:r w:rsidR="00FA5B47" w:rsidRPr="005A4E49">
        <w:rPr>
          <w:color w:val="000000" w:themeColor="text1"/>
          <w:lang w:val="en-US"/>
        </w:rPr>
        <w:t>”</w:t>
      </w:r>
      <w:r w:rsidR="002311CC" w:rsidRPr="005A4E49">
        <w:rPr>
          <w:color w:val="000000" w:themeColor="text1"/>
          <w:lang w:val="en-US"/>
        </w:rPr>
        <w:t xml:space="preserve"> 2. 10.3389/frvir.2021.603750.</w:t>
      </w:r>
    </w:p>
    <w:p w14:paraId="3C332034" w14:textId="77777777" w:rsidR="00792346" w:rsidRPr="005A4E49" w:rsidRDefault="00792346" w:rsidP="001C5E0C">
      <w:pPr>
        <w:rPr>
          <w:color w:val="000000" w:themeColor="text1"/>
          <w:lang w:val="en-US"/>
        </w:rPr>
      </w:pPr>
    </w:p>
    <w:p w14:paraId="61971034" w14:textId="668565F9" w:rsidR="00792346" w:rsidRPr="005A4E49" w:rsidRDefault="00792346" w:rsidP="001C5E0C">
      <w:pPr>
        <w:rPr>
          <w:color w:val="000000" w:themeColor="text1"/>
          <w:lang w:val="en-US"/>
        </w:rPr>
      </w:pPr>
      <w:r w:rsidRPr="005A4E49">
        <w:rPr>
          <w:color w:val="000000" w:themeColor="text1"/>
          <w:lang w:val="en-US"/>
        </w:rPr>
        <w:t xml:space="preserve">[6] Wilkinson, M., Brantley, S., &amp; Feng, J. (2021). </w:t>
      </w:r>
      <w:r w:rsidR="00FA5B47" w:rsidRPr="005A4E49">
        <w:rPr>
          <w:color w:val="000000" w:themeColor="text1"/>
          <w:lang w:val="en-US"/>
        </w:rPr>
        <w:t>“</w:t>
      </w:r>
      <w:r w:rsidRPr="005A4E49">
        <w:rPr>
          <w:color w:val="000000" w:themeColor="text1"/>
          <w:lang w:val="en-US"/>
        </w:rPr>
        <w:t>A Mini Review of Presence and Immersion in Virtual Reality</w:t>
      </w:r>
      <w:r w:rsidR="00FA5B47" w:rsidRPr="005A4E49">
        <w:rPr>
          <w:color w:val="000000" w:themeColor="text1"/>
          <w:lang w:val="en-US"/>
        </w:rPr>
        <w:t>.”</w:t>
      </w:r>
      <w:r w:rsidRPr="005A4E49">
        <w:rPr>
          <w:color w:val="000000" w:themeColor="text1"/>
          <w:lang w:val="en-US"/>
        </w:rPr>
        <w:t xml:space="preserve"> Proceedings of the Human Factors and Ergonomics Society Annual Meeting, 65(1), 1099-1103. </w:t>
      </w:r>
      <w:hyperlink r:id="rId14" w:history="1">
        <w:r w:rsidR="00FA5B47" w:rsidRPr="005A4E49">
          <w:rPr>
            <w:rStyle w:val="Hyperlink"/>
            <w:color w:val="000000" w:themeColor="text1"/>
            <w:lang w:val="en-US"/>
          </w:rPr>
          <w:t>https://doi.org/10.1177/1071181321651148</w:t>
        </w:r>
      </w:hyperlink>
    </w:p>
    <w:p w14:paraId="7291876C" w14:textId="77777777" w:rsidR="00FA5B47" w:rsidRPr="005A4E49" w:rsidRDefault="00FA5B47" w:rsidP="001C5E0C">
      <w:pPr>
        <w:rPr>
          <w:color w:val="000000" w:themeColor="text1"/>
          <w:lang w:val="en-US"/>
        </w:rPr>
      </w:pPr>
    </w:p>
    <w:p w14:paraId="32F318A6" w14:textId="673C80BA" w:rsidR="00FA5B47" w:rsidRPr="005A4E49" w:rsidRDefault="00FA5B47" w:rsidP="001C5E0C">
      <w:pPr>
        <w:rPr>
          <w:color w:val="000000" w:themeColor="text1"/>
          <w:lang w:val="en-US"/>
        </w:rPr>
      </w:pPr>
      <w:r w:rsidRPr="005A4E49">
        <w:rPr>
          <w:color w:val="000000" w:themeColor="text1"/>
          <w:lang w:val="en-US"/>
        </w:rPr>
        <w:t xml:space="preserve">[7] FXMedia Team (2023). “VR Game Design Principles for Immersive and Enjoyable Experiences.” Fxmedia, </w:t>
      </w:r>
      <w:hyperlink r:id="rId15" w:anchor=":~:text=Immersion%3A%20The%20combination%20of%203D,players%20in%20the%20game%20world." w:history="1">
        <w:r w:rsidRPr="005A4E49">
          <w:rPr>
            <w:rStyle w:val="Hyperlink"/>
            <w:color w:val="000000" w:themeColor="text1"/>
            <w:lang w:val="en-US"/>
          </w:rPr>
          <w:t>https://www.fxmweb.com/insights/vr-game-design-principles-for-immersive-and-enjoyable-experiences.html#:~:text=Immersion%3A%20The%20combination%20of%203D,players%20in%20the%20game%20world.</w:t>
        </w:r>
      </w:hyperlink>
      <w:r w:rsidRPr="005A4E49">
        <w:rPr>
          <w:color w:val="000000" w:themeColor="text1"/>
          <w:lang w:val="en-US"/>
        </w:rPr>
        <w:t xml:space="preserve"> (</w:t>
      </w:r>
      <w:r w:rsidR="005E0F97" w:rsidRPr="005A4E49">
        <w:rPr>
          <w:color w:val="000000" w:themeColor="text1"/>
          <w:lang w:val="en-US"/>
        </w:rPr>
        <w:t xml:space="preserve">last </w:t>
      </w:r>
      <w:r w:rsidRPr="005A4E49">
        <w:rPr>
          <w:color w:val="000000" w:themeColor="text1"/>
          <w:lang w:val="en-US"/>
        </w:rPr>
        <w:t>accessed: 30.11.2023)</w:t>
      </w:r>
    </w:p>
    <w:p w14:paraId="52E7957B" w14:textId="77777777" w:rsidR="0078540F" w:rsidRPr="005A4E49" w:rsidRDefault="0078540F" w:rsidP="001C5E0C">
      <w:pPr>
        <w:rPr>
          <w:color w:val="000000" w:themeColor="text1"/>
          <w:lang w:val="en-US"/>
        </w:rPr>
      </w:pPr>
    </w:p>
    <w:p w14:paraId="56144A93" w14:textId="13D790BA" w:rsidR="0078540F" w:rsidRPr="005A4E49" w:rsidRDefault="0078540F" w:rsidP="001C5E0C">
      <w:pPr>
        <w:rPr>
          <w:color w:val="000000" w:themeColor="text1"/>
          <w:lang w:val="en-US"/>
        </w:rPr>
      </w:pPr>
      <w:r w:rsidRPr="005A4E49">
        <w:rPr>
          <w:color w:val="000000" w:themeColor="text1"/>
          <w:lang w:val="en-US"/>
        </w:rPr>
        <w:t xml:space="preserve">[8] C. S. Sultan (2023). “5 Types of Virtual Reality – creating a better future” rextheme, </w:t>
      </w:r>
      <w:hyperlink r:id="rId16" w:anchor=":~:text=Non%2Dimmersive%20virtual%20reality%20refers,and%20work%20on%20the%20go" w:history="1">
        <w:r w:rsidR="00587303" w:rsidRPr="001159BB">
          <w:rPr>
            <w:rStyle w:val="Hyperlink"/>
            <w:lang w:val="en-US"/>
          </w:rPr>
          <w:t>https://rextheme.com/types-of-virtual-reality/#:~:text=Non%2Dimmersive%20virtual%20reality%20refers,and%20work%20on%20the%20go</w:t>
        </w:r>
      </w:hyperlink>
      <w:r w:rsidRPr="005A4E49">
        <w:rPr>
          <w:color w:val="000000" w:themeColor="text1"/>
          <w:lang w:val="en-US"/>
        </w:rPr>
        <w:t>. (</w:t>
      </w:r>
      <w:r w:rsidR="005E0F97" w:rsidRPr="005A4E49">
        <w:rPr>
          <w:color w:val="000000" w:themeColor="text1"/>
          <w:lang w:val="en-US"/>
        </w:rPr>
        <w:t xml:space="preserve">last </w:t>
      </w:r>
      <w:r w:rsidRPr="005A4E49">
        <w:rPr>
          <w:color w:val="000000" w:themeColor="text1"/>
          <w:lang w:val="en-US"/>
        </w:rPr>
        <w:t>accessed: 30.11.2023)</w:t>
      </w:r>
    </w:p>
    <w:p w14:paraId="737BE82B" w14:textId="77777777" w:rsidR="005E0F97" w:rsidRPr="005A4E49" w:rsidRDefault="005E0F97" w:rsidP="001C5E0C">
      <w:pPr>
        <w:rPr>
          <w:color w:val="000000" w:themeColor="text1"/>
          <w:lang w:val="en-US"/>
        </w:rPr>
      </w:pPr>
    </w:p>
    <w:p w14:paraId="13A798FD" w14:textId="2B2C87E1" w:rsidR="005E0F97" w:rsidRPr="005A4E49" w:rsidRDefault="005E0F97" w:rsidP="001C5E0C">
      <w:pPr>
        <w:rPr>
          <w:color w:val="000000" w:themeColor="text1"/>
          <w:lang w:val="en-US"/>
        </w:rPr>
      </w:pPr>
      <w:r w:rsidRPr="005A4E49">
        <w:rPr>
          <w:color w:val="000000" w:themeColor="text1"/>
          <w:lang w:val="en-US"/>
        </w:rPr>
        <w:t xml:space="preserve">[9] VRdirect (2023). “What is immersive VR?”, </w:t>
      </w:r>
      <w:hyperlink r:id="rId17" w:history="1">
        <w:r w:rsidRPr="005A4E49">
          <w:rPr>
            <w:rStyle w:val="Hyperlink"/>
            <w:color w:val="000000" w:themeColor="text1"/>
            <w:lang w:val="en-US"/>
          </w:rPr>
          <w:t>https://www.vrdirect.com/wiki/what-is-immersive-vr/</w:t>
        </w:r>
      </w:hyperlink>
      <w:r w:rsidRPr="005A4E49">
        <w:rPr>
          <w:color w:val="000000" w:themeColor="text1"/>
          <w:lang w:val="en-US"/>
        </w:rPr>
        <w:t xml:space="preserve"> (last accessed: 30.11.2023)</w:t>
      </w:r>
    </w:p>
    <w:p w14:paraId="240F3F34" w14:textId="77777777" w:rsidR="00A6429C" w:rsidRPr="005A4E49" w:rsidRDefault="00A6429C" w:rsidP="001C5E0C">
      <w:pPr>
        <w:rPr>
          <w:color w:val="000000" w:themeColor="text1"/>
          <w:lang w:val="en-US"/>
        </w:rPr>
      </w:pPr>
    </w:p>
    <w:p w14:paraId="1403280A" w14:textId="09B46559" w:rsidR="00A6429C" w:rsidRPr="00347BB4" w:rsidRDefault="00A6429C" w:rsidP="001C5E0C">
      <w:pPr>
        <w:rPr>
          <w:rFonts w:ascii="Segoe UI" w:hAnsi="Segoe UI" w:cs="Segoe UI"/>
          <w:color w:val="000000" w:themeColor="text1"/>
          <w:shd w:val="clear" w:color="auto" w:fill="FCFCFC"/>
          <w:lang w:val="en-US"/>
        </w:rPr>
      </w:pPr>
      <w:r w:rsidRPr="005A4E49">
        <w:rPr>
          <w:color w:val="000000" w:themeColor="text1"/>
        </w:rPr>
        <w:t>[</w:t>
      </w:r>
      <w:r w:rsidR="007F0DBE" w:rsidRPr="005A4E49">
        <w:rPr>
          <w:color w:val="000000" w:themeColor="text1"/>
        </w:rPr>
        <w:t>10</w:t>
      </w:r>
      <w:r w:rsidRPr="005A4E49">
        <w:rPr>
          <w:color w:val="000000" w:themeColor="text1"/>
        </w:rPr>
        <w:t xml:space="preserve">] </w:t>
      </w:r>
      <w:r w:rsidR="00151503" w:rsidRPr="005A4E49">
        <w:rPr>
          <w:rFonts w:ascii="Segoe UI" w:hAnsi="Segoe UI" w:cs="Segoe UI"/>
          <w:color w:val="000000" w:themeColor="text1"/>
          <w:shd w:val="clear" w:color="auto" w:fill="FCFCFC"/>
        </w:rPr>
        <w:t xml:space="preserve">Berkman, M.I., Akan, E. (2019). </w:t>
      </w:r>
      <w:r w:rsidR="00151503" w:rsidRPr="005A4E49">
        <w:rPr>
          <w:rFonts w:ascii="Segoe UI" w:hAnsi="Segoe UI" w:cs="Segoe UI"/>
          <w:color w:val="000000" w:themeColor="text1"/>
          <w:shd w:val="clear" w:color="auto" w:fill="FCFCFC"/>
          <w:lang w:val="en-US"/>
        </w:rPr>
        <w:t xml:space="preserve">Presence and Immersion in Virtual Reality. In: Lee, N. (eds) Encyclopedia of Computer Graphics and Games. </w:t>
      </w:r>
      <w:r w:rsidR="00151503" w:rsidRPr="004C100B">
        <w:rPr>
          <w:rFonts w:ascii="Segoe UI" w:hAnsi="Segoe UI" w:cs="Segoe UI"/>
          <w:color w:val="000000" w:themeColor="text1"/>
          <w:shd w:val="clear" w:color="auto" w:fill="FCFCFC"/>
          <w:lang w:val="en-US"/>
        </w:rPr>
        <w:t xml:space="preserve">Springer, Cham. </w:t>
      </w:r>
      <w:hyperlink r:id="rId18" w:history="1">
        <w:r w:rsidR="00CC67C6" w:rsidRPr="00347BB4">
          <w:rPr>
            <w:rStyle w:val="Hyperlink"/>
            <w:rFonts w:ascii="Segoe UI" w:hAnsi="Segoe UI" w:cs="Segoe UI"/>
            <w:shd w:val="clear" w:color="auto" w:fill="FCFCFC"/>
            <w:lang w:val="en-US"/>
          </w:rPr>
          <w:t>https://doi.org/10.1007/978-3-319-08234-9_162-1</w:t>
        </w:r>
      </w:hyperlink>
    </w:p>
    <w:p w14:paraId="2C47FCC2" w14:textId="77777777" w:rsidR="00CC67C6" w:rsidRPr="00347BB4" w:rsidRDefault="00CC67C6" w:rsidP="001C5E0C">
      <w:pPr>
        <w:rPr>
          <w:rFonts w:ascii="Segoe UI" w:hAnsi="Segoe UI" w:cs="Segoe UI"/>
          <w:color w:val="000000" w:themeColor="text1"/>
          <w:shd w:val="clear" w:color="auto" w:fill="FCFCFC"/>
          <w:lang w:val="en-US"/>
        </w:rPr>
      </w:pPr>
    </w:p>
    <w:p w14:paraId="77204068" w14:textId="09517262" w:rsidR="00CC67C6" w:rsidRPr="00D11EA0" w:rsidRDefault="00CC67C6" w:rsidP="001C5E0C">
      <w:pPr>
        <w:rPr>
          <w:rFonts w:ascii="Segoe UI" w:hAnsi="Segoe UI" w:cs="Segoe UI"/>
          <w:color w:val="0F0F0F"/>
          <w:lang w:val="en-US"/>
        </w:rPr>
      </w:pPr>
      <w:r w:rsidRPr="00347BB4">
        <w:rPr>
          <w:rFonts w:ascii="Segoe UI" w:hAnsi="Segoe UI" w:cs="Segoe UI"/>
          <w:color w:val="000000" w:themeColor="text1"/>
          <w:shd w:val="clear" w:color="auto" w:fill="FCFCFC"/>
          <w:lang w:val="en-US"/>
        </w:rPr>
        <w:t xml:space="preserve">[11] </w:t>
      </w:r>
      <w:r w:rsidRPr="00347BB4">
        <w:rPr>
          <w:rFonts w:ascii="Segoe UI" w:hAnsi="Segoe UI" w:cs="Segoe UI"/>
          <w:color w:val="0F0F0F"/>
          <w:lang w:val="en-US"/>
        </w:rPr>
        <w:t xml:space="preserve">Pollard, K.A., Oiknine, A.H., Files, B.T. et al. Level of immersion affects spatial learning in virtual environments: results of a three-condition within-subjects study with long intersession intervals. </w:t>
      </w:r>
      <w:r w:rsidRPr="004C100B">
        <w:rPr>
          <w:rFonts w:ascii="Segoe UI" w:hAnsi="Segoe UI" w:cs="Segoe UI"/>
          <w:color w:val="0F0F0F"/>
          <w:lang w:val="en-US"/>
        </w:rPr>
        <w:t xml:space="preserve">Virtual Reality 24, 783–796 (2020). </w:t>
      </w:r>
      <w:hyperlink r:id="rId19" w:history="1">
        <w:r w:rsidR="001853DD" w:rsidRPr="00D11EA0">
          <w:rPr>
            <w:rStyle w:val="Hyperlink"/>
            <w:rFonts w:ascii="Segoe UI" w:hAnsi="Segoe UI" w:cs="Segoe UI"/>
            <w:lang w:val="en-US"/>
          </w:rPr>
          <w:t>https://doi.org/10.1007/s10055-019-00411-y</w:t>
        </w:r>
      </w:hyperlink>
    </w:p>
    <w:p w14:paraId="4304FAD1" w14:textId="77777777" w:rsidR="001853DD" w:rsidRPr="00D11EA0" w:rsidRDefault="001853DD" w:rsidP="001C5E0C">
      <w:pPr>
        <w:rPr>
          <w:rFonts w:ascii="Segoe UI" w:hAnsi="Segoe UI" w:cs="Segoe UI"/>
          <w:color w:val="0F0F0F"/>
          <w:lang w:val="en-US"/>
        </w:rPr>
      </w:pPr>
    </w:p>
    <w:p w14:paraId="04ABEB9F" w14:textId="3C1C5EEB" w:rsidR="001853DD" w:rsidRDefault="001853DD" w:rsidP="001C5E0C">
      <w:pPr>
        <w:rPr>
          <w:rFonts w:ascii="Segoe UI" w:hAnsi="Segoe UI" w:cs="Segoe UI"/>
          <w:color w:val="0F0F0F"/>
          <w:lang w:val="en-US"/>
        </w:rPr>
      </w:pPr>
      <w:r w:rsidRPr="00D11EA0">
        <w:rPr>
          <w:rFonts w:ascii="Segoe UI" w:hAnsi="Segoe UI" w:cs="Segoe UI"/>
          <w:color w:val="0F0F0F"/>
          <w:lang w:val="en-US"/>
        </w:rPr>
        <w:lastRenderedPageBreak/>
        <w:t xml:space="preserve">[12] </w:t>
      </w:r>
      <w:r w:rsidR="00D11EA0" w:rsidRPr="00D11EA0">
        <w:rPr>
          <w:rFonts w:ascii="Segoe UI" w:hAnsi="Segoe UI" w:cs="Segoe UI"/>
          <w:color w:val="0F0F0F"/>
          <w:lang w:val="en-US"/>
        </w:rPr>
        <w:t>J. D. Mulder and R. van Liere, "Enhancing fish tank VR," Proceedings IEEE Virtual Reality 2000 (Cat. No.00CB37048), New Brunswick, NJ, USA, 2000, pp. 91-98, doi: 10.1109/VR.2000.840486.</w:t>
      </w:r>
    </w:p>
    <w:p w14:paraId="4856E5D2" w14:textId="77777777" w:rsidR="003331A8" w:rsidRDefault="003331A8" w:rsidP="001C5E0C">
      <w:pPr>
        <w:rPr>
          <w:rFonts w:ascii="Segoe UI" w:hAnsi="Segoe UI" w:cs="Segoe UI"/>
          <w:color w:val="0F0F0F"/>
          <w:lang w:val="en-US"/>
        </w:rPr>
      </w:pPr>
    </w:p>
    <w:p w14:paraId="5DBEEDDB" w14:textId="44453D47" w:rsidR="003331A8" w:rsidRDefault="003331A8" w:rsidP="001C5E0C">
      <w:pPr>
        <w:rPr>
          <w:rFonts w:ascii="Segoe UI" w:hAnsi="Segoe UI" w:cs="Segoe UI"/>
          <w:color w:val="0F0F0F"/>
          <w:lang w:val="en-US"/>
        </w:rPr>
      </w:pPr>
      <w:r>
        <w:rPr>
          <w:rFonts w:ascii="Segoe UI" w:hAnsi="Segoe UI" w:cs="Segoe UI"/>
          <w:color w:val="0F0F0F"/>
          <w:lang w:val="en-US"/>
        </w:rPr>
        <w:t xml:space="preserve">[13] </w:t>
      </w:r>
      <w:r w:rsidR="003E35D6" w:rsidRPr="003E35D6">
        <w:rPr>
          <w:rFonts w:ascii="Segoe UI" w:hAnsi="Segoe UI" w:cs="Segoe UI"/>
          <w:color w:val="0F0F0F"/>
          <w:lang w:val="en-US"/>
        </w:rPr>
        <w:t>C. Zhang, A. S. Hoel, A. Perkis and S. Zadtootaghaj, "How Long is Long Enough to Induce Immersion?," 2018 Tenth International Conference on Quality of Multimedia Experience (QoMEX), Cagliari, Italy, 2018, pp. 1-6, doi: 10.1109/QoMEX.2018.8463397.</w:t>
      </w:r>
    </w:p>
    <w:p w14:paraId="2363C4F6" w14:textId="77777777" w:rsidR="008F59EC" w:rsidRDefault="008F59EC" w:rsidP="001C5E0C">
      <w:pPr>
        <w:rPr>
          <w:rFonts w:ascii="Segoe UI" w:hAnsi="Segoe UI" w:cs="Segoe UI"/>
          <w:color w:val="0F0F0F"/>
          <w:lang w:val="en-US"/>
        </w:rPr>
      </w:pPr>
    </w:p>
    <w:p w14:paraId="087CD745" w14:textId="043415FE" w:rsidR="008F59EC" w:rsidRDefault="008F59EC" w:rsidP="001C5E0C">
      <w:pPr>
        <w:rPr>
          <w:lang w:val="en-US"/>
        </w:rPr>
      </w:pPr>
      <w:r>
        <w:rPr>
          <w:rFonts w:ascii="Segoe UI" w:hAnsi="Segoe UI" w:cs="Segoe UI"/>
          <w:color w:val="0F0F0F"/>
          <w:lang w:val="en-US"/>
        </w:rPr>
        <w:t xml:space="preserve">[14] </w:t>
      </w:r>
      <w:r w:rsidRPr="006F0CA2">
        <w:rPr>
          <w:lang w:val="en-US"/>
        </w:rPr>
        <w:t xml:space="preserve">Butler, Sydney. </w:t>
      </w:r>
      <w:r w:rsidRPr="008F59EC">
        <w:rPr>
          <w:lang w:val="en-US"/>
        </w:rPr>
        <w:t xml:space="preserve">“What Is Presence in VR and Why Is It So Important?”, </w:t>
      </w:r>
      <w:r>
        <w:rPr>
          <w:lang w:val="en-US"/>
        </w:rPr>
        <w:t xml:space="preserve">How-to geek, 2022, </w:t>
      </w:r>
      <w:hyperlink r:id="rId20" w:history="1">
        <w:r w:rsidRPr="001159BB">
          <w:rPr>
            <w:rStyle w:val="Hyperlink"/>
            <w:lang w:val="en-US"/>
          </w:rPr>
          <w:t>https://www.howtogeek.com/772410/what-is-presence-in-vr-and-why-is-it-so-important/</w:t>
        </w:r>
      </w:hyperlink>
      <w:r>
        <w:rPr>
          <w:lang w:val="en-US"/>
        </w:rPr>
        <w:t>, Accessed: 13.12.2023</w:t>
      </w:r>
    </w:p>
    <w:p w14:paraId="3584C19A" w14:textId="77777777" w:rsidR="0069386A" w:rsidRDefault="0069386A" w:rsidP="001C5E0C">
      <w:pPr>
        <w:rPr>
          <w:lang w:val="en-US"/>
        </w:rPr>
      </w:pPr>
    </w:p>
    <w:p w14:paraId="5F6B2DE3" w14:textId="124D3A81" w:rsidR="00D82409" w:rsidRDefault="00D82409" w:rsidP="001C5E0C">
      <w:pPr>
        <w:rPr>
          <w:lang w:val="en-US"/>
        </w:rPr>
      </w:pPr>
      <w:r>
        <w:rPr>
          <w:lang w:val="en-US"/>
        </w:rPr>
        <w:t xml:space="preserve">[15] </w:t>
      </w:r>
      <w:r w:rsidRPr="00D82409">
        <w:rPr>
          <w:lang w:val="en-US"/>
        </w:rPr>
        <w:t xml:space="preserve">Nobuhisa Tanaka, Hideyuki Takagi, Virtual Reality Environment Design of Managing Both Presence and Virtual Reality Sickness, Journal of PHYSIOLOGICAL ANTHROPOLOGY and Applied Human Science, 2004, Volume 23, Issue 6, Pages 313-317, Released on J-STAGE December 10, 2004, </w:t>
      </w:r>
    </w:p>
    <w:p w14:paraId="1240F12B" w14:textId="77777777" w:rsidR="00D82409" w:rsidRDefault="00D82409" w:rsidP="001C5E0C">
      <w:pPr>
        <w:rPr>
          <w:lang w:val="en-US"/>
        </w:rPr>
      </w:pPr>
    </w:p>
    <w:p w14:paraId="5346D0E1" w14:textId="7B07B812" w:rsidR="0069386A" w:rsidRDefault="0069386A" w:rsidP="001C5E0C">
      <w:pPr>
        <w:rPr>
          <w:lang w:val="en-US"/>
        </w:rPr>
      </w:pPr>
      <w:r>
        <w:rPr>
          <w:lang w:val="en-US"/>
        </w:rPr>
        <w:t>[1</w:t>
      </w:r>
      <w:r w:rsidR="00D82409">
        <w:rPr>
          <w:lang w:val="en-US"/>
        </w:rPr>
        <w:t>6</w:t>
      </w:r>
      <w:r>
        <w:rPr>
          <w:lang w:val="en-US"/>
        </w:rPr>
        <w:t xml:space="preserve">] </w:t>
      </w:r>
      <w:r w:rsidR="0097524B" w:rsidRPr="0097524B">
        <w:rPr>
          <w:lang w:val="en-US"/>
        </w:rPr>
        <w:t>Eunhee Chang, Hyun Taek Kim &amp; Byounghyun Yoo (2020) Virtual Reality Sickness: A Review of Causes and Measurements, International Journal of Human–Computer Interaction, 36:17, 1658-1682, DOI: 10.1080/10447318.2020.1778351</w:t>
      </w:r>
    </w:p>
    <w:p w14:paraId="2C952702" w14:textId="77777777" w:rsidR="009C3018" w:rsidRDefault="009C3018" w:rsidP="001C5E0C">
      <w:pPr>
        <w:rPr>
          <w:lang w:val="en-US"/>
        </w:rPr>
      </w:pPr>
    </w:p>
    <w:p w14:paraId="197FBB59" w14:textId="30CC7013" w:rsidR="009C3018" w:rsidRDefault="009C3018" w:rsidP="001C5E0C">
      <w:pPr>
        <w:rPr>
          <w:lang w:val="en-US"/>
        </w:rPr>
      </w:pPr>
      <w:r>
        <w:rPr>
          <w:lang w:val="en-US"/>
        </w:rPr>
        <w:t>[17]</w:t>
      </w:r>
      <w:r w:rsidR="009B7E3E">
        <w:rPr>
          <w:lang w:val="en-US"/>
        </w:rPr>
        <w:t xml:space="preserve"> </w:t>
      </w:r>
      <w:r w:rsidR="009B7E3E" w:rsidRPr="009B7E3E">
        <w:rPr>
          <w:lang w:val="en-US"/>
        </w:rPr>
        <w:t xml:space="preserve">Draper, M. H., Viirre, E. S., Furness, T. A., &amp; Gawron, V. J. (2001). Effects of image scale and system time delay on simulator sickness within head-coupled virtual environments. Human Factors, 43(1), 129–146. </w:t>
      </w:r>
      <w:hyperlink r:id="rId21" w:history="1">
        <w:r w:rsidR="003C5C71" w:rsidRPr="007C616B">
          <w:rPr>
            <w:rStyle w:val="Hyperlink"/>
            <w:lang w:val="en-US"/>
          </w:rPr>
          <w:t>https:/</w:t>
        </w:r>
        <w:r w:rsidR="003C5C71" w:rsidRPr="007C616B">
          <w:rPr>
            <w:rStyle w:val="Hyperlink"/>
            <w:lang w:val="en-US"/>
          </w:rPr>
          <w:t>/</w:t>
        </w:r>
        <w:r w:rsidR="003C5C71" w:rsidRPr="007C616B">
          <w:rPr>
            <w:rStyle w:val="Hyperlink"/>
            <w:lang w:val="en-US"/>
          </w:rPr>
          <w:t>doi.org/10.1518/001872001775992552</w:t>
        </w:r>
      </w:hyperlink>
    </w:p>
    <w:p w14:paraId="136BD94F" w14:textId="77777777" w:rsidR="003C5C71" w:rsidRDefault="003C5C71" w:rsidP="001C5E0C">
      <w:pPr>
        <w:rPr>
          <w:lang w:val="en-US"/>
        </w:rPr>
      </w:pPr>
    </w:p>
    <w:p w14:paraId="3BE1E5DE" w14:textId="3BAC0BCF" w:rsidR="003C5C71" w:rsidRDefault="003C5C71" w:rsidP="001C5E0C">
      <w:pPr>
        <w:rPr>
          <w:lang w:val="en-US"/>
        </w:rPr>
      </w:pPr>
      <w:r>
        <w:rPr>
          <w:lang w:val="en-US"/>
        </w:rPr>
        <w:t>[18]</w:t>
      </w:r>
      <w:r w:rsidR="00C265CC">
        <w:rPr>
          <w:lang w:val="en-US"/>
        </w:rPr>
        <w:t xml:space="preserve"> </w:t>
      </w:r>
      <w:r w:rsidR="00C265CC" w:rsidRPr="00C265CC">
        <w:rPr>
          <w:lang w:val="en-US"/>
        </w:rPr>
        <w:t xml:space="preserve">Lele, A. Virtual reality and its military utility. J Ambient Intell Human Comput 4, 17–26 (2013). </w:t>
      </w:r>
      <w:hyperlink r:id="rId22" w:history="1">
        <w:r w:rsidR="00A96F3B" w:rsidRPr="007C616B">
          <w:rPr>
            <w:rStyle w:val="Hyperlink"/>
            <w:lang w:val="en-US"/>
          </w:rPr>
          <w:t>https://doi.org/10.1007/s12652-011-0052-4</w:t>
        </w:r>
      </w:hyperlink>
    </w:p>
    <w:p w14:paraId="0A019C10" w14:textId="77777777" w:rsidR="00A96F3B" w:rsidRDefault="00A96F3B" w:rsidP="001C5E0C">
      <w:pPr>
        <w:rPr>
          <w:lang w:val="en-US"/>
        </w:rPr>
      </w:pPr>
    </w:p>
    <w:p w14:paraId="7E0F2BC1" w14:textId="0801E196" w:rsidR="00A96F3B" w:rsidRPr="00A96F3B" w:rsidRDefault="00A96F3B" w:rsidP="00A96F3B">
      <w:pPr>
        <w:rPr>
          <w:lang w:val="en-US"/>
        </w:rPr>
      </w:pPr>
      <w:r>
        <w:rPr>
          <w:lang w:val="en-US"/>
        </w:rPr>
        <w:t xml:space="preserve">[19] </w:t>
      </w:r>
      <w:r w:rsidRPr="00A96F3B">
        <w:rPr>
          <w:lang w:val="en-US"/>
        </w:rPr>
        <w:t>Mohd Javaid, Abid Haleem,</w:t>
      </w:r>
      <w:r w:rsidR="00EC0C37">
        <w:rPr>
          <w:lang w:val="en-US"/>
        </w:rPr>
        <w:t xml:space="preserve"> “</w:t>
      </w:r>
      <w:r w:rsidRPr="00A96F3B">
        <w:rPr>
          <w:lang w:val="en-US"/>
        </w:rPr>
        <w:t>Virtual reality applications toward medical field</w:t>
      </w:r>
      <w:r w:rsidR="00EC0C37">
        <w:rPr>
          <w:lang w:val="en-US"/>
        </w:rPr>
        <w:t>”</w:t>
      </w:r>
      <w:r w:rsidRPr="00A96F3B">
        <w:rPr>
          <w:lang w:val="en-US"/>
        </w:rPr>
        <w:t>,</w:t>
      </w:r>
      <w:r w:rsidR="00EC0C37">
        <w:rPr>
          <w:lang w:val="en-US"/>
        </w:rPr>
        <w:t xml:space="preserve"> </w:t>
      </w:r>
      <w:r w:rsidRPr="00A96F3B">
        <w:rPr>
          <w:lang w:val="en-US"/>
        </w:rPr>
        <w:t>Clinical</w:t>
      </w:r>
      <w:r w:rsidR="00EC0C37">
        <w:rPr>
          <w:lang w:val="en-US"/>
        </w:rPr>
        <w:t xml:space="preserve"> </w:t>
      </w:r>
      <w:r w:rsidRPr="00A96F3B">
        <w:rPr>
          <w:lang w:val="en-US"/>
        </w:rPr>
        <w:t>Epidemiology and Global Health,</w:t>
      </w:r>
      <w:r w:rsidR="00EC0C37">
        <w:rPr>
          <w:lang w:val="en-US"/>
        </w:rPr>
        <w:t xml:space="preserve"> </w:t>
      </w:r>
      <w:r w:rsidRPr="00A96F3B">
        <w:rPr>
          <w:lang w:val="en-US"/>
        </w:rPr>
        <w:t>Volume 8, Issue 2,</w:t>
      </w:r>
      <w:r w:rsidR="00EC0C37">
        <w:rPr>
          <w:lang w:val="en-US"/>
        </w:rPr>
        <w:t xml:space="preserve"> </w:t>
      </w:r>
      <w:r w:rsidRPr="00A96F3B">
        <w:rPr>
          <w:lang w:val="en-US"/>
        </w:rPr>
        <w:t>2020,</w:t>
      </w:r>
      <w:r w:rsidR="00EC0C37">
        <w:rPr>
          <w:lang w:val="en-US"/>
        </w:rPr>
        <w:t xml:space="preserve"> </w:t>
      </w:r>
      <w:r w:rsidRPr="00A96F3B">
        <w:rPr>
          <w:lang w:val="en-US"/>
        </w:rPr>
        <w:t>Pages 600-605,</w:t>
      </w:r>
      <w:r w:rsidR="00EC0C37">
        <w:rPr>
          <w:lang w:val="en-US"/>
        </w:rPr>
        <w:t xml:space="preserve"> </w:t>
      </w:r>
      <w:r w:rsidRPr="00A96F3B">
        <w:rPr>
          <w:lang w:val="en-US"/>
        </w:rPr>
        <w:t>ISSN 2213-3984,</w:t>
      </w:r>
    </w:p>
    <w:p w14:paraId="77CBBD6F" w14:textId="32D3D8C4" w:rsidR="004B22FD" w:rsidRPr="00207F97" w:rsidRDefault="00000000" w:rsidP="00A96F3B">
      <w:pPr>
        <w:rPr>
          <w:lang w:val="en-US"/>
        </w:rPr>
      </w:pPr>
      <w:hyperlink r:id="rId23" w:history="1">
        <w:r w:rsidR="004B22FD" w:rsidRPr="007C616B">
          <w:rPr>
            <w:rStyle w:val="Hyperlink"/>
            <w:lang w:val="en-US"/>
          </w:rPr>
          <w:t>https://doi.org/10.1016/j.cegh.2019.12.010.</w:t>
        </w:r>
      </w:hyperlink>
    </w:p>
    <w:p w14:paraId="09BE1C58" w14:textId="07782EA8" w:rsidR="00207F97" w:rsidRDefault="00207F97" w:rsidP="00A96F3B">
      <w:pPr>
        <w:rPr>
          <w:color w:val="000000" w:themeColor="text1"/>
          <w:lang w:val="en-US"/>
        </w:rPr>
      </w:pPr>
    </w:p>
    <w:p w14:paraId="459A2949" w14:textId="1FED7209" w:rsidR="00DA16C0" w:rsidRDefault="00DA16C0" w:rsidP="00A96F3B">
      <w:pPr>
        <w:rPr>
          <w:color w:val="000000" w:themeColor="text1"/>
          <w:lang w:val="en-US"/>
        </w:rPr>
      </w:pPr>
      <w:r>
        <w:rPr>
          <w:color w:val="000000" w:themeColor="text1"/>
          <w:lang w:val="en-US"/>
        </w:rPr>
        <w:t xml:space="preserve">[20] </w:t>
      </w:r>
      <w:r w:rsidRPr="00DA16C0">
        <w:rPr>
          <w:color w:val="000000" w:themeColor="text1"/>
          <w:lang w:val="en-US"/>
        </w:rPr>
        <w:t xml:space="preserve">Powell, W., Garner, T., Shapiro, S., &amp; Paul, B. (2017). Virtual Reality In Entertainment: The State Of The Industry. British Academy of Film and Television Arts. </w:t>
      </w:r>
      <w:hyperlink r:id="rId24" w:history="1">
        <w:r w:rsidR="008E2730" w:rsidRPr="007C616B">
          <w:rPr>
            <w:rStyle w:val="Hyperlink"/>
            <w:lang w:val="en-US"/>
          </w:rPr>
          <w:t>http://www.bafta.org/sites/default/files/uploads/vrpaperbaftasept2017.pdf</w:t>
        </w:r>
      </w:hyperlink>
    </w:p>
    <w:p w14:paraId="5FD72603" w14:textId="77777777" w:rsidR="008E2730" w:rsidRDefault="008E2730" w:rsidP="00A96F3B">
      <w:pPr>
        <w:rPr>
          <w:color w:val="000000" w:themeColor="text1"/>
          <w:lang w:val="en-US"/>
        </w:rPr>
      </w:pPr>
    </w:p>
    <w:p w14:paraId="76335A8D" w14:textId="088C233B" w:rsidR="008E2730" w:rsidRDefault="008E2730" w:rsidP="00A96F3B">
      <w:pPr>
        <w:rPr>
          <w:color w:val="000000" w:themeColor="text1"/>
          <w:lang w:val="en-US"/>
        </w:rPr>
      </w:pPr>
      <w:r>
        <w:rPr>
          <w:color w:val="000000" w:themeColor="text1"/>
          <w:lang w:val="en-US"/>
        </w:rPr>
        <w:t xml:space="preserve">[21] </w:t>
      </w:r>
      <w:r w:rsidRPr="008E2730">
        <w:rPr>
          <w:color w:val="000000" w:themeColor="text1"/>
          <w:lang w:val="en-US"/>
        </w:rPr>
        <w:t>J. Jia and W. Chen, "The Ethical Dilemmas of Virtual Reality Application in Entertainment," 2017 IEEE International Conference on Computational Science and Engineering (CSE) and IEEE International Conference on Embedded and Ubiquitous Computing (EUC), Guangzhou, China, 2017, pp. 696-699, doi: 10.1109/CSE-EUC.2017.134.</w:t>
      </w:r>
    </w:p>
    <w:p w14:paraId="3C9FC33D" w14:textId="77777777" w:rsidR="00A47EC4" w:rsidRDefault="00A47EC4" w:rsidP="00A96F3B">
      <w:pPr>
        <w:rPr>
          <w:color w:val="000000" w:themeColor="text1"/>
          <w:lang w:val="en-US"/>
        </w:rPr>
      </w:pPr>
    </w:p>
    <w:p w14:paraId="40C3200D" w14:textId="1F01B45B" w:rsidR="00A47EC4" w:rsidRDefault="00A47EC4" w:rsidP="00A96F3B">
      <w:pPr>
        <w:rPr>
          <w:color w:val="000000" w:themeColor="text1"/>
          <w:lang w:val="en-US"/>
        </w:rPr>
      </w:pPr>
      <w:r>
        <w:rPr>
          <w:color w:val="000000" w:themeColor="text1"/>
          <w:lang w:val="en-US"/>
        </w:rPr>
        <w:t>[22]</w:t>
      </w:r>
      <w:r w:rsidR="008C5AB6">
        <w:rPr>
          <w:color w:val="000000" w:themeColor="text1"/>
          <w:lang w:val="en-US"/>
        </w:rPr>
        <w:t xml:space="preserve"> </w:t>
      </w:r>
      <w:r w:rsidR="008C5AB6" w:rsidRPr="008C5AB6">
        <w:rPr>
          <w:color w:val="000000" w:themeColor="text1"/>
          <w:lang w:val="en-US"/>
        </w:rPr>
        <w:t>Saredakis, D., Szpak, A., Birckhead, B., Keage, H. A. D., Rizzo, A., &amp; Loetscher, T. (2020). Factors Associated With Virtual Reality Sickness in Head-Mounted Displays: A Systematic Review and Meta-Analysis. Frontiers in Human Neuroscience, 14. https://www.frontiersin.org/articles/10.3389/fnhum.2020.00096. DOI: 10.3389/fnhum.2020.00096. ISSN: 1662-5161.</w:t>
      </w:r>
    </w:p>
    <w:p w14:paraId="2AB3A25F" w14:textId="58784735" w:rsidR="00A47F71" w:rsidRDefault="00A47F71" w:rsidP="00A96F3B">
      <w:pPr>
        <w:rPr>
          <w:color w:val="000000" w:themeColor="text1"/>
          <w:lang w:val="en-US"/>
        </w:rPr>
      </w:pPr>
      <w:r>
        <w:rPr>
          <w:color w:val="000000" w:themeColor="text1"/>
          <w:lang w:val="en-US"/>
        </w:rPr>
        <w:lastRenderedPageBreak/>
        <w:t xml:space="preserve">[23] </w:t>
      </w:r>
      <w:r w:rsidRPr="00A47F71">
        <w:rPr>
          <w:color w:val="000000" w:themeColor="text1"/>
          <w:lang w:val="en-US"/>
        </w:rPr>
        <w:t>Łysik, Łukasz &amp; Łopaciński, Karol. (2020). Use of virtual reality in digital marketing communication. Informatyka Ekonomiczna. 2019. 29-45. 10.15611/ie.2019.4.03.</w:t>
      </w:r>
    </w:p>
    <w:p w14:paraId="5C37312A" w14:textId="77777777" w:rsidR="005E10E6" w:rsidRDefault="005E10E6" w:rsidP="00A96F3B">
      <w:pPr>
        <w:rPr>
          <w:color w:val="000000" w:themeColor="text1"/>
          <w:lang w:val="en-US"/>
        </w:rPr>
      </w:pPr>
    </w:p>
    <w:p w14:paraId="00CE5AAF" w14:textId="583B6374" w:rsidR="005E10E6" w:rsidRDefault="005E10E6" w:rsidP="00322170">
      <w:pPr>
        <w:pStyle w:val="Text"/>
        <w:rPr>
          <w:rFonts w:asciiTheme="minorHAnsi" w:hAnsiTheme="minorHAnsi" w:cstheme="minorHAnsi"/>
          <w:sz w:val="24"/>
          <w:lang w:val="en-US"/>
        </w:rPr>
      </w:pPr>
      <w:r>
        <w:rPr>
          <w:lang w:val="en-US"/>
        </w:rPr>
        <w:t>[24</w:t>
      </w:r>
      <w:r w:rsidRPr="00322170">
        <w:rPr>
          <w:rFonts w:asciiTheme="minorHAnsi" w:hAnsiTheme="minorHAnsi" w:cstheme="minorHAnsi"/>
          <w:sz w:val="24"/>
          <w:lang w:val="en-US"/>
        </w:rPr>
        <w:t>] E. Cibuļska and K. Boločko, "Virtual Reality In Education: Structural Design Of An Adaptable Virtual Reality System," 2022 6th International Conference on Computer, Software and Modeling (ICCSM), Rome, Italy, 2022, pp. 76-79, doi: 10.1109/ICCSM57214.2022.00020.</w:t>
      </w:r>
    </w:p>
    <w:p w14:paraId="350C6557" w14:textId="77777777" w:rsidR="005F0550" w:rsidRDefault="005F0550" w:rsidP="00322170">
      <w:pPr>
        <w:pStyle w:val="Text"/>
        <w:rPr>
          <w:rFonts w:asciiTheme="minorHAnsi" w:hAnsiTheme="minorHAnsi" w:cstheme="minorHAnsi"/>
          <w:sz w:val="24"/>
          <w:lang w:val="en-US"/>
        </w:rPr>
      </w:pPr>
    </w:p>
    <w:p w14:paraId="707B8E00" w14:textId="7B18808A" w:rsidR="005F0550" w:rsidRDefault="005F0550" w:rsidP="005F0550">
      <w:pPr>
        <w:pStyle w:val="Text"/>
        <w:rPr>
          <w:rFonts w:asciiTheme="minorHAnsi" w:hAnsiTheme="minorHAnsi" w:cstheme="minorHAnsi"/>
          <w:sz w:val="24"/>
          <w:lang w:val="en-US"/>
        </w:rPr>
      </w:pPr>
      <w:r>
        <w:rPr>
          <w:rFonts w:asciiTheme="minorHAnsi" w:hAnsiTheme="minorHAnsi" w:cstheme="minorHAnsi"/>
          <w:sz w:val="24"/>
          <w:lang w:val="en-US"/>
        </w:rPr>
        <w:t>[25</w:t>
      </w:r>
      <w:r w:rsidRPr="005D38B2">
        <w:rPr>
          <w:lang w:val="en-US"/>
        </w:rPr>
        <w:t xml:space="preserve">] </w:t>
      </w:r>
      <w:r w:rsidRPr="005F0550">
        <w:rPr>
          <w:rFonts w:asciiTheme="minorHAnsi" w:hAnsiTheme="minorHAnsi" w:cstheme="minorHAnsi"/>
          <w:sz w:val="24"/>
          <w:lang w:val="en-US"/>
        </w:rPr>
        <w:t>A. A. Mazhar and M. M. Al Rifaee, "A Systematic Review of the use of Virtual Reality in Education," 2023 International Conference on Information Technology (ICIT), Amman, Jordan, 2023, pp. 422-427, doi: 10.1109/ICIT58056.2023.10225794.</w:t>
      </w:r>
    </w:p>
    <w:p w14:paraId="1337FBA6" w14:textId="77777777" w:rsidR="005F0550" w:rsidRDefault="005F0550" w:rsidP="005F0550">
      <w:pPr>
        <w:pStyle w:val="Text"/>
        <w:rPr>
          <w:rFonts w:asciiTheme="minorHAnsi" w:hAnsiTheme="minorHAnsi" w:cstheme="minorHAnsi"/>
          <w:sz w:val="24"/>
          <w:lang w:val="en-US"/>
        </w:rPr>
      </w:pPr>
    </w:p>
    <w:p w14:paraId="3A6515A9" w14:textId="6EEE17D8" w:rsidR="005F0550" w:rsidRDefault="005F0550" w:rsidP="005F0550">
      <w:pPr>
        <w:pStyle w:val="Text"/>
        <w:rPr>
          <w:rFonts w:asciiTheme="minorHAnsi" w:hAnsiTheme="minorHAnsi" w:cstheme="minorHAnsi"/>
          <w:sz w:val="24"/>
          <w:lang w:val="en-US"/>
        </w:rPr>
      </w:pPr>
      <w:r>
        <w:rPr>
          <w:rFonts w:asciiTheme="minorHAnsi" w:hAnsiTheme="minorHAnsi" w:cstheme="minorHAnsi"/>
          <w:sz w:val="24"/>
          <w:lang w:val="en-US"/>
        </w:rPr>
        <w:t xml:space="preserve">[26] </w:t>
      </w:r>
      <w:r w:rsidR="00F903E2" w:rsidRPr="00F903E2">
        <w:rPr>
          <w:rFonts w:asciiTheme="minorHAnsi" w:hAnsiTheme="minorHAnsi" w:cstheme="minorHAnsi"/>
          <w:sz w:val="24"/>
          <w:lang w:val="en-US"/>
        </w:rPr>
        <w:t>i3 Technologies. "VR in the Classroom: Benefits and Drawbacks." [Online] Available: https://www.i3-technologies.com/en/blog/stories/education/vr-in-the-classroom-benefits-and-drawbacks/. Accessed on [</w:t>
      </w:r>
      <w:r w:rsidR="006F0AF6">
        <w:rPr>
          <w:rFonts w:asciiTheme="minorHAnsi" w:hAnsiTheme="minorHAnsi" w:cstheme="minorHAnsi"/>
          <w:sz w:val="24"/>
          <w:lang w:val="en-US"/>
        </w:rPr>
        <w:t>28.12.2023</w:t>
      </w:r>
      <w:r w:rsidR="00F903E2" w:rsidRPr="00F903E2">
        <w:rPr>
          <w:rFonts w:asciiTheme="minorHAnsi" w:hAnsiTheme="minorHAnsi" w:cstheme="minorHAnsi"/>
          <w:sz w:val="24"/>
          <w:lang w:val="en-US"/>
        </w:rPr>
        <w:t>].</w:t>
      </w:r>
    </w:p>
    <w:p w14:paraId="2A9BD184" w14:textId="77777777" w:rsidR="00F40D47" w:rsidRDefault="00F40D47" w:rsidP="005F0550">
      <w:pPr>
        <w:pStyle w:val="Text"/>
        <w:rPr>
          <w:rFonts w:asciiTheme="minorHAnsi" w:hAnsiTheme="minorHAnsi" w:cstheme="minorHAnsi"/>
          <w:sz w:val="24"/>
          <w:lang w:val="en-US"/>
        </w:rPr>
      </w:pPr>
    </w:p>
    <w:p w14:paraId="38F1E60B" w14:textId="7F10ADC4" w:rsidR="00F40D47" w:rsidRDefault="00F40D47" w:rsidP="005F0550">
      <w:pPr>
        <w:pStyle w:val="Text"/>
        <w:rPr>
          <w:rFonts w:asciiTheme="minorHAnsi" w:hAnsiTheme="minorHAnsi" w:cstheme="minorHAnsi"/>
          <w:sz w:val="24"/>
          <w:lang w:val="en-US"/>
        </w:rPr>
      </w:pPr>
      <w:r>
        <w:rPr>
          <w:rFonts w:asciiTheme="minorHAnsi" w:hAnsiTheme="minorHAnsi" w:cstheme="minorHAnsi"/>
          <w:sz w:val="24"/>
          <w:lang w:val="en-US"/>
        </w:rPr>
        <w:t xml:space="preserve">[27] </w:t>
      </w:r>
      <w:r w:rsidRPr="00F40D47">
        <w:rPr>
          <w:rFonts w:asciiTheme="minorHAnsi" w:hAnsiTheme="minorHAnsi" w:cstheme="minorHAnsi"/>
          <w:sz w:val="24"/>
          <w:lang w:val="en-US"/>
        </w:rPr>
        <w:t>Abdelmaged, Mohamed Adel Mahmoud (2021): Implementation of Virtual Reality in Healthcare, Entertainment, Tourism, Education, and Retail Sectors.</w:t>
      </w:r>
    </w:p>
    <w:p w14:paraId="6704FFB9" w14:textId="77777777" w:rsidR="00844C5C" w:rsidRDefault="00844C5C" w:rsidP="005F0550">
      <w:pPr>
        <w:pStyle w:val="Text"/>
        <w:rPr>
          <w:rFonts w:asciiTheme="minorHAnsi" w:hAnsiTheme="minorHAnsi" w:cstheme="minorHAnsi"/>
          <w:sz w:val="24"/>
          <w:lang w:val="en-US"/>
        </w:rPr>
      </w:pPr>
    </w:p>
    <w:p w14:paraId="5708EB46" w14:textId="509656F7" w:rsidR="00844C5C" w:rsidRDefault="00844C5C" w:rsidP="005F0550">
      <w:pPr>
        <w:pStyle w:val="Text"/>
        <w:rPr>
          <w:rFonts w:asciiTheme="minorHAnsi" w:hAnsiTheme="minorHAnsi" w:cstheme="minorHAnsi"/>
          <w:sz w:val="24"/>
          <w:lang w:val="en-US"/>
        </w:rPr>
      </w:pPr>
      <w:r>
        <w:rPr>
          <w:rFonts w:asciiTheme="minorHAnsi" w:hAnsiTheme="minorHAnsi" w:cstheme="minorHAnsi"/>
          <w:sz w:val="24"/>
          <w:lang w:val="en-US"/>
        </w:rPr>
        <w:t xml:space="preserve">[28] </w:t>
      </w:r>
      <w:r w:rsidRPr="00844C5C">
        <w:rPr>
          <w:rFonts w:asciiTheme="minorHAnsi" w:hAnsiTheme="minorHAnsi" w:cstheme="minorHAnsi"/>
          <w:sz w:val="24"/>
          <w:lang w:val="en-US"/>
        </w:rPr>
        <w:t>R. Ge and T. -C. Hsiao, "A Summary of Virtual Reality, Augmented Reality and Mixed Reality Technologies in Film and Television Creative Industries," 2020 IEEE 2nd Eurasia Conference on Biomedical Engineering, Healthcare and Sustainability (ECBIOS), Tainan, Taiwan, 2020, pp. 108-111, doi: 10.1109/ECBIOS50299.2020.9203607.</w:t>
      </w:r>
    </w:p>
    <w:p w14:paraId="48B51A9A" w14:textId="77777777" w:rsidR="00CF1B76" w:rsidRDefault="00CF1B76" w:rsidP="005F0550">
      <w:pPr>
        <w:pStyle w:val="Text"/>
        <w:rPr>
          <w:rFonts w:asciiTheme="minorHAnsi" w:hAnsiTheme="minorHAnsi" w:cstheme="minorHAnsi"/>
          <w:sz w:val="24"/>
          <w:lang w:val="en-US"/>
        </w:rPr>
      </w:pPr>
    </w:p>
    <w:p w14:paraId="7C39BA28" w14:textId="439D79A6" w:rsidR="00CF1B76" w:rsidRDefault="00CF1B76" w:rsidP="00CF1B76">
      <w:pPr>
        <w:pStyle w:val="Text"/>
        <w:rPr>
          <w:rFonts w:asciiTheme="minorHAnsi" w:hAnsiTheme="minorHAnsi" w:cstheme="minorHAnsi"/>
          <w:sz w:val="24"/>
          <w:lang w:val="en-US"/>
        </w:rPr>
      </w:pPr>
      <w:r>
        <w:rPr>
          <w:rFonts w:asciiTheme="minorHAnsi" w:hAnsiTheme="minorHAnsi" w:cstheme="minorHAnsi"/>
          <w:sz w:val="24"/>
          <w:lang w:val="en-US"/>
        </w:rPr>
        <w:t xml:space="preserve">[29] </w:t>
      </w:r>
      <w:r w:rsidRPr="00CF1B76">
        <w:rPr>
          <w:rFonts w:asciiTheme="minorHAnsi" w:hAnsiTheme="minorHAnsi" w:cstheme="minorHAnsi"/>
          <w:sz w:val="24"/>
          <w:lang w:val="en-US"/>
        </w:rPr>
        <w:t>Hyunae Lee, Timothy Hyungsoo Jung, M.Claudia tom Dieck, Namho Chung,</w:t>
      </w:r>
      <w:r>
        <w:rPr>
          <w:rFonts w:asciiTheme="minorHAnsi" w:hAnsiTheme="minorHAnsi" w:cstheme="minorHAnsi"/>
          <w:sz w:val="24"/>
          <w:lang w:val="en-US"/>
        </w:rPr>
        <w:t xml:space="preserve"> “</w:t>
      </w:r>
      <w:r w:rsidRPr="00CF1B76">
        <w:rPr>
          <w:rFonts w:asciiTheme="minorHAnsi" w:hAnsiTheme="minorHAnsi" w:cstheme="minorHAnsi"/>
          <w:sz w:val="24"/>
          <w:lang w:val="en-US"/>
        </w:rPr>
        <w:t>Experiencing immersive virtual reality in museums</w:t>
      </w:r>
      <w:r>
        <w:rPr>
          <w:rFonts w:asciiTheme="minorHAnsi" w:hAnsiTheme="minorHAnsi" w:cstheme="minorHAnsi"/>
          <w:sz w:val="24"/>
          <w:lang w:val="en-US"/>
        </w:rPr>
        <w:t>”</w:t>
      </w:r>
      <w:r w:rsidRPr="00CF1B76">
        <w:rPr>
          <w:rFonts w:asciiTheme="minorHAnsi" w:hAnsiTheme="minorHAnsi" w:cstheme="minorHAnsi"/>
          <w:sz w:val="24"/>
          <w:lang w:val="en-US"/>
        </w:rPr>
        <w:t>,</w:t>
      </w:r>
      <w:r>
        <w:rPr>
          <w:rFonts w:asciiTheme="minorHAnsi" w:hAnsiTheme="minorHAnsi" w:cstheme="minorHAnsi"/>
          <w:sz w:val="24"/>
          <w:lang w:val="en-US"/>
        </w:rPr>
        <w:t xml:space="preserve"> </w:t>
      </w:r>
      <w:r w:rsidRPr="00CF1B76">
        <w:rPr>
          <w:rFonts w:asciiTheme="minorHAnsi" w:hAnsiTheme="minorHAnsi" w:cstheme="minorHAnsi"/>
          <w:sz w:val="24"/>
          <w:lang w:val="en-US"/>
        </w:rPr>
        <w:t>Information &amp; Management,Volume 57,</w:t>
      </w:r>
      <w:r>
        <w:rPr>
          <w:rFonts w:asciiTheme="minorHAnsi" w:hAnsiTheme="minorHAnsi" w:cstheme="minorHAnsi"/>
          <w:sz w:val="24"/>
          <w:lang w:val="en-US"/>
        </w:rPr>
        <w:t xml:space="preserve"> </w:t>
      </w:r>
      <w:r w:rsidRPr="00CF1B76">
        <w:rPr>
          <w:rFonts w:asciiTheme="minorHAnsi" w:hAnsiTheme="minorHAnsi" w:cstheme="minorHAnsi"/>
          <w:sz w:val="24"/>
          <w:lang w:val="en-US"/>
        </w:rPr>
        <w:t>Issue 5,</w:t>
      </w:r>
      <w:r>
        <w:rPr>
          <w:rFonts w:asciiTheme="minorHAnsi" w:hAnsiTheme="minorHAnsi" w:cstheme="minorHAnsi"/>
          <w:sz w:val="24"/>
          <w:lang w:val="en-US"/>
        </w:rPr>
        <w:t xml:space="preserve"> </w:t>
      </w:r>
      <w:r w:rsidRPr="00CF1B76">
        <w:rPr>
          <w:rFonts w:asciiTheme="minorHAnsi" w:hAnsiTheme="minorHAnsi" w:cstheme="minorHAnsi"/>
          <w:sz w:val="24"/>
          <w:lang w:val="en-US"/>
        </w:rPr>
        <w:t>2020,</w:t>
      </w:r>
      <w:r>
        <w:rPr>
          <w:rFonts w:asciiTheme="minorHAnsi" w:hAnsiTheme="minorHAnsi" w:cstheme="minorHAnsi"/>
          <w:sz w:val="24"/>
          <w:lang w:val="en-US"/>
        </w:rPr>
        <w:t xml:space="preserve"> </w:t>
      </w:r>
      <w:r w:rsidRPr="00CF1B76">
        <w:rPr>
          <w:rFonts w:asciiTheme="minorHAnsi" w:hAnsiTheme="minorHAnsi" w:cstheme="minorHAnsi"/>
          <w:sz w:val="24"/>
          <w:lang w:val="en-US"/>
        </w:rPr>
        <w:t>103229,</w:t>
      </w:r>
      <w:r>
        <w:rPr>
          <w:rFonts w:asciiTheme="minorHAnsi" w:hAnsiTheme="minorHAnsi" w:cstheme="minorHAnsi"/>
          <w:sz w:val="24"/>
          <w:lang w:val="en-US"/>
        </w:rPr>
        <w:t xml:space="preserve"> </w:t>
      </w:r>
      <w:r w:rsidRPr="00CF1B76">
        <w:rPr>
          <w:rFonts w:asciiTheme="minorHAnsi" w:hAnsiTheme="minorHAnsi" w:cstheme="minorHAnsi"/>
          <w:sz w:val="24"/>
          <w:lang w:val="en-US"/>
        </w:rPr>
        <w:t>ISSN 0378-7206,</w:t>
      </w:r>
      <w:r>
        <w:rPr>
          <w:rFonts w:asciiTheme="minorHAnsi" w:hAnsiTheme="minorHAnsi" w:cstheme="minorHAnsi"/>
          <w:sz w:val="24"/>
          <w:lang w:val="en-US"/>
        </w:rPr>
        <w:t xml:space="preserve"> </w:t>
      </w:r>
      <w:hyperlink r:id="rId25" w:history="1">
        <w:r w:rsidR="001F4177" w:rsidRPr="00F3275B">
          <w:rPr>
            <w:rStyle w:val="Hyperlink"/>
            <w:rFonts w:asciiTheme="minorHAnsi" w:hAnsiTheme="minorHAnsi" w:cstheme="minorHAnsi"/>
            <w:sz w:val="24"/>
            <w:lang w:val="en-US"/>
          </w:rPr>
          <w:t>https://doi.org/10.1016/j.im.2019.103229</w:t>
        </w:r>
      </w:hyperlink>
      <w:r w:rsidRPr="00CF1B76">
        <w:rPr>
          <w:rFonts w:asciiTheme="minorHAnsi" w:hAnsiTheme="minorHAnsi" w:cstheme="minorHAnsi"/>
          <w:sz w:val="24"/>
          <w:lang w:val="en-US"/>
        </w:rPr>
        <w:t>.</w:t>
      </w:r>
    </w:p>
    <w:p w14:paraId="4FBF0A1F" w14:textId="77777777" w:rsidR="001F4177" w:rsidRDefault="001F4177" w:rsidP="00CF1B76">
      <w:pPr>
        <w:pStyle w:val="Text"/>
        <w:rPr>
          <w:rFonts w:asciiTheme="minorHAnsi" w:hAnsiTheme="minorHAnsi" w:cstheme="minorHAnsi"/>
          <w:sz w:val="24"/>
          <w:lang w:val="en-US"/>
        </w:rPr>
      </w:pPr>
    </w:p>
    <w:p w14:paraId="11AFA3A0" w14:textId="051C20D6" w:rsidR="00924006" w:rsidRDefault="001F4177" w:rsidP="001F4177">
      <w:pPr>
        <w:pStyle w:val="StandardWeb"/>
        <w:ind w:left="567" w:hanging="567"/>
        <w:rPr>
          <w:color w:val="000000"/>
          <w:lang w:val="en-US"/>
        </w:rPr>
      </w:pPr>
      <w:r w:rsidRPr="001F4177">
        <w:rPr>
          <w:color w:val="000000"/>
          <w:lang w:val="en-US"/>
        </w:rPr>
        <w:t>[</w:t>
      </w:r>
      <w:r>
        <w:rPr>
          <w:color w:val="000000"/>
          <w:lang w:val="en-US"/>
        </w:rPr>
        <w:t>30</w:t>
      </w:r>
      <w:r w:rsidRPr="001F4177">
        <w:rPr>
          <w:color w:val="000000"/>
          <w:lang w:val="en-US"/>
        </w:rPr>
        <w:t>]</w:t>
      </w:r>
      <w:r>
        <w:rPr>
          <w:color w:val="000000"/>
          <w:lang w:val="en-US"/>
        </w:rPr>
        <w:t xml:space="preserve"> </w:t>
      </w:r>
      <w:r w:rsidR="00924006" w:rsidRPr="00924006">
        <w:rPr>
          <w:color w:val="000000"/>
          <w:lang w:val="en-US"/>
        </w:rPr>
        <w:t>Krisel, R. (2022). Virtual dance communities and the right to the internet. Ethnologies, 44(1), 61. doi:10.7202/1096057ar</w:t>
      </w:r>
    </w:p>
    <w:p w14:paraId="6CFBD2FE" w14:textId="685EA367" w:rsidR="001F4177" w:rsidRDefault="001F4177" w:rsidP="001F4177">
      <w:pPr>
        <w:pStyle w:val="StandardWeb"/>
        <w:ind w:left="567" w:hanging="567"/>
        <w:rPr>
          <w:rStyle w:val="apple-converted-space"/>
          <w:color w:val="FF0000"/>
          <w:lang w:val="en-US"/>
        </w:rPr>
      </w:pPr>
      <w:r w:rsidRPr="00924006">
        <w:rPr>
          <w:color w:val="FF0000"/>
          <w:lang w:val="en-US"/>
        </w:rPr>
        <w:t>@article{Krisel_2022, title={Virtual dance communities and the right to the internet}, volume={44}, DOI={10.7202/1096057ar}, number={1}, journal={Ethnologies}, author={Krisel, Rebecca}, year={2022}, pages={61}}</w:t>
      </w:r>
      <w:r w:rsidRPr="00924006">
        <w:rPr>
          <w:rStyle w:val="apple-converted-space"/>
          <w:color w:val="FF0000"/>
          <w:lang w:val="en-US"/>
        </w:rPr>
        <w:t> </w:t>
      </w:r>
    </w:p>
    <w:p w14:paraId="690FDB80" w14:textId="135E0031" w:rsidR="005E4E1D" w:rsidRPr="005E4E1D" w:rsidRDefault="005E4E1D" w:rsidP="001F4177">
      <w:pPr>
        <w:pStyle w:val="StandardWeb"/>
        <w:ind w:left="567" w:hanging="567"/>
        <w:rPr>
          <w:rStyle w:val="apple-converted-space"/>
          <w:color w:val="000000" w:themeColor="text1"/>
          <w:lang w:val="en-US"/>
        </w:rPr>
      </w:pPr>
      <w:r w:rsidRPr="005E4E1D">
        <w:rPr>
          <w:rStyle w:val="apple-converted-space"/>
          <w:color w:val="000000" w:themeColor="text1"/>
          <w:lang w:val="en-US"/>
        </w:rPr>
        <w:t xml:space="preserve">[31] </w:t>
      </w:r>
      <w:r w:rsidRPr="005E4E1D">
        <w:rPr>
          <w:rStyle w:val="apple-converted-space"/>
          <w:color w:val="000000" w:themeColor="text1"/>
          <w:lang w:val="en-US"/>
        </w:rPr>
        <w:t xml:space="preserve">East End Taste Editors. (2023). Retrieved from </w:t>
      </w:r>
      <w:hyperlink r:id="rId26" w:history="1">
        <w:r w:rsidRPr="00F3275B">
          <w:rPr>
            <w:rStyle w:val="Hyperlink"/>
            <w:lang w:val="en-US"/>
          </w:rPr>
          <w:t>https://eastendtastemagazine.com/the-rise-of-virtual-reality-in-nightlife-entertainment/</w:t>
        </w:r>
      </w:hyperlink>
      <w:r>
        <w:rPr>
          <w:rStyle w:val="apple-converted-space"/>
          <w:color w:val="000000" w:themeColor="text1"/>
          <w:lang w:val="en-US"/>
        </w:rPr>
        <w:t>, Accessed (2.1.2024)</w:t>
      </w:r>
    </w:p>
    <w:p w14:paraId="10F6E5BA" w14:textId="77777777" w:rsidR="005E4E1D" w:rsidRPr="005E4E1D" w:rsidRDefault="005E4E1D" w:rsidP="005E4E1D">
      <w:pPr>
        <w:pStyle w:val="StandardWeb"/>
        <w:ind w:left="567" w:hanging="567"/>
        <w:rPr>
          <w:color w:val="FF0000"/>
          <w:lang w:val="en-US"/>
        </w:rPr>
      </w:pPr>
      <w:r w:rsidRPr="005E4E1D">
        <w:rPr>
          <w:color w:val="FF0000"/>
          <w:lang w:val="en-US"/>
        </w:rPr>
        <w:t>@misc{East End Taste Editors_2023, url={https://eastendtastemagazine.com/the-rise-of-virtual-reality-in-nightlife-entertainment/}, journal={The rise of virtual reality in Nightlife Entertainment}, author={East End Taste Editors}, year={2023}, month={Dec}}</w:t>
      </w:r>
      <w:r w:rsidRPr="005E4E1D">
        <w:rPr>
          <w:rStyle w:val="apple-converted-space"/>
          <w:color w:val="FF0000"/>
          <w:lang w:val="en-US"/>
        </w:rPr>
        <w:t> </w:t>
      </w:r>
    </w:p>
    <w:p w14:paraId="0D4AE51A" w14:textId="77777777" w:rsidR="005E4E1D" w:rsidRPr="00924006" w:rsidRDefault="005E4E1D" w:rsidP="001F4177">
      <w:pPr>
        <w:pStyle w:val="StandardWeb"/>
        <w:ind w:left="567" w:hanging="567"/>
        <w:rPr>
          <w:color w:val="FF0000"/>
          <w:lang w:val="en-US"/>
        </w:rPr>
      </w:pPr>
    </w:p>
    <w:p w14:paraId="0722827B" w14:textId="77777777" w:rsidR="001F4177" w:rsidRPr="005F0550" w:rsidRDefault="001F4177" w:rsidP="00CF1B76">
      <w:pPr>
        <w:pStyle w:val="Text"/>
        <w:rPr>
          <w:rFonts w:asciiTheme="minorHAnsi" w:hAnsiTheme="minorHAnsi" w:cstheme="minorHAnsi"/>
          <w:sz w:val="24"/>
          <w:lang w:val="en-US"/>
        </w:rPr>
      </w:pPr>
    </w:p>
    <w:p w14:paraId="1A0A1AD1" w14:textId="77777777" w:rsidR="001E4E88" w:rsidRPr="005F0550" w:rsidRDefault="001E4E88" w:rsidP="00322170">
      <w:pPr>
        <w:pStyle w:val="Text"/>
        <w:rPr>
          <w:rFonts w:asciiTheme="minorHAnsi" w:hAnsiTheme="minorHAnsi" w:cstheme="minorHAnsi"/>
          <w:sz w:val="24"/>
          <w:lang w:val="en-US"/>
        </w:rPr>
      </w:pPr>
    </w:p>
    <w:p w14:paraId="4FDBBD62" w14:textId="77777777" w:rsidR="001E4E88" w:rsidRPr="008F59EC" w:rsidRDefault="001E4E88" w:rsidP="00322170">
      <w:pPr>
        <w:pStyle w:val="Text"/>
        <w:rPr>
          <w:lang w:val="en-US"/>
        </w:rPr>
      </w:pPr>
    </w:p>
    <w:sectPr w:rsidR="001E4E88" w:rsidRPr="008F59EC" w:rsidSect="00EF627A">
      <w:pgSz w:w="11901" w:h="16817"/>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oldschmid René" w:date="2023-12-07T14:19:00Z" w:initials="RG">
    <w:p w14:paraId="5F40D40A" w14:textId="77777777" w:rsidR="00A1143C" w:rsidRDefault="00A1143C" w:rsidP="00736DBE">
      <w:pPr>
        <w:pStyle w:val="Kommentartext"/>
      </w:pPr>
      <w:r>
        <w:rPr>
          <w:rStyle w:val="Kommentarzeichen"/>
        </w:rPr>
        <w:annotationRef/>
      </w:r>
      <w:r>
        <w:t>Wichtig für die Einleitung ist, dass die Motivation für deine Arbeit klar wird und was du eigentlich damit bezwecken willst. Mir fehlt hier noch so ein bisschen die Überleitung von Erklärungen auf "und deshalb schaue ich mir das genauer an" also die "Problemstellung"</w:t>
      </w:r>
    </w:p>
  </w:comment>
  <w:comment w:id="14" w:author="sophia.hoelzl02@gmail.com" w:date="2023-12-14T15:24:00Z" w:initials="MOU">
    <w:p w14:paraId="0AC69051" w14:textId="77777777" w:rsidR="006C4F05" w:rsidRDefault="006C4F05" w:rsidP="006C4F05">
      <w:r>
        <w:rPr>
          <w:rStyle w:val="Kommentarzeichen"/>
        </w:rPr>
        <w:annotationRef/>
      </w:r>
      <w:r>
        <w:rPr>
          <w:color w:val="000000"/>
          <w:sz w:val="20"/>
          <w:szCs w:val="20"/>
        </w:rPr>
        <w:t>Macht es sinn das ‚last level‘ hier zu erwähnen, wenn ich es noch gar ned aufgezählt habe?</w:t>
      </w:r>
    </w:p>
    <w:p w14:paraId="409BF53A" w14:textId="77777777" w:rsidR="006C4F05" w:rsidRDefault="006C4F05" w:rsidP="006C4F05"/>
  </w:comment>
  <w:comment w:id="18" w:author="Goldschmid René" w:date="2023-12-07T14:44:00Z" w:initials="RG">
    <w:p w14:paraId="0FE067AD" w14:textId="23890290" w:rsidR="007B7A36" w:rsidRDefault="007B7A36" w:rsidP="00066213">
      <w:pPr>
        <w:pStyle w:val="Kommentartext"/>
      </w:pPr>
      <w:r>
        <w:rPr>
          <w:rStyle w:val="Kommentarzeichen"/>
        </w:rPr>
        <w:annotationRef/>
      </w:r>
      <w:r>
        <w:t>Wenn es eine signifikante Rolle spielt würde ich dem Teil evtl. einen eigenen Absatz oder Subsection widmen</w:t>
      </w:r>
    </w:p>
  </w:comment>
  <w:comment w:id="19" w:author="sophia.hoelzl02@gmail.com" w:date="2023-12-13T10:26:00Z" w:initials="MOU">
    <w:p w14:paraId="1AE6A2FC" w14:textId="77777777" w:rsidR="008D3795" w:rsidRDefault="008D3795" w:rsidP="008D3795">
      <w:r>
        <w:rPr>
          <w:rStyle w:val="Kommentarzeichen"/>
        </w:rPr>
        <w:annotationRef/>
      </w:r>
      <w:r>
        <w:rPr>
          <w:color w:val="000000"/>
          <w:sz w:val="20"/>
          <w:szCs w:val="20"/>
        </w:rPr>
        <w:t>Er redet über Haptic feedback</w:t>
      </w:r>
    </w:p>
  </w:comment>
  <w:comment w:id="21" w:author="Goldschmid René" w:date="2023-12-07T14:45:00Z" w:initials="RG">
    <w:p w14:paraId="7ED14FAD" w14:textId="7BF8B10C" w:rsidR="007B7A36" w:rsidRDefault="007B7A36" w:rsidP="002701EF">
      <w:pPr>
        <w:pStyle w:val="Kommentartext"/>
      </w:pPr>
      <w:r>
        <w:rPr>
          <w:rStyle w:val="Kommentarzeichen"/>
        </w:rPr>
        <w:annotationRef/>
      </w:r>
      <w:r>
        <w:t>Kurze Einleitung vielleicht</w:t>
      </w:r>
    </w:p>
  </w:comment>
  <w:comment w:id="23" w:author="Goldschmid René" w:date="2023-12-07T14:53:00Z" w:initials="RG">
    <w:p w14:paraId="2C70DFB1" w14:textId="77777777" w:rsidR="009A73E7" w:rsidRDefault="009A73E7" w:rsidP="00757196">
      <w:pPr>
        <w:pStyle w:val="Kommentartext"/>
      </w:pPr>
      <w:r>
        <w:rPr>
          <w:rStyle w:val="Kommentarzeichen"/>
        </w:rPr>
        <w:annotationRef/>
      </w:r>
      <w:r>
        <w:t>Weil ichs gerade lese.. Ist Frame rate nicht auch ein kritischer Faktor?</w:t>
      </w:r>
    </w:p>
  </w:comment>
  <w:comment w:id="24" w:author="sophia.hoelzl02@gmail.com" w:date="2023-12-22T14:53:00Z" w:initials="MOU">
    <w:p w14:paraId="56D7E242" w14:textId="77777777" w:rsidR="00A040F1" w:rsidRDefault="00A040F1" w:rsidP="00A040F1">
      <w:r>
        <w:rPr>
          <w:rStyle w:val="Kommentarzeichen"/>
        </w:rPr>
        <w:annotationRef/>
      </w:r>
      <w:r>
        <w:rPr>
          <w:color w:val="000000"/>
          <w:sz w:val="20"/>
          <w:szCs w:val="20"/>
        </w:rPr>
        <w:t>Ich schreib ein eigenes Kapitel über motion sickness</w:t>
      </w:r>
    </w:p>
    <w:p w14:paraId="26F8FC8E" w14:textId="77777777" w:rsidR="00A040F1" w:rsidRDefault="00A040F1" w:rsidP="00A040F1"/>
  </w:comment>
  <w:comment w:id="26" w:author="Goldschmid René" w:date="2023-12-07T14:59:00Z" w:initials="RG">
    <w:p w14:paraId="460E3A84" w14:textId="77777777" w:rsidR="00235344" w:rsidRDefault="00235344" w:rsidP="006418B2">
      <w:pPr>
        <w:pStyle w:val="Kommentartext"/>
      </w:pPr>
      <w:r>
        <w:rPr>
          <w:rStyle w:val="Kommentarzeichen"/>
        </w:rPr>
        <w:annotationRef/>
      </w:r>
      <w:r>
        <w:t>Seh ich auch 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40D40A" w15:done="0"/>
  <w15:commentEx w15:paraId="409BF53A" w15:done="0"/>
  <w15:commentEx w15:paraId="0FE067AD" w15:done="0"/>
  <w15:commentEx w15:paraId="1AE6A2FC" w15:paraIdParent="0FE067AD" w15:done="0"/>
  <w15:commentEx w15:paraId="7ED14FAD" w15:done="0"/>
  <w15:commentEx w15:paraId="2C70DFB1" w15:done="0"/>
  <w15:commentEx w15:paraId="26F8FC8E" w15:paraIdParent="2C70DFB1" w15:done="0"/>
  <w15:commentEx w15:paraId="460E3A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0126C" w16cex:dateUtc="2023-12-07T13:19:00Z"/>
  <w16cex:commentExtensible w16cex:durableId="3287BED1" w16cex:dateUtc="2023-12-14T14:24:00Z"/>
  <w16cex:commentExtensible w16cex:durableId="4599682D" w16cex:dateUtc="2023-12-07T13:44:00Z"/>
  <w16cex:commentExtensible w16cex:durableId="64F10148" w16cex:dateUtc="2023-12-13T09:26:00Z"/>
  <w16cex:commentExtensible w16cex:durableId="63DE6EB9" w16cex:dateUtc="2023-12-07T13:45:00Z"/>
  <w16cex:commentExtensible w16cex:durableId="1F8560C8" w16cex:dateUtc="2023-12-07T13:53:00Z"/>
  <w16cex:commentExtensible w16cex:durableId="6F4CD4C3" w16cex:dateUtc="2023-12-22T13:53:00Z"/>
  <w16cex:commentExtensible w16cex:durableId="42A46A46" w16cex:dateUtc="2023-12-07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40D40A" w16cid:durableId="2420126C"/>
  <w16cid:commentId w16cid:paraId="409BF53A" w16cid:durableId="3287BED1"/>
  <w16cid:commentId w16cid:paraId="0FE067AD" w16cid:durableId="4599682D"/>
  <w16cid:commentId w16cid:paraId="1AE6A2FC" w16cid:durableId="64F10148"/>
  <w16cid:commentId w16cid:paraId="7ED14FAD" w16cid:durableId="63DE6EB9"/>
  <w16cid:commentId w16cid:paraId="2C70DFB1" w16cid:durableId="1F8560C8"/>
  <w16cid:commentId w16cid:paraId="26F8FC8E" w16cid:durableId="6F4CD4C3"/>
  <w16cid:commentId w16cid:paraId="460E3A84" w16cid:durableId="42A46A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A675" w14:textId="77777777" w:rsidR="00EF627A" w:rsidRDefault="00EF627A" w:rsidP="00DC262C">
      <w:r>
        <w:separator/>
      </w:r>
    </w:p>
  </w:endnote>
  <w:endnote w:type="continuationSeparator" w:id="0">
    <w:p w14:paraId="36E33704" w14:textId="77777777" w:rsidR="00EF627A" w:rsidRDefault="00EF627A" w:rsidP="00DC2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481A4" w14:textId="77777777" w:rsidR="00EF627A" w:rsidRDefault="00EF627A" w:rsidP="00DC262C">
      <w:r>
        <w:separator/>
      </w:r>
    </w:p>
  </w:footnote>
  <w:footnote w:type="continuationSeparator" w:id="0">
    <w:p w14:paraId="30356789" w14:textId="77777777" w:rsidR="00EF627A" w:rsidRDefault="00EF627A" w:rsidP="00DC2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A59E5"/>
    <w:multiLevelType w:val="hybridMultilevel"/>
    <w:tmpl w:val="AF6A043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DD11660"/>
    <w:multiLevelType w:val="multilevel"/>
    <w:tmpl w:val="72280C1A"/>
    <w:lvl w:ilvl="0">
      <w:start w:val="1"/>
      <w:numFmt w:val="decimal"/>
      <w:pStyle w:val="berschrift"/>
      <w:lvlText w:val="%1."/>
      <w:lvlJc w:val="left"/>
      <w:pPr>
        <w:ind w:left="3195"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3547EC5"/>
    <w:multiLevelType w:val="hybridMultilevel"/>
    <w:tmpl w:val="2A625F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963C07"/>
    <w:multiLevelType w:val="hybridMultilevel"/>
    <w:tmpl w:val="74BCD58A"/>
    <w:lvl w:ilvl="0" w:tplc="C60AFC1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71E64C80"/>
    <w:multiLevelType w:val="hybridMultilevel"/>
    <w:tmpl w:val="39CE0DB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1986742020">
    <w:abstractNumId w:val="2"/>
  </w:num>
  <w:num w:numId="2" w16cid:durableId="2026667521">
    <w:abstractNumId w:val="1"/>
  </w:num>
  <w:num w:numId="3" w16cid:durableId="314653342">
    <w:abstractNumId w:val="4"/>
  </w:num>
  <w:num w:numId="4" w16cid:durableId="1829903195">
    <w:abstractNumId w:val="1"/>
    <w:lvlOverride w:ilvl="0">
      <w:startOverride w:val="1"/>
    </w:lvlOverride>
    <w:lvlOverride w:ilvl="1">
      <w:startOverride w:val="2"/>
    </w:lvlOverride>
  </w:num>
  <w:num w:numId="5" w16cid:durableId="341274817">
    <w:abstractNumId w:val="3"/>
  </w:num>
  <w:num w:numId="6" w16cid:durableId="707294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88402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17795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ldschmid René">
    <w15:presenceInfo w15:providerId="AD" w15:userId="S::rene.goldschmid@fh-campuswien.ac.at::9c13555f-43bb-424c-b855-8c67bf80823c"/>
  </w15:person>
  <w15:person w15:author="sophia.hoelzl02@gmail.com">
    <w15:presenceInfo w15:providerId="Windows Live" w15:userId="57f0e9f0920f23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mirrorMargins/>
  <w:defaultTabStop w:val="708"/>
  <w:hyphenationZone w:val="425"/>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7A"/>
    <w:rsid w:val="00000A20"/>
    <w:rsid w:val="00002362"/>
    <w:rsid w:val="00002854"/>
    <w:rsid w:val="00004036"/>
    <w:rsid w:val="00005E42"/>
    <w:rsid w:val="00006F7A"/>
    <w:rsid w:val="000073BB"/>
    <w:rsid w:val="00010FAE"/>
    <w:rsid w:val="000117A0"/>
    <w:rsid w:val="00012193"/>
    <w:rsid w:val="00013F20"/>
    <w:rsid w:val="00015ADD"/>
    <w:rsid w:val="00016020"/>
    <w:rsid w:val="000203DE"/>
    <w:rsid w:val="000269D8"/>
    <w:rsid w:val="0002771A"/>
    <w:rsid w:val="0003136D"/>
    <w:rsid w:val="000327C9"/>
    <w:rsid w:val="000328B7"/>
    <w:rsid w:val="00041338"/>
    <w:rsid w:val="00050D70"/>
    <w:rsid w:val="000575A5"/>
    <w:rsid w:val="0006532C"/>
    <w:rsid w:val="000665E1"/>
    <w:rsid w:val="000704C6"/>
    <w:rsid w:val="00072771"/>
    <w:rsid w:val="00072B83"/>
    <w:rsid w:val="00073610"/>
    <w:rsid w:val="00074632"/>
    <w:rsid w:val="00076A0D"/>
    <w:rsid w:val="00082EC7"/>
    <w:rsid w:val="00084981"/>
    <w:rsid w:val="00090B1C"/>
    <w:rsid w:val="0009261B"/>
    <w:rsid w:val="00095C6C"/>
    <w:rsid w:val="000976F0"/>
    <w:rsid w:val="00097787"/>
    <w:rsid w:val="000978C4"/>
    <w:rsid w:val="000A248B"/>
    <w:rsid w:val="000A5F4D"/>
    <w:rsid w:val="000A70A5"/>
    <w:rsid w:val="000A71CA"/>
    <w:rsid w:val="000A7258"/>
    <w:rsid w:val="000A7568"/>
    <w:rsid w:val="000B1463"/>
    <w:rsid w:val="000B2369"/>
    <w:rsid w:val="000B255E"/>
    <w:rsid w:val="000B3EE8"/>
    <w:rsid w:val="000B7CA8"/>
    <w:rsid w:val="000C3BE2"/>
    <w:rsid w:val="000C60FD"/>
    <w:rsid w:val="000C7DA2"/>
    <w:rsid w:val="000D02C2"/>
    <w:rsid w:val="000D1E9E"/>
    <w:rsid w:val="000D5DC4"/>
    <w:rsid w:val="000D611F"/>
    <w:rsid w:val="000E01AD"/>
    <w:rsid w:val="000E2EDE"/>
    <w:rsid w:val="000E49E0"/>
    <w:rsid w:val="000E4D25"/>
    <w:rsid w:val="000E7EE9"/>
    <w:rsid w:val="000F17FC"/>
    <w:rsid w:val="000F2A79"/>
    <w:rsid w:val="000F2C67"/>
    <w:rsid w:val="000F3DCE"/>
    <w:rsid w:val="000F4768"/>
    <w:rsid w:val="000F5648"/>
    <w:rsid w:val="000F64DD"/>
    <w:rsid w:val="001034B5"/>
    <w:rsid w:val="001053D8"/>
    <w:rsid w:val="00105BE1"/>
    <w:rsid w:val="00106F29"/>
    <w:rsid w:val="00107634"/>
    <w:rsid w:val="0010780C"/>
    <w:rsid w:val="0011089E"/>
    <w:rsid w:val="001137F7"/>
    <w:rsid w:val="00114D89"/>
    <w:rsid w:val="001210D2"/>
    <w:rsid w:val="0012205C"/>
    <w:rsid w:val="00122B72"/>
    <w:rsid w:val="00125284"/>
    <w:rsid w:val="0012718B"/>
    <w:rsid w:val="001278E6"/>
    <w:rsid w:val="00131C0C"/>
    <w:rsid w:val="0013213A"/>
    <w:rsid w:val="00133C23"/>
    <w:rsid w:val="00134648"/>
    <w:rsid w:val="001351A6"/>
    <w:rsid w:val="00141F04"/>
    <w:rsid w:val="0014290A"/>
    <w:rsid w:val="00143352"/>
    <w:rsid w:val="00145184"/>
    <w:rsid w:val="001473D8"/>
    <w:rsid w:val="00147C09"/>
    <w:rsid w:val="00150D8A"/>
    <w:rsid w:val="00151503"/>
    <w:rsid w:val="00154011"/>
    <w:rsid w:val="001623BF"/>
    <w:rsid w:val="0016280A"/>
    <w:rsid w:val="001665D5"/>
    <w:rsid w:val="00167F0B"/>
    <w:rsid w:val="00171E82"/>
    <w:rsid w:val="00172C7D"/>
    <w:rsid w:val="00174BE5"/>
    <w:rsid w:val="00176374"/>
    <w:rsid w:val="00176528"/>
    <w:rsid w:val="001806D6"/>
    <w:rsid w:val="001853DD"/>
    <w:rsid w:val="001878FA"/>
    <w:rsid w:val="00192E41"/>
    <w:rsid w:val="0019393F"/>
    <w:rsid w:val="0019780E"/>
    <w:rsid w:val="001A0CBA"/>
    <w:rsid w:val="001A1E65"/>
    <w:rsid w:val="001A5234"/>
    <w:rsid w:val="001A7843"/>
    <w:rsid w:val="001B1094"/>
    <w:rsid w:val="001B33A3"/>
    <w:rsid w:val="001B5F5D"/>
    <w:rsid w:val="001B6EC5"/>
    <w:rsid w:val="001B7D61"/>
    <w:rsid w:val="001C0588"/>
    <w:rsid w:val="001C1B76"/>
    <w:rsid w:val="001C2055"/>
    <w:rsid w:val="001C42E5"/>
    <w:rsid w:val="001C4315"/>
    <w:rsid w:val="001C5E0C"/>
    <w:rsid w:val="001C7ED1"/>
    <w:rsid w:val="001D32C7"/>
    <w:rsid w:val="001D3DE5"/>
    <w:rsid w:val="001D3E5A"/>
    <w:rsid w:val="001D4CB4"/>
    <w:rsid w:val="001D5E4C"/>
    <w:rsid w:val="001E0819"/>
    <w:rsid w:val="001E3243"/>
    <w:rsid w:val="001E3D11"/>
    <w:rsid w:val="001E4E88"/>
    <w:rsid w:val="001E5459"/>
    <w:rsid w:val="001E75F9"/>
    <w:rsid w:val="001E7C27"/>
    <w:rsid w:val="001F4177"/>
    <w:rsid w:val="001F5B03"/>
    <w:rsid w:val="001F5BD0"/>
    <w:rsid w:val="00200A4F"/>
    <w:rsid w:val="002041E0"/>
    <w:rsid w:val="002057C4"/>
    <w:rsid w:val="00205DB6"/>
    <w:rsid w:val="00207F97"/>
    <w:rsid w:val="00213E03"/>
    <w:rsid w:val="00215662"/>
    <w:rsid w:val="002156E3"/>
    <w:rsid w:val="00220AD3"/>
    <w:rsid w:val="00220BD7"/>
    <w:rsid w:val="00223760"/>
    <w:rsid w:val="00226410"/>
    <w:rsid w:val="00230E34"/>
    <w:rsid w:val="002311CC"/>
    <w:rsid w:val="00232F29"/>
    <w:rsid w:val="0023358B"/>
    <w:rsid w:val="00233E5C"/>
    <w:rsid w:val="00234EFB"/>
    <w:rsid w:val="00235344"/>
    <w:rsid w:val="00237C4E"/>
    <w:rsid w:val="002419E7"/>
    <w:rsid w:val="00241BF8"/>
    <w:rsid w:val="00242BA9"/>
    <w:rsid w:val="00244252"/>
    <w:rsid w:val="0025319F"/>
    <w:rsid w:val="002549A9"/>
    <w:rsid w:val="00255AA8"/>
    <w:rsid w:val="0026345A"/>
    <w:rsid w:val="00264ABC"/>
    <w:rsid w:val="00265BEE"/>
    <w:rsid w:val="00267D2F"/>
    <w:rsid w:val="002718ED"/>
    <w:rsid w:val="00275F2C"/>
    <w:rsid w:val="00285897"/>
    <w:rsid w:val="0028627B"/>
    <w:rsid w:val="00291499"/>
    <w:rsid w:val="002A0BFA"/>
    <w:rsid w:val="002A1E05"/>
    <w:rsid w:val="002A3310"/>
    <w:rsid w:val="002A6DB7"/>
    <w:rsid w:val="002B1450"/>
    <w:rsid w:val="002B5041"/>
    <w:rsid w:val="002B59DD"/>
    <w:rsid w:val="002B5EFB"/>
    <w:rsid w:val="002B6B98"/>
    <w:rsid w:val="002C08E7"/>
    <w:rsid w:val="002C1EF1"/>
    <w:rsid w:val="002C2179"/>
    <w:rsid w:val="002C4E51"/>
    <w:rsid w:val="002C7B5E"/>
    <w:rsid w:val="002D09CF"/>
    <w:rsid w:val="002D0A3F"/>
    <w:rsid w:val="002D0AA7"/>
    <w:rsid w:val="002D1496"/>
    <w:rsid w:val="002E00CC"/>
    <w:rsid w:val="002E4885"/>
    <w:rsid w:val="002E54D2"/>
    <w:rsid w:val="002E6335"/>
    <w:rsid w:val="002F00F8"/>
    <w:rsid w:val="002F1D6C"/>
    <w:rsid w:val="002F54C8"/>
    <w:rsid w:val="002F56ED"/>
    <w:rsid w:val="002F629F"/>
    <w:rsid w:val="002F736D"/>
    <w:rsid w:val="0030378B"/>
    <w:rsid w:val="00303D2F"/>
    <w:rsid w:val="0030476B"/>
    <w:rsid w:val="00307066"/>
    <w:rsid w:val="00310096"/>
    <w:rsid w:val="00310DEA"/>
    <w:rsid w:val="00314634"/>
    <w:rsid w:val="003147DA"/>
    <w:rsid w:val="00314BE8"/>
    <w:rsid w:val="00316E23"/>
    <w:rsid w:val="003170BC"/>
    <w:rsid w:val="00321BBC"/>
    <w:rsid w:val="00322170"/>
    <w:rsid w:val="00323BBA"/>
    <w:rsid w:val="00325C38"/>
    <w:rsid w:val="00331307"/>
    <w:rsid w:val="003331A8"/>
    <w:rsid w:val="00334F1C"/>
    <w:rsid w:val="003405AE"/>
    <w:rsid w:val="00342601"/>
    <w:rsid w:val="00342EF8"/>
    <w:rsid w:val="0034494C"/>
    <w:rsid w:val="00344D9E"/>
    <w:rsid w:val="0034636A"/>
    <w:rsid w:val="00347B12"/>
    <w:rsid w:val="00347BB4"/>
    <w:rsid w:val="00353F42"/>
    <w:rsid w:val="003540F7"/>
    <w:rsid w:val="003553E6"/>
    <w:rsid w:val="00356AF2"/>
    <w:rsid w:val="00362D88"/>
    <w:rsid w:val="0036400F"/>
    <w:rsid w:val="00365D24"/>
    <w:rsid w:val="00371339"/>
    <w:rsid w:val="003743A0"/>
    <w:rsid w:val="003761DC"/>
    <w:rsid w:val="0037681A"/>
    <w:rsid w:val="003806A2"/>
    <w:rsid w:val="00391966"/>
    <w:rsid w:val="00391D6E"/>
    <w:rsid w:val="00395553"/>
    <w:rsid w:val="00396F61"/>
    <w:rsid w:val="003979F7"/>
    <w:rsid w:val="00397FC9"/>
    <w:rsid w:val="003A3A18"/>
    <w:rsid w:val="003A4629"/>
    <w:rsid w:val="003A4B66"/>
    <w:rsid w:val="003B5213"/>
    <w:rsid w:val="003C15F3"/>
    <w:rsid w:val="003C1E01"/>
    <w:rsid w:val="003C2CB5"/>
    <w:rsid w:val="003C389D"/>
    <w:rsid w:val="003C4A84"/>
    <w:rsid w:val="003C5C71"/>
    <w:rsid w:val="003C6F24"/>
    <w:rsid w:val="003D11C3"/>
    <w:rsid w:val="003D7E03"/>
    <w:rsid w:val="003E35D6"/>
    <w:rsid w:val="003E39CA"/>
    <w:rsid w:val="003E5D6D"/>
    <w:rsid w:val="003E60C7"/>
    <w:rsid w:val="003E6338"/>
    <w:rsid w:val="003E6B08"/>
    <w:rsid w:val="003E70F6"/>
    <w:rsid w:val="003F1D9B"/>
    <w:rsid w:val="003F48A1"/>
    <w:rsid w:val="003F63AD"/>
    <w:rsid w:val="003F6F01"/>
    <w:rsid w:val="003F7396"/>
    <w:rsid w:val="00403836"/>
    <w:rsid w:val="00407EA6"/>
    <w:rsid w:val="00410535"/>
    <w:rsid w:val="0041138C"/>
    <w:rsid w:val="0041220C"/>
    <w:rsid w:val="0041444D"/>
    <w:rsid w:val="00414D2C"/>
    <w:rsid w:val="00417289"/>
    <w:rsid w:val="00417EE0"/>
    <w:rsid w:val="00421409"/>
    <w:rsid w:val="00421DB1"/>
    <w:rsid w:val="00423844"/>
    <w:rsid w:val="00424450"/>
    <w:rsid w:val="00425CCA"/>
    <w:rsid w:val="00425CF8"/>
    <w:rsid w:val="004314F6"/>
    <w:rsid w:val="00432307"/>
    <w:rsid w:val="00433C08"/>
    <w:rsid w:val="00434F02"/>
    <w:rsid w:val="00435944"/>
    <w:rsid w:val="0043610E"/>
    <w:rsid w:val="00442184"/>
    <w:rsid w:val="00443843"/>
    <w:rsid w:val="004445CE"/>
    <w:rsid w:val="00444706"/>
    <w:rsid w:val="00446400"/>
    <w:rsid w:val="00446419"/>
    <w:rsid w:val="004518BA"/>
    <w:rsid w:val="00456B95"/>
    <w:rsid w:val="00464934"/>
    <w:rsid w:val="00464A17"/>
    <w:rsid w:val="00465E7F"/>
    <w:rsid w:val="00467331"/>
    <w:rsid w:val="004741A2"/>
    <w:rsid w:val="00474852"/>
    <w:rsid w:val="00475431"/>
    <w:rsid w:val="00477C75"/>
    <w:rsid w:val="00484551"/>
    <w:rsid w:val="00485307"/>
    <w:rsid w:val="004854AB"/>
    <w:rsid w:val="00486574"/>
    <w:rsid w:val="00487158"/>
    <w:rsid w:val="004909CF"/>
    <w:rsid w:val="00492444"/>
    <w:rsid w:val="00494054"/>
    <w:rsid w:val="004944AF"/>
    <w:rsid w:val="004955DF"/>
    <w:rsid w:val="00496A26"/>
    <w:rsid w:val="004A77F6"/>
    <w:rsid w:val="004A79A8"/>
    <w:rsid w:val="004B054F"/>
    <w:rsid w:val="004B1848"/>
    <w:rsid w:val="004B22FD"/>
    <w:rsid w:val="004B52D4"/>
    <w:rsid w:val="004B5E9F"/>
    <w:rsid w:val="004C0CC2"/>
    <w:rsid w:val="004C100B"/>
    <w:rsid w:val="004C1936"/>
    <w:rsid w:val="004C1A26"/>
    <w:rsid w:val="004C1B3F"/>
    <w:rsid w:val="004C243B"/>
    <w:rsid w:val="004C2B4B"/>
    <w:rsid w:val="004C339C"/>
    <w:rsid w:val="004C3498"/>
    <w:rsid w:val="004C46FC"/>
    <w:rsid w:val="004C4F8E"/>
    <w:rsid w:val="004C6C97"/>
    <w:rsid w:val="004D05D7"/>
    <w:rsid w:val="004D6FA8"/>
    <w:rsid w:val="004D74DE"/>
    <w:rsid w:val="004E1482"/>
    <w:rsid w:val="004E1AEB"/>
    <w:rsid w:val="004F133E"/>
    <w:rsid w:val="004F1723"/>
    <w:rsid w:val="004F27C4"/>
    <w:rsid w:val="004F6C65"/>
    <w:rsid w:val="004F7640"/>
    <w:rsid w:val="0050250C"/>
    <w:rsid w:val="00502F58"/>
    <w:rsid w:val="00505FD5"/>
    <w:rsid w:val="00506A9D"/>
    <w:rsid w:val="005123CE"/>
    <w:rsid w:val="00513958"/>
    <w:rsid w:val="005150AF"/>
    <w:rsid w:val="00516939"/>
    <w:rsid w:val="0052210A"/>
    <w:rsid w:val="005260AD"/>
    <w:rsid w:val="00526327"/>
    <w:rsid w:val="00526A74"/>
    <w:rsid w:val="005309CD"/>
    <w:rsid w:val="00530D5E"/>
    <w:rsid w:val="0053502A"/>
    <w:rsid w:val="005351CC"/>
    <w:rsid w:val="00535BBA"/>
    <w:rsid w:val="00537587"/>
    <w:rsid w:val="0054069B"/>
    <w:rsid w:val="00540B23"/>
    <w:rsid w:val="00541726"/>
    <w:rsid w:val="00542B1F"/>
    <w:rsid w:val="00543E1F"/>
    <w:rsid w:val="0054586B"/>
    <w:rsid w:val="00545BA2"/>
    <w:rsid w:val="00546D7A"/>
    <w:rsid w:val="0054766C"/>
    <w:rsid w:val="00547D5A"/>
    <w:rsid w:val="005501D3"/>
    <w:rsid w:val="005508BD"/>
    <w:rsid w:val="00553754"/>
    <w:rsid w:val="00555934"/>
    <w:rsid w:val="00557B23"/>
    <w:rsid w:val="00561090"/>
    <w:rsid w:val="00562498"/>
    <w:rsid w:val="00565FE7"/>
    <w:rsid w:val="00566179"/>
    <w:rsid w:val="00570259"/>
    <w:rsid w:val="00573117"/>
    <w:rsid w:val="00575CC6"/>
    <w:rsid w:val="00576F41"/>
    <w:rsid w:val="0058133C"/>
    <w:rsid w:val="0058137E"/>
    <w:rsid w:val="0058305B"/>
    <w:rsid w:val="0058454F"/>
    <w:rsid w:val="005847C7"/>
    <w:rsid w:val="00585D69"/>
    <w:rsid w:val="00587303"/>
    <w:rsid w:val="00591636"/>
    <w:rsid w:val="00592204"/>
    <w:rsid w:val="00597E5E"/>
    <w:rsid w:val="005A35A3"/>
    <w:rsid w:val="005A4E49"/>
    <w:rsid w:val="005A73B6"/>
    <w:rsid w:val="005A7E0A"/>
    <w:rsid w:val="005B2470"/>
    <w:rsid w:val="005B52C9"/>
    <w:rsid w:val="005B77D3"/>
    <w:rsid w:val="005C7589"/>
    <w:rsid w:val="005D055B"/>
    <w:rsid w:val="005D38B2"/>
    <w:rsid w:val="005D5BAA"/>
    <w:rsid w:val="005E086F"/>
    <w:rsid w:val="005E0F97"/>
    <w:rsid w:val="005E10E6"/>
    <w:rsid w:val="005E4E1D"/>
    <w:rsid w:val="005E554A"/>
    <w:rsid w:val="005F0550"/>
    <w:rsid w:val="005F139C"/>
    <w:rsid w:val="005F1BE5"/>
    <w:rsid w:val="005F516D"/>
    <w:rsid w:val="005F5C54"/>
    <w:rsid w:val="005F6E6D"/>
    <w:rsid w:val="005F7B41"/>
    <w:rsid w:val="006024E1"/>
    <w:rsid w:val="00604C2A"/>
    <w:rsid w:val="00605257"/>
    <w:rsid w:val="00616280"/>
    <w:rsid w:val="00617CF3"/>
    <w:rsid w:val="00620610"/>
    <w:rsid w:val="0062244D"/>
    <w:rsid w:val="0062479B"/>
    <w:rsid w:val="00625B3F"/>
    <w:rsid w:val="00626141"/>
    <w:rsid w:val="00626820"/>
    <w:rsid w:val="006276E1"/>
    <w:rsid w:val="00627885"/>
    <w:rsid w:val="00630F5B"/>
    <w:rsid w:val="00637742"/>
    <w:rsid w:val="00637C58"/>
    <w:rsid w:val="00644FDD"/>
    <w:rsid w:val="006450DD"/>
    <w:rsid w:val="006469B4"/>
    <w:rsid w:val="00660AC4"/>
    <w:rsid w:val="00660C55"/>
    <w:rsid w:val="006648CB"/>
    <w:rsid w:val="00676184"/>
    <w:rsid w:val="006774D8"/>
    <w:rsid w:val="00681651"/>
    <w:rsid w:val="0068249A"/>
    <w:rsid w:val="0068524E"/>
    <w:rsid w:val="00685AAE"/>
    <w:rsid w:val="00686E74"/>
    <w:rsid w:val="0068799F"/>
    <w:rsid w:val="0069386A"/>
    <w:rsid w:val="00695E1E"/>
    <w:rsid w:val="00697C47"/>
    <w:rsid w:val="006A10A5"/>
    <w:rsid w:val="006A2015"/>
    <w:rsid w:val="006A39E2"/>
    <w:rsid w:val="006A570E"/>
    <w:rsid w:val="006A61BD"/>
    <w:rsid w:val="006A7C5E"/>
    <w:rsid w:val="006B0507"/>
    <w:rsid w:val="006B07B6"/>
    <w:rsid w:val="006B2423"/>
    <w:rsid w:val="006B5D8C"/>
    <w:rsid w:val="006B7EB1"/>
    <w:rsid w:val="006C1B07"/>
    <w:rsid w:val="006C39ED"/>
    <w:rsid w:val="006C4F05"/>
    <w:rsid w:val="006C5184"/>
    <w:rsid w:val="006C6721"/>
    <w:rsid w:val="006C6B73"/>
    <w:rsid w:val="006D1EF4"/>
    <w:rsid w:val="006D3BD3"/>
    <w:rsid w:val="006D7313"/>
    <w:rsid w:val="006D7FD8"/>
    <w:rsid w:val="006E1A0C"/>
    <w:rsid w:val="006E383A"/>
    <w:rsid w:val="006E51DE"/>
    <w:rsid w:val="006E6EE8"/>
    <w:rsid w:val="006F0AF6"/>
    <w:rsid w:val="006F0CA2"/>
    <w:rsid w:val="006F11A0"/>
    <w:rsid w:val="006F2974"/>
    <w:rsid w:val="006F7FE1"/>
    <w:rsid w:val="00702C54"/>
    <w:rsid w:val="00704A8F"/>
    <w:rsid w:val="00704E25"/>
    <w:rsid w:val="00705048"/>
    <w:rsid w:val="0070518B"/>
    <w:rsid w:val="00711A05"/>
    <w:rsid w:val="0071207F"/>
    <w:rsid w:val="00712907"/>
    <w:rsid w:val="00713D5C"/>
    <w:rsid w:val="00715DFB"/>
    <w:rsid w:val="00715E88"/>
    <w:rsid w:val="0072024F"/>
    <w:rsid w:val="007262EA"/>
    <w:rsid w:val="0073041F"/>
    <w:rsid w:val="00730BC1"/>
    <w:rsid w:val="007313F0"/>
    <w:rsid w:val="0073528A"/>
    <w:rsid w:val="00735BA2"/>
    <w:rsid w:val="00737671"/>
    <w:rsid w:val="00737D23"/>
    <w:rsid w:val="0074216A"/>
    <w:rsid w:val="0074696F"/>
    <w:rsid w:val="00750B8A"/>
    <w:rsid w:val="00751659"/>
    <w:rsid w:val="00753563"/>
    <w:rsid w:val="00753D0A"/>
    <w:rsid w:val="00755CA3"/>
    <w:rsid w:val="00756003"/>
    <w:rsid w:val="0076325C"/>
    <w:rsid w:val="00763FB8"/>
    <w:rsid w:val="007756CE"/>
    <w:rsid w:val="007757DC"/>
    <w:rsid w:val="00776D73"/>
    <w:rsid w:val="00780AE3"/>
    <w:rsid w:val="0078540F"/>
    <w:rsid w:val="0078627C"/>
    <w:rsid w:val="00790E3B"/>
    <w:rsid w:val="00792346"/>
    <w:rsid w:val="00792FEF"/>
    <w:rsid w:val="007951CF"/>
    <w:rsid w:val="00795CD1"/>
    <w:rsid w:val="00797F80"/>
    <w:rsid w:val="007A0D48"/>
    <w:rsid w:val="007A113B"/>
    <w:rsid w:val="007A3810"/>
    <w:rsid w:val="007A5FB0"/>
    <w:rsid w:val="007A7523"/>
    <w:rsid w:val="007A7BCB"/>
    <w:rsid w:val="007A7BEC"/>
    <w:rsid w:val="007B16C7"/>
    <w:rsid w:val="007B6AB3"/>
    <w:rsid w:val="007B7354"/>
    <w:rsid w:val="007B7A36"/>
    <w:rsid w:val="007C4678"/>
    <w:rsid w:val="007C5163"/>
    <w:rsid w:val="007C56B5"/>
    <w:rsid w:val="007D1D9D"/>
    <w:rsid w:val="007D5671"/>
    <w:rsid w:val="007D6308"/>
    <w:rsid w:val="007D7A3A"/>
    <w:rsid w:val="007E420F"/>
    <w:rsid w:val="007F0DBE"/>
    <w:rsid w:val="007F1F17"/>
    <w:rsid w:val="007F4B11"/>
    <w:rsid w:val="007F6F3E"/>
    <w:rsid w:val="007F7B46"/>
    <w:rsid w:val="007F7B8B"/>
    <w:rsid w:val="00802345"/>
    <w:rsid w:val="0080311B"/>
    <w:rsid w:val="008033AF"/>
    <w:rsid w:val="00803C67"/>
    <w:rsid w:val="00804FD6"/>
    <w:rsid w:val="00810966"/>
    <w:rsid w:val="00810EE2"/>
    <w:rsid w:val="00811E2A"/>
    <w:rsid w:val="00812386"/>
    <w:rsid w:val="008135CC"/>
    <w:rsid w:val="008149B0"/>
    <w:rsid w:val="00821079"/>
    <w:rsid w:val="00830799"/>
    <w:rsid w:val="0083173C"/>
    <w:rsid w:val="00833FB3"/>
    <w:rsid w:val="00837B05"/>
    <w:rsid w:val="00844422"/>
    <w:rsid w:val="00844C5C"/>
    <w:rsid w:val="008450BA"/>
    <w:rsid w:val="008542BA"/>
    <w:rsid w:val="0085519E"/>
    <w:rsid w:val="008564C0"/>
    <w:rsid w:val="0086027C"/>
    <w:rsid w:val="00860FC6"/>
    <w:rsid w:val="00862C00"/>
    <w:rsid w:val="00862C81"/>
    <w:rsid w:val="008646B1"/>
    <w:rsid w:val="008672E5"/>
    <w:rsid w:val="008751A8"/>
    <w:rsid w:val="00877BE5"/>
    <w:rsid w:val="00880125"/>
    <w:rsid w:val="00890813"/>
    <w:rsid w:val="00891706"/>
    <w:rsid w:val="00892BDE"/>
    <w:rsid w:val="00893E69"/>
    <w:rsid w:val="00894B42"/>
    <w:rsid w:val="00895640"/>
    <w:rsid w:val="008A4C54"/>
    <w:rsid w:val="008B0AD1"/>
    <w:rsid w:val="008B24EF"/>
    <w:rsid w:val="008B2BD8"/>
    <w:rsid w:val="008B59DE"/>
    <w:rsid w:val="008B7BB4"/>
    <w:rsid w:val="008C1F1E"/>
    <w:rsid w:val="008C39AF"/>
    <w:rsid w:val="008C5AB6"/>
    <w:rsid w:val="008C5B1A"/>
    <w:rsid w:val="008C62E8"/>
    <w:rsid w:val="008D3795"/>
    <w:rsid w:val="008D6910"/>
    <w:rsid w:val="008D7727"/>
    <w:rsid w:val="008E0CBC"/>
    <w:rsid w:val="008E25D4"/>
    <w:rsid w:val="008E2730"/>
    <w:rsid w:val="008E28D3"/>
    <w:rsid w:val="008F23F3"/>
    <w:rsid w:val="008F52CF"/>
    <w:rsid w:val="008F59EC"/>
    <w:rsid w:val="009046CA"/>
    <w:rsid w:val="009067B0"/>
    <w:rsid w:val="00907201"/>
    <w:rsid w:val="0091140D"/>
    <w:rsid w:val="00912920"/>
    <w:rsid w:val="009143D1"/>
    <w:rsid w:val="00914F95"/>
    <w:rsid w:val="00915504"/>
    <w:rsid w:val="0091704C"/>
    <w:rsid w:val="00917681"/>
    <w:rsid w:val="0092340D"/>
    <w:rsid w:val="00924006"/>
    <w:rsid w:val="0092496B"/>
    <w:rsid w:val="009253C4"/>
    <w:rsid w:val="00926815"/>
    <w:rsid w:val="00931AA2"/>
    <w:rsid w:val="00933751"/>
    <w:rsid w:val="00933A58"/>
    <w:rsid w:val="009405D7"/>
    <w:rsid w:val="009413BD"/>
    <w:rsid w:val="00941F0C"/>
    <w:rsid w:val="00941F4C"/>
    <w:rsid w:val="0094292E"/>
    <w:rsid w:val="00943DD0"/>
    <w:rsid w:val="00944466"/>
    <w:rsid w:val="009447D9"/>
    <w:rsid w:val="00953FBA"/>
    <w:rsid w:val="009549BD"/>
    <w:rsid w:val="00954DAE"/>
    <w:rsid w:val="0095691F"/>
    <w:rsid w:val="009575F1"/>
    <w:rsid w:val="00960BE6"/>
    <w:rsid w:val="00961174"/>
    <w:rsid w:val="00963A1C"/>
    <w:rsid w:val="00967EC4"/>
    <w:rsid w:val="0097043D"/>
    <w:rsid w:val="00974092"/>
    <w:rsid w:val="009749B1"/>
    <w:rsid w:val="0097524B"/>
    <w:rsid w:val="009775C7"/>
    <w:rsid w:val="0099206C"/>
    <w:rsid w:val="00992A58"/>
    <w:rsid w:val="00995967"/>
    <w:rsid w:val="0099612A"/>
    <w:rsid w:val="009A1061"/>
    <w:rsid w:val="009A32A5"/>
    <w:rsid w:val="009A3AD2"/>
    <w:rsid w:val="009A5306"/>
    <w:rsid w:val="009A5E37"/>
    <w:rsid w:val="009A73E7"/>
    <w:rsid w:val="009B0FA9"/>
    <w:rsid w:val="009B1CB7"/>
    <w:rsid w:val="009B22CD"/>
    <w:rsid w:val="009B2869"/>
    <w:rsid w:val="009B4F0F"/>
    <w:rsid w:val="009B69F6"/>
    <w:rsid w:val="009B7E3E"/>
    <w:rsid w:val="009C0200"/>
    <w:rsid w:val="009C1BAC"/>
    <w:rsid w:val="009C21F6"/>
    <w:rsid w:val="009C2C67"/>
    <w:rsid w:val="009C3018"/>
    <w:rsid w:val="009C40D3"/>
    <w:rsid w:val="009C6C3E"/>
    <w:rsid w:val="009C7266"/>
    <w:rsid w:val="009C744A"/>
    <w:rsid w:val="009D058E"/>
    <w:rsid w:val="009D3538"/>
    <w:rsid w:val="009D5639"/>
    <w:rsid w:val="009E33D5"/>
    <w:rsid w:val="009E383E"/>
    <w:rsid w:val="009E3AD2"/>
    <w:rsid w:val="009F0E71"/>
    <w:rsid w:val="009F1D76"/>
    <w:rsid w:val="009F1DFA"/>
    <w:rsid w:val="009F3108"/>
    <w:rsid w:val="009F6C58"/>
    <w:rsid w:val="009F7571"/>
    <w:rsid w:val="009F765C"/>
    <w:rsid w:val="009F7A89"/>
    <w:rsid w:val="00A00000"/>
    <w:rsid w:val="00A03489"/>
    <w:rsid w:val="00A040F1"/>
    <w:rsid w:val="00A041E4"/>
    <w:rsid w:val="00A04391"/>
    <w:rsid w:val="00A07B1C"/>
    <w:rsid w:val="00A07E74"/>
    <w:rsid w:val="00A1143C"/>
    <w:rsid w:val="00A126B3"/>
    <w:rsid w:val="00A12BB5"/>
    <w:rsid w:val="00A13067"/>
    <w:rsid w:val="00A136F2"/>
    <w:rsid w:val="00A1465C"/>
    <w:rsid w:val="00A14881"/>
    <w:rsid w:val="00A156AF"/>
    <w:rsid w:val="00A16DD0"/>
    <w:rsid w:val="00A17387"/>
    <w:rsid w:val="00A207CA"/>
    <w:rsid w:val="00A23DD2"/>
    <w:rsid w:val="00A2442C"/>
    <w:rsid w:val="00A2547A"/>
    <w:rsid w:val="00A2634F"/>
    <w:rsid w:val="00A26C33"/>
    <w:rsid w:val="00A309FC"/>
    <w:rsid w:val="00A36192"/>
    <w:rsid w:val="00A40019"/>
    <w:rsid w:val="00A403EC"/>
    <w:rsid w:val="00A42BF7"/>
    <w:rsid w:val="00A46145"/>
    <w:rsid w:val="00A46297"/>
    <w:rsid w:val="00A47432"/>
    <w:rsid w:val="00A47439"/>
    <w:rsid w:val="00A47EC4"/>
    <w:rsid w:val="00A47F71"/>
    <w:rsid w:val="00A503C0"/>
    <w:rsid w:val="00A50CBD"/>
    <w:rsid w:val="00A53074"/>
    <w:rsid w:val="00A54736"/>
    <w:rsid w:val="00A57E51"/>
    <w:rsid w:val="00A60CD2"/>
    <w:rsid w:val="00A612C4"/>
    <w:rsid w:val="00A636C5"/>
    <w:rsid w:val="00A6429C"/>
    <w:rsid w:val="00A6550D"/>
    <w:rsid w:val="00A671A0"/>
    <w:rsid w:val="00A678C7"/>
    <w:rsid w:val="00A7075B"/>
    <w:rsid w:val="00A70CD9"/>
    <w:rsid w:val="00A70D07"/>
    <w:rsid w:val="00A70D15"/>
    <w:rsid w:val="00A765FF"/>
    <w:rsid w:val="00A81BA9"/>
    <w:rsid w:val="00A8221A"/>
    <w:rsid w:val="00A830D9"/>
    <w:rsid w:val="00A84E46"/>
    <w:rsid w:val="00A85259"/>
    <w:rsid w:val="00A856E3"/>
    <w:rsid w:val="00A85DFA"/>
    <w:rsid w:val="00A8659A"/>
    <w:rsid w:val="00A90E55"/>
    <w:rsid w:val="00A91536"/>
    <w:rsid w:val="00A96F3B"/>
    <w:rsid w:val="00AA002A"/>
    <w:rsid w:val="00AA02B8"/>
    <w:rsid w:val="00AA079B"/>
    <w:rsid w:val="00AA18B5"/>
    <w:rsid w:val="00AA2CFA"/>
    <w:rsid w:val="00AA4244"/>
    <w:rsid w:val="00AA651E"/>
    <w:rsid w:val="00AA7D00"/>
    <w:rsid w:val="00AB0AF1"/>
    <w:rsid w:val="00AB27D0"/>
    <w:rsid w:val="00AB4263"/>
    <w:rsid w:val="00AB4633"/>
    <w:rsid w:val="00AB7795"/>
    <w:rsid w:val="00AC131D"/>
    <w:rsid w:val="00AC283E"/>
    <w:rsid w:val="00AC3283"/>
    <w:rsid w:val="00AC7A94"/>
    <w:rsid w:val="00AD0994"/>
    <w:rsid w:val="00AD29B3"/>
    <w:rsid w:val="00AD4AE2"/>
    <w:rsid w:val="00AE2760"/>
    <w:rsid w:val="00AE2942"/>
    <w:rsid w:val="00AE5211"/>
    <w:rsid w:val="00AF07DF"/>
    <w:rsid w:val="00B00E4C"/>
    <w:rsid w:val="00B01AAE"/>
    <w:rsid w:val="00B07961"/>
    <w:rsid w:val="00B101B0"/>
    <w:rsid w:val="00B12E62"/>
    <w:rsid w:val="00B130A5"/>
    <w:rsid w:val="00B2775C"/>
    <w:rsid w:val="00B33518"/>
    <w:rsid w:val="00B35A8F"/>
    <w:rsid w:val="00B37049"/>
    <w:rsid w:val="00B403FB"/>
    <w:rsid w:val="00B40AA6"/>
    <w:rsid w:val="00B419D5"/>
    <w:rsid w:val="00B469AB"/>
    <w:rsid w:val="00B51060"/>
    <w:rsid w:val="00B53320"/>
    <w:rsid w:val="00B615E6"/>
    <w:rsid w:val="00B646BC"/>
    <w:rsid w:val="00B67CBD"/>
    <w:rsid w:val="00B70E80"/>
    <w:rsid w:val="00B7245E"/>
    <w:rsid w:val="00B743A2"/>
    <w:rsid w:val="00B74A09"/>
    <w:rsid w:val="00B773F5"/>
    <w:rsid w:val="00B77F42"/>
    <w:rsid w:val="00B832D8"/>
    <w:rsid w:val="00B87642"/>
    <w:rsid w:val="00B9278F"/>
    <w:rsid w:val="00B958CA"/>
    <w:rsid w:val="00BB0EE4"/>
    <w:rsid w:val="00BB13E8"/>
    <w:rsid w:val="00BB4BEC"/>
    <w:rsid w:val="00BB60F3"/>
    <w:rsid w:val="00BB7C6D"/>
    <w:rsid w:val="00BC3260"/>
    <w:rsid w:val="00BC362B"/>
    <w:rsid w:val="00BC5B65"/>
    <w:rsid w:val="00BC6672"/>
    <w:rsid w:val="00BD1B1D"/>
    <w:rsid w:val="00BD28B7"/>
    <w:rsid w:val="00BD5D40"/>
    <w:rsid w:val="00BD6F23"/>
    <w:rsid w:val="00BE37F0"/>
    <w:rsid w:val="00BE43E3"/>
    <w:rsid w:val="00BE49CB"/>
    <w:rsid w:val="00BE6EAE"/>
    <w:rsid w:val="00BF27AE"/>
    <w:rsid w:val="00BF3262"/>
    <w:rsid w:val="00BF39BF"/>
    <w:rsid w:val="00BF550F"/>
    <w:rsid w:val="00C011BB"/>
    <w:rsid w:val="00C0580D"/>
    <w:rsid w:val="00C07D90"/>
    <w:rsid w:val="00C11EE3"/>
    <w:rsid w:val="00C154CE"/>
    <w:rsid w:val="00C17A06"/>
    <w:rsid w:val="00C20648"/>
    <w:rsid w:val="00C226B7"/>
    <w:rsid w:val="00C257F9"/>
    <w:rsid w:val="00C26366"/>
    <w:rsid w:val="00C265CC"/>
    <w:rsid w:val="00C26FB6"/>
    <w:rsid w:val="00C42193"/>
    <w:rsid w:val="00C44BBA"/>
    <w:rsid w:val="00C50185"/>
    <w:rsid w:val="00C553FA"/>
    <w:rsid w:val="00C5621C"/>
    <w:rsid w:val="00C56DFD"/>
    <w:rsid w:val="00C616DB"/>
    <w:rsid w:val="00C64358"/>
    <w:rsid w:val="00C676B3"/>
    <w:rsid w:val="00C67E64"/>
    <w:rsid w:val="00C72395"/>
    <w:rsid w:val="00C7364B"/>
    <w:rsid w:val="00C76C8F"/>
    <w:rsid w:val="00C77795"/>
    <w:rsid w:val="00C808B0"/>
    <w:rsid w:val="00C83E68"/>
    <w:rsid w:val="00C927BF"/>
    <w:rsid w:val="00C92C77"/>
    <w:rsid w:val="00C9312F"/>
    <w:rsid w:val="00C95605"/>
    <w:rsid w:val="00C96075"/>
    <w:rsid w:val="00C9644A"/>
    <w:rsid w:val="00CA2D05"/>
    <w:rsid w:val="00CA7157"/>
    <w:rsid w:val="00CB191A"/>
    <w:rsid w:val="00CB3553"/>
    <w:rsid w:val="00CB46A7"/>
    <w:rsid w:val="00CB5345"/>
    <w:rsid w:val="00CB6255"/>
    <w:rsid w:val="00CB7857"/>
    <w:rsid w:val="00CC154C"/>
    <w:rsid w:val="00CC2412"/>
    <w:rsid w:val="00CC2D20"/>
    <w:rsid w:val="00CC3D03"/>
    <w:rsid w:val="00CC59E3"/>
    <w:rsid w:val="00CC67C6"/>
    <w:rsid w:val="00CC6FDE"/>
    <w:rsid w:val="00CD3908"/>
    <w:rsid w:val="00CD4AE0"/>
    <w:rsid w:val="00CD6D56"/>
    <w:rsid w:val="00CE376B"/>
    <w:rsid w:val="00CE4969"/>
    <w:rsid w:val="00CE4DE1"/>
    <w:rsid w:val="00CE4FB2"/>
    <w:rsid w:val="00CE6926"/>
    <w:rsid w:val="00CF1B76"/>
    <w:rsid w:val="00CF2AC2"/>
    <w:rsid w:val="00CF4240"/>
    <w:rsid w:val="00CF5622"/>
    <w:rsid w:val="00CF7B36"/>
    <w:rsid w:val="00D06C10"/>
    <w:rsid w:val="00D077C1"/>
    <w:rsid w:val="00D10AB0"/>
    <w:rsid w:val="00D11EA0"/>
    <w:rsid w:val="00D12F15"/>
    <w:rsid w:val="00D1652E"/>
    <w:rsid w:val="00D1733D"/>
    <w:rsid w:val="00D2042B"/>
    <w:rsid w:val="00D23BEF"/>
    <w:rsid w:val="00D24C42"/>
    <w:rsid w:val="00D320B4"/>
    <w:rsid w:val="00D334B2"/>
    <w:rsid w:val="00D34315"/>
    <w:rsid w:val="00D36DF6"/>
    <w:rsid w:val="00D3721D"/>
    <w:rsid w:val="00D40362"/>
    <w:rsid w:val="00D43808"/>
    <w:rsid w:val="00D43C74"/>
    <w:rsid w:val="00D43EF7"/>
    <w:rsid w:val="00D44294"/>
    <w:rsid w:val="00D45B85"/>
    <w:rsid w:val="00D46021"/>
    <w:rsid w:val="00D50366"/>
    <w:rsid w:val="00D51F41"/>
    <w:rsid w:val="00D56009"/>
    <w:rsid w:val="00D56F26"/>
    <w:rsid w:val="00D620C2"/>
    <w:rsid w:val="00D665F1"/>
    <w:rsid w:val="00D674A3"/>
    <w:rsid w:val="00D7138E"/>
    <w:rsid w:val="00D71BC7"/>
    <w:rsid w:val="00D72331"/>
    <w:rsid w:val="00D72728"/>
    <w:rsid w:val="00D743FA"/>
    <w:rsid w:val="00D7480D"/>
    <w:rsid w:val="00D77F10"/>
    <w:rsid w:val="00D80627"/>
    <w:rsid w:val="00D80D0F"/>
    <w:rsid w:val="00D82409"/>
    <w:rsid w:val="00D82E87"/>
    <w:rsid w:val="00D90FC1"/>
    <w:rsid w:val="00D92811"/>
    <w:rsid w:val="00D92C70"/>
    <w:rsid w:val="00D96679"/>
    <w:rsid w:val="00DA15B9"/>
    <w:rsid w:val="00DA16C0"/>
    <w:rsid w:val="00DA1B19"/>
    <w:rsid w:val="00DA2E35"/>
    <w:rsid w:val="00DA3DEB"/>
    <w:rsid w:val="00DB0342"/>
    <w:rsid w:val="00DB0A1D"/>
    <w:rsid w:val="00DB1C2F"/>
    <w:rsid w:val="00DB4082"/>
    <w:rsid w:val="00DB5F86"/>
    <w:rsid w:val="00DB69A4"/>
    <w:rsid w:val="00DB6F5B"/>
    <w:rsid w:val="00DC0AB6"/>
    <w:rsid w:val="00DC10FF"/>
    <w:rsid w:val="00DC262C"/>
    <w:rsid w:val="00DC52E7"/>
    <w:rsid w:val="00DC650D"/>
    <w:rsid w:val="00DC788D"/>
    <w:rsid w:val="00DD2C7B"/>
    <w:rsid w:val="00DD7EED"/>
    <w:rsid w:val="00DE239B"/>
    <w:rsid w:val="00DE366E"/>
    <w:rsid w:val="00DE4791"/>
    <w:rsid w:val="00DE6B9C"/>
    <w:rsid w:val="00DF024F"/>
    <w:rsid w:val="00DF1E62"/>
    <w:rsid w:val="00DF3818"/>
    <w:rsid w:val="00DF384F"/>
    <w:rsid w:val="00DF4EFA"/>
    <w:rsid w:val="00DF6BED"/>
    <w:rsid w:val="00E002D3"/>
    <w:rsid w:val="00E0175A"/>
    <w:rsid w:val="00E03FFC"/>
    <w:rsid w:val="00E04A4D"/>
    <w:rsid w:val="00E04D36"/>
    <w:rsid w:val="00E057CE"/>
    <w:rsid w:val="00E06BF9"/>
    <w:rsid w:val="00E11739"/>
    <w:rsid w:val="00E118A9"/>
    <w:rsid w:val="00E1650F"/>
    <w:rsid w:val="00E16548"/>
    <w:rsid w:val="00E171F4"/>
    <w:rsid w:val="00E1741A"/>
    <w:rsid w:val="00E208AB"/>
    <w:rsid w:val="00E20B6F"/>
    <w:rsid w:val="00E20DF1"/>
    <w:rsid w:val="00E27AAF"/>
    <w:rsid w:val="00E31073"/>
    <w:rsid w:val="00E35523"/>
    <w:rsid w:val="00E37DD0"/>
    <w:rsid w:val="00E4086B"/>
    <w:rsid w:val="00E40DFD"/>
    <w:rsid w:val="00E41045"/>
    <w:rsid w:val="00E436D7"/>
    <w:rsid w:val="00E45B24"/>
    <w:rsid w:val="00E47617"/>
    <w:rsid w:val="00E5073D"/>
    <w:rsid w:val="00E50AA8"/>
    <w:rsid w:val="00E56FC4"/>
    <w:rsid w:val="00E56FE8"/>
    <w:rsid w:val="00E57C0D"/>
    <w:rsid w:val="00E60C12"/>
    <w:rsid w:val="00E61230"/>
    <w:rsid w:val="00E617E8"/>
    <w:rsid w:val="00E628D0"/>
    <w:rsid w:val="00E640B1"/>
    <w:rsid w:val="00E6427A"/>
    <w:rsid w:val="00E648B2"/>
    <w:rsid w:val="00E667C0"/>
    <w:rsid w:val="00E718DD"/>
    <w:rsid w:val="00E73363"/>
    <w:rsid w:val="00E73E69"/>
    <w:rsid w:val="00E743AD"/>
    <w:rsid w:val="00E74A2E"/>
    <w:rsid w:val="00E7507E"/>
    <w:rsid w:val="00E750B6"/>
    <w:rsid w:val="00E75E2C"/>
    <w:rsid w:val="00E818A5"/>
    <w:rsid w:val="00E85E61"/>
    <w:rsid w:val="00E9051C"/>
    <w:rsid w:val="00E92844"/>
    <w:rsid w:val="00E93392"/>
    <w:rsid w:val="00EA0E57"/>
    <w:rsid w:val="00EA1AF0"/>
    <w:rsid w:val="00EA1F1C"/>
    <w:rsid w:val="00EA60A5"/>
    <w:rsid w:val="00EA7F61"/>
    <w:rsid w:val="00EB11E7"/>
    <w:rsid w:val="00EB3222"/>
    <w:rsid w:val="00EC0C37"/>
    <w:rsid w:val="00EC1CE5"/>
    <w:rsid w:val="00EC4C35"/>
    <w:rsid w:val="00EC580B"/>
    <w:rsid w:val="00EC6300"/>
    <w:rsid w:val="00EC765B"/>
    <w:rsid w:val="00ED095D"/>
    <w:rsid w:val="00ED4891"/>
    <w:rsid w:val="00ED4DE0"/>
    <w:rsid w:val="00EE0C3A"/>
    <w:rsid w:val="00EE3D4E"/>
    <w:rsid w:val="00EE462B"/>
    <w:rsid w:val="00EF2F32"/>
    <w:rsid w:val="00EF3033"/>
    <w:rsid w:val="00EF4644"/>
    <w:rsid w:val="00EF627A"/>
    <w:rsid w:val="00EF63BB"/>
    <w:rsid w:val="00EF6701"/>
    <w:rsid w:val="00EF73F5"/>
    <w:rsid w:val="00F00B3F"/>
    <w:rsid w:val="00F02FB3"/>
    <w:rsid w:val="00F04EA6"/>
    <w:rsid w:val="00F07FF4"/>
    <w:rsid w:val="00F10514"/>
    <w:rsid w:val="00F1594B"/>
    <w:rsid w:val="00F15EC0"/>
    <w:rsid w:val="00F162C9"/>
    <w:rsid w:val="00F20E89"/>
    <w:rsid w:val="00F21169"/>
    <w:rsid w:val="00F26117"/>
    <w:rsid w:val="00F31759"/>
    <w:rsid w:val="00F320D4"/>
    <w:rsid w:val="00F33D10"/>
    <w:rsid w:val="00F40CEF"/>
    <w:rsid w:val="00F40D47"/>
    <w:rsid w:val="00F4239E"/>
    <w:rsid w:val="00F437DE"/>
    <w:rsid w:val="00F43BD8"/>
    <w:rsid w:val="00F4444F"/>
    <w:rsid w:val="00F45889"/>
    <w:rsid w:val="00F51AB0"/>
    <w:rsid w:val="00F53747"/>
    <w:rsid w:val="00F53A2F"/>
    <w:rsid w:val="00F54FAE"/>
    <w:rsid w:val="00F57026"/>
    <w:rsid w:val="00F5746B"/>
    <w:rsid w:val="00F647EE"/>
    <w:rsid w:val="00F65195"/>
    <w:rsid w:val="00F65AFA"/>
    <w:rsid w:val="00F67327"/>
    <w:rsid w:val="00F71468"/>
    <w:rsid w:val="00F73F0E"/>
    <w:rsid w:val="00F7453F"/>
    <w:rsid w:val="00F7677A"/>
    <w:rsid w:val="00F76F9A"/>
    <w:rsid w:val="00F8163C"/>
    <w:rsid w:val="00F82E5B"/>
    <w:rsid w:val="00F83B03"/>
    <w:rsid w:val="00F84837"/>
    <w:rsid w:val="00F852AF"/>
    <w:rsid w:val="00F853D4"/>
    <w:rsid w:val="00F903E2"/>
    <w:rsid w:val="00F905BC"/>
    <w:rsid w:val="00F95135"/>
    <w:rsid w:val="00F96741"/>
    <w:rsid w:val="00FA06F8"/>
    <w:rsid w:val="00FA5B47"/>
    <w:rsid w:val="00FA68B2"/>
    <w:rsid w:val="00FB21E3"/>
    <w:rsid w:val="00FB723E"/>
    <w:rsid w:val="00FC5C89"/>
    <w:rsid w:val="00FC7C81"/>
    <w:rsid w:val="00FD50BB"/>
    <w:rsid w:val="00FE2265"/>
    <w:rsid w:val="00FE23F7"/>
    <w:rsid w:val="00FE2D77"/>
    <w:rsid w:val="00FE4BFB"/>
    <w:rsid w:val="00FF0608"/>
    <w:rsid w:val="00FF1DA4"/>
    <w:rsid w:val="00FF5B4B"/>
    <w:rsid w:val="00FF6631"/>
    <w:rsid w:val="00FF74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D18D"/>
  <w15:chartTrackingRefBased/>
  <w15:docId w15:val="{BDAA7472-2E94-B949-8A6F-0D42745AC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1E2A"/>
    <w:rPr>
      <w:rFonts w:eastAsiaTheme="minorEastAsia"/>
    </w:rPr>
  </w:style>
  <w:style w:type="paragraph" w:styleId="berschrift1">
    <w:name w:val="heading 1"/>
    <w:basedOn w:val="Standard"/>
    <w:next w:val="Standard"/>
    <w:link w:val="berschrift1Zchn"/>
    <w:uiPriority w:val="9"/>
    <w:qFormat/>
    <w:rsid w:val="001C7E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43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6F7A"/>
    <w:pPr>
      <w:ind w:left="720"/>
      <w:contextualSpacing/>
    </w:pPr>
  </w:style>
  <w:style w:type="character" w:customStyle="1" w:styleId="berschrift1Zchn">
    <w:name w:val="Überschrift 1 Zchn"/>
    <w:basedOn w:val="Absatz-Standardschriftart"/>
    <w:link w:val="berschrift1"/>
    <w:uiPriority w:val="9"/>
    <w:rsid w:val="001C7ED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C7ED1"/>
    <w:pPr>
      <w:spacing w:before="480" w:line="276" w:lineRule="auto"/>
      <w:outlineLvl w:val="9"/>
    </w:pPr>
    <w:rPr>
      <w:b/>
      <w:bCs/>
      <w:kern w:val="0"/>
      <w:sz w:val="28"/>
      <w:szCs w:val="28"/>
      <w:lang w:eastAsia="de-DE"/>
      <w14:ligatures w14:val="none"/>
    </w:rPr>
  </w:style>
  <w:style w:type="paragraph" w:styleId="Verzeichnis1">
    <w:name w:val="toc 1"/>
    <w:basedOn w:val="Standard"/>
    <w:next w:val="Standard"/>
    <w:autoRedefine/>
    <w:uiPriority w:val="39"/>
    <w:unhideWhenUsed/>
    <w:rsid w:val="001C7ED1"/>
    <w:pPr>
      <w:spacing w:before="240" w:after="120"/>
    </w:pPr>
    <w:rPr>
      <w:rFonts w:cstheme="minorHAnsi"/>
      <w:b/>
      <w:bCs/>
      <w:sz w:val="20"/>
      <w:szCs w:val="20"/>
    </w:rPr>
  </w:style>
  <w:style w:type="paragraph" w:styleId="Verzeichnis2">
    <w:name w:val="toc 2"/>
    <w:basedOn w:val="Standard"/>
    <w:next w:val="Standard"/>
    <w:autoRedefine/>
    <w:uiPriority w:val="39"/>
    <w:unhideWhenUsed/>
    <w:rsid w:val="001C7ED1"/>
    <w:pPr>
      <w:spacing w:before="120"/>
      <w:ind w:left="240"/>
    </w:pPr>
    <w:rPr>
      <w:rFonts w:cstheme="minorHAnsi"/>
      <w:i/>
      <w:iCs/>
      <w:sz w:val="20"/>
      <w:szCs w:val="20"/>
    </w:rPr>
  </w:style>
  <w:style w:type="paragraph" w:styleId="Verzeichnis3">
    <w:name w:val="toc 3"/>
    <w:basedOn w:val="Standard"/>
    <w:next w:val="Standard"/>
    <w:autoRedefine/>
    <w:uiPriority w:val="39"/>
    <w:unhideWhenUsed/>
    <w:rsid w:val="001C7ED1"/>
    <w:pPr>
      <w:ind w:left="480"/>
    </w:pPr>
    <w:rPr>
      <w:rFonts w:cstheme="minorHAnsi"/>
      <w:sz w:val="20"/>
      <w:szCs w:val="20"/>
    </w:rPr>
  </w:style>
  <w:style w:type="paragraph" w:styleId="Verzeichnis4">
    <w:name w:val="toc 4"/>
    <w:basedOn w:val="Standard"/>
    <w:next w:val="Standard"/>
    <w:autoRedefine/>
    <w:uiPriority w:val="39"/>
    <w:semiHidden/>
    <w:unhideWhenUsed/>
    <w:rsid w:val="001C7ED1"/>
    <w:pPr>
      <w:ind w:left="720"/>
    </w:pPr>
    <w:rPr>
      <w:rFonts w:cstheme="minorHAnsi"/>
      <w:sz w:val="20"/>
      <w:szCs w:val="20"/>
    </w:rPr>
  </w:style>
  <w:style w:type="paragraph" w:styleId="Verzeichnis5">
    <w:name w:val="toc 5"/>
    <w:basedOn w:val="Standard"/>
    <w:next w:val="Standard"/>
    <w:autoRedefine/>
    <w:uiPriority w:val="39"/>
    <w:semiHidden/>
    <w:unhideWhenUsed/>
    <w:rsid w:val="001C7ED1"/>
    <w:pPr>
      <w:ind w:left="960"/>
    </w:pPr>
    <w:rPr>
      <w:rFonts w:cstheme="minorHAnsi"/>
      <w:sz w:val="20"/>
      <w:szCs w:val="20"/>
    </w:rPr>
  </w:style>
  <w:style w:type="paragraph" w:styleId="Verzeichnis6">
    <w:name w:val="toc 6"/>
    <w:basedOn w:val="Standard"/>
    <w:next w:val="Standard"/>
    <w:autoRedefine/>
    <w:uiPriority w:val="39"/>
    <w:semiHidden/>
    <w:unhideWhenUsed/>
    <w:rsid w:val="001C7ED1"/>
    <w:pPr>
      <w:ind w:left="1200"/>
    </w:pPr>
    <w:rPr>
      <w:rFonts w:cstheme="minorHAnsi"/>
      <w:sz w:val="20"/>
      <w:szCs w:val="20"/>
    </w:rPr>
  </w:style>
  <w:style w:type="paragraph" w:styleId="Verzeichnis7">
    <w:name w:val="toc 7"/>
    <w:basedOn w:val="Standard"/>
    <w:next w:val="Standard"/>
    <w:autoRedefine/>
    <w:uiPriority w:val="39"/>
    <w:semiHidden/>
    <w:unhideWhenUsed/>
    <w:rsid w:val="001C7ED1"/>
    <w:pPr>
      <w:ind w:left="1440"/>
    </w:pPr>
    <w:rPr>
      <w:rFonts w:cstheme="minorHAnsi"/>
      <w:sz w:val="20"/>
      <w:szCs w:val="20"/>
    </w:rPr>
  </w:style>
  <w:style w:type="paragraph" w:styleId="Verzeichnis8">
    <w:name w:val="toc 8"/>
    <w:basedOn w:val="Standard"/>
    <w:next w:val="Standard"/>
    <w:autoRedefine/>
    <w:uiPriority w:val="39"/>
    <w:semiHidden/>
    <w:unhideWhenUsed/>
    <w:rsid w:val="001C7ED1"/>
    <w:pPr>
      <w:ind w:left="1680"/>
    </w:pPr>
    <w:rPr>
      <w:rFonts w:cstheme="minorHAnsi"/>
      <w:sz w:val="20"/>
      <w:szCs w:val="20"/>
    </w:rPr>
  </w:style>
  <w:style w:type="paragraph" w:styleId="Verzeichnis9">
    <w:name w:val="toc 9"/>
    <w:basedOn w:val="Standard"/>
    <w:next w:val="Standard"/>
    <w:autoRedefine/>
    <w:uiPriority w:val="39"/>
    <w:semiHidden/>
    <w:unhideWhenUsed/>
    <w:rsid w:val="001C7ED1"/>
    <w:pPr>
      <w:ind w:left="1920"/>
    </w:pPr>
    <w:rPr>
      <w:rFonts w:cstheme="minorHAnsi"/>
      <w:sz w:val="20"/>
      <w:szCs w:val="20"/>
    </w:rPr>
  </w:style>
  <w:style w:type="character" w:styleId="Hyperlink">
    <w:name w:val="Hyperlink"/>
    <w:basedOn w:val="Absatz-Standardschriftart"/>
    <w:uiPriority w:val="99"/>
    <w:unhideWhenUsed/>
    <w:rsid w:val="00EB3222"/>
    <w:rPr>
      <w:color w:val="0563C1" w:themeColor="hyperlink"/>
      <w:u w:val="single"/>
    </w:rPr>
  </w:style>
  <w:style w:type="paragraph" w:customStyle="1" w:styleId="berschrift">
    <w:name w:val="Überschrift"/>
    <w:basedOn w:val="Listenabsatz"/>
    <w:qFormat/>
    <w:rsid w:val="00E743AD"/>
    <w:pPr>
      <w:numPr>
        <w:numId w:val="2"/>
      </w:numPr>
      <w:outlineLvl w:val="0"/>
    </w:pPr>
    <w:rPr>
      <w:rFonts w:ascii="Century Gothic" w:hAnsi="Century Gothic"/>
      <w:b/>
      <w:sz w:val="32"/>
      <w:lang w:val="en-US"/>
    </w:rPr>
  </w:style>
  <w:style w:type="paragraph" w:customStyle="1" w:styleId="Unterberschrift">
    <w:name w:val="Unterüberschrift"/>
    <w:basedOn w:val="Listenabsatz"/>
    <w:qFormat/>
    <w:rsid w:val="00E743AD"/>
    <w:pPr>
      <w:outlineLvl w:val="1"/>
    </w:pPr>
    <w:rPr>
      <w:rFonts w:ascii="Century Gothic" w:hAnsi="Century Gothic"/>
      <w:sz w:val="28"/>
      <w:lang w:val="en-US"/>
    </w:rPr>
  </w:style>
  <w:style w:type="character" w:customStyle="1" w:styleId="berschrift2Zchn">
    <w:name w:val="Überschrift 2 Zchn"/>
    <w:basedOn w:val="Absatz-Standardschriftart"/>
    <w:link w:val="berschrift2"/>
    <w:uiPriority w:val="9"/>
    <w:rsid w:val="00E743AD"/>
    <w:rPr>
      <w:rFonts w:asciiTheme="majorHAnsi" w:eastAsiaTheme="majorEastAsia" w:hAnsiTheme="majorHAnsi" w:cstheme="majorBidi"/>
      <w:color w:val="2F5496" w:themeColor="accent1" w:themeShade="BF"/>
      <w:sz w:val="26"/>
      <w:szCs w:val="26"/>
    </w:rPr>
  </w:style>
  <w:style w:type="paragraph" w:styleId="Literaturverzeichnis">
    <w:name w:val="Bibliography"/>
    <w:basedOn w:val="Standard"/>
    <w:next w:val="Standard"/>
    <w:uiPriority w:val="37"/>
    <w:unhideWhenUsed/>
    <w:rsid w:val="00E617E8"/>
  </w:style>
  <w:style w:type="character" w:styleId="NichtaufgelsteErwhnung">
    <w:name w:val="Unresolved Mention"/>
    <w:basedOn w:val="Absatz-Standardschriftart"/>
    <w:uiPriority w:val="99"/>
    <w:semiHidden/>
    <w:unhideWhenUsed/>
    <w:rsid w:val="00DF3818"/>
    <w:rPr>
      <w:color w:val="605E5C"/>
      <w:shd w:val="clear" w:color="auto" w:fill="E1DFDD"/>
    </w:rPr>
  </w:style>
  <w:style w:type="paragraph" w:styleId="Kopfzeile">
    <w:name w:val="header"/>
    <w:basedOn w:val="Standard"/>
    <w:link w:val="KopfzeileZchn"/>
    <w:uiPriority w:val="99"/>
    <w:unhideWhenUsed/>
    <w:rsid w:val="00DC262C"/>
    <w:pPr>
      <w:tabs>
        <w:tab w:val="center" w:pos="4536"/>
        <w:tab w:val="right" w:pos="9072"/>
      </w:tabs>
    </w:pPr>
  </w:style>
  <w:style w:type="character" w:customStyle="1" w:styleId="KopfzeileZchn">
    <w:name w:val="Kopfzeile Zchn"/>
    <w:basedOn w:val="Absatz-Standardschriftart"/>
    <w:link w:val="Kopfzeile"/>
    <w:uiPriority w:val="99"/>
    <w:rsid w:val="00DC262C"/>
    <w:rPr>
      <w:rFonts w:eastAsiaTheme="minorEastAsia"/>
    </w:rPr>
  </w:style>
  <w:style w:type="paragraph" w:styleId="Fuzeile">
    <w:name w:val="footer"/>
    <w:basedOn w:val="Standard"/>
    <w:link w:val="FuzeileZchn"/>
    <w:uiPriority w:val="99"/>
    <w:unhideWhenUsed/>
    <w:rsid w:val="00DC262C"/>
    <w:pPr>
      <w:tabs>
        <w:tab w:val="center" w:pos="4536"/>
        <w:tab w:val="right" w:pos="9072"/>
      </w:tabs>
    </w:pPr>
  </w:style>
  <w:style w:type="character" w:customStyle="1" w:styleId="FuzeileZchn">
    <w:name w:val="Fußzeile Zchn"/>
    <w:basedOn w:val="Absatz-Standardschriftart"/>
    <w:link w:val="Fuzeile"/>
    <w:uiPriority w:val="99"/>
    <w:rsid w:val="00DC262C"/>
    <w:rPr>
      <w:rFonts w:eastAsiaTheme="minorEastAsia"/>
    </w:rPr>
  </w:style>
  <w:style w:type="paragraph" w:customStyle="1" w:styleId="Text">
    <w:name w:val="Text"/>
    <w:basedOn w:val="Standard"/>
    <w:qFormat/>
    <w:rsid w:val="00860FC6"/>
    <w:rPr>
      <w:rFonts w:ascii="Century Gothic" w:hAnsi="Century Gothic"/>
      <w:sz w:val="22"/>
    </w:rPr>
  </w:style>
  <w:style w:type="paragraph" w:customStyle="1" w:styleId="unterunterberschrift">
    <w:name w:val="unterunterüberschrift"/>
    <w:basedOn w:val="Text"/>
    <w:qFormat/>
    <w:rsid w:val="006276E1"/>
    <w:rPr>
      <w:color w:val="000000" w:themeColor="text1"/>
      <w:sz w:val="26"/>
      <w:lang w:val="en-US"/>
    </w:rPr>
  </w:style>
  <w:style w:type="character" w:styleId="Kommentarzeichen">
    <w:name w:val="annotation reference"/>
    <w:basedOn w:val="Absatz-Standardschriftart"/>
    <w:uiPriority w:val="99"/>
    <w:semiHidden/>
    <w:unhideWhenUsed/>
    <w:rsid w:val="00A1143C"/>
    <w:rPr>
      <w:sz w:val="16"/>
      <w:szCs w:val="16"/>
    </w:rPr>
  </w:style>
  <w:style w:type="paragraph" w:styleId="Kommentartext">
    <w:name w:val="annotation text"/>
    <w:basedOn w:val="Standard"/>
    <w:link w:val="KommentartextZchn"/>
    <w:uiPriority w:val="99"/>
    <w:unhideWhenUsed/>
    <w:rsid w:val="00A1143C"/>
    <w:rPr>
      <w:sz w:val="20"/>
      <w:szCs w:val="20"/>
    </w:rPr>
  </w:style>
  <w:style w:type="character" w:customStyle="1" w:styleId="KommentartextZchn">
    <w:name w:val="Kommentartext Zchn"/>
    <w:basedOn w:val="Absatz-Standardschriftart"/>
    <w:link w:val="Kommentartext"/>
    <w:uiPriority w:val="99"/>
    <w:rsid w:val="00A1143C"/>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A1143C"/>
    <w:rPr>
      <w:b/>
      <w:bCs/>
    </w:rPr>
  </w:style>
  <w:style w:type="character" w:customStyle="1" w:styleId="KommentarthemaZchn">
    <w:name w:val="Kommentarthema Zchn"/>
    <w:basedOn w:val="KommentartextZchn"/>
    <w:link w:val="Kommentarthema"/>
    <w:uiPriority w:val="99"/>
    <w:semiHidden/>
    <w:rsid w:val="00A1143C"/>
    <w:rPr>
      <w:rFonts w:eastAsiaTheme="minorEastAsia"/>
      <w:b/>
      <w:bCs/>
      <w:sz w:val="20"/>
      <w:szCs w:val="20"/>
    </w:rPr>
  </w:style>
  <w:style w:type="character" w:styleId="BesuchterLink">
    <w:name w:val="FollowedHyperlink"/>
    <w:basedOn w:val="Absatz-Standardschriftart"/>
    <w:uiPriority w:val="99"/>
    <w:semiHidden/>
    <w:unhideWhenUsed/>
    <w:rsid w:val="00E31073"/>
    <w:rPr>
      <w:color w:val="954F72" w:themeColor="followedHyperlink"/>
      <w:u w:val="single"/>
    </w:rPr>
  </w:style>
  <w:style w:type="paragraph" w:styleId="StandardWeb">
    <w:name w:val="Normal (Web)"/>
    <w:basedOn w:val="Standard"/>
    <w:uiPriority w:val="99"/>
    <w:semiHidden/>
    <w:unhideWhenUsed/>
    <w:rsid w:val="001F4177"/>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1F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769">
      <w:bodyDiv w:val="1"/>
      <w:marLeft w:val="0"/>
      <w:marRight w:val="0"/>
      <w:marTop w:val="0"/>
      <w:marBottom w:val="0"/>
      <w:divBdr>
        <w:top w:val="none" w:sz="0" w:space="0" w:color="auto"/>
        <w:left w:val="none" w:sz="0" w:space="0" w:color="auto"/>
        <w:bottom w:val="none" w:sz="0" w:space="0" w:color="auto"/>
        <w:right w:val="none" w:sz="0" w:space="0" w:color="auto"/>
      </w:divBdr>
    </w:div>
    <w:div w:id="67777132">
      <w:bodyDiv w:val="1"/>
      <w:marLeft w:val="0"/>
      <w:marRight w:val="0"/>
      <w:marTop w:val="0"/>
      <w:marBottom w:val="0"/>
      <w:divBdr>
        <w:top w:val="none" w:sz="0" w:space="0" w:color="auto"/>
        <w:left w:val="none" w:sz="0" w:space="0" w:color="auto"/>
        <w:bottom w:val="none" w:sz="0" w:space="0" w:color="auto"/>
        <w:right w:val="none" w:sz="0" w:space="0" w:color="auto"/>
      </w:divBdr>
    </w:div>
    <w:div w:id="78645888">
      <w:bodyDiv w:val="1"/>
      <w:marLeft w:val="0"/>
      <w:marRight w:val="0"/>
      <w:marTop w:val="0"/>
      <w:marBottom w:val="0"/>
      <w:divBdr>
        <w:top w:val="none" w:sz="0" w:space="0" w:color="auto"/>
        <w:left w:val="none" w:sz="0" w:space="0" w:color="auto"/>
        <w:bottom w:val="none" w:sz="0" w:space="0" w:color="auto"/>
        <w:right w:val="none" w:sz="0" w:space="0" w:color="auto"/>
      </w:divBdr>
    </w:div>
    <w:div w:id="126775392">
      <w:bodyDiv w:val="1"/>
      <w:marLeft w:val="0"/>
      <w:marRight w:val="0"/>
      <w:marTop w:val="0"/>
      <w:marBottom w:val="0"/>
      <w:divBdr>
        <w:top w:val="none" w:sz="0" w:space="0" w:color="auto"/>
        <w:left w:val="none" w:sz="0" w:space="0" w:color="auto"/>
        <w:bottom w:val="none" w:sz="0" w:space="0" w:color="auto"/>
        <w:right w:val="none" w:sz="0" w:space="0" w:color="auto"/>
      </w:divBdr>
    </w:div>
    <w:div w:id="156458610">
      <w:bodyDiv w:val="1"/>
      <w:marLeft w:val="0"/>
      <w:marRight w:val="0"/>
      <w:marTop w:val="0"/>
      <w:marBottom w:val="0"/>
      <w:divBdr>
        <w:top w:val="none" w:sz="0" w:space="0" w:color="auto"/>
        <w:left w:val="none" w:sz="0" w:space="0" w:color="auto"/>
        <w:bottom w:val="none" w:sz="0" w:space="0" w:color="auto"/>
        <w:right w:val="none" w:sz="0" w:space="0" w:color="auto"/>
      </w:divBdr>
    </w:div>
    <w:div w:id="195823944">
      <w:bodyDiv w:val="1"/>
      <w:marLeft w:val="0"/>
      <w:marRight w:val="0"/>
      <w:marTop w:val="0"/>
      <w:marBottom w:val="0"/>
      <w:divBdr>
        <w:top w:val="none" w:sz="0" w:space="0" w:color="auto"/>
        <w:left w:val="none" w:sz="0" w:space="0" w:color="auto"/>
        <w:bottom w:val="none" w:sz="0" w:space="0" w:color="auto"/>
        <w:right w:val="none" w:sz="0" w:space="0" w:color="auto"/>
      </w:divBdr>
    </w:div>
    <w:div w:id="212040818">
      <w:bodyDiv w:val="1"/>
      <w:marLeft w:val="0"/>
      <w:marRight w:val="0"/>
      <w:marTop w:val="0"/>
      <w:marBottom w:val="0"/>
      <w:divBdr>
        <w:top w:val="none" w:sz="0" w:space="0" w:color="auto"/>
        <w:left w:val="none" w:sz="0" w:space="0" w:color="auto"/>
        <w:bottom w:val="none" w:sz="0" w:space="0" w:color="auto"/>
        <w:right w:val="none" w:sz="0" w:space="0" w:color="auto"/>
      </w:divBdr>
    </w:div>
    <w:div w:id="223374426">
      <w:bodyDiv w:val="1"/>
      <w:marLeft w:val="0"/>
      <w:marRight w:val="0"/>
      <w:marTop w:val="0"/>
      <w:marBottom w:val="0"/>
      <w:divBdr>
        <w:top w:val="none" w:sz="0" w:space="0" w:color="auto"/>
        <w:left w:val="none" w:sz="0" w:space="0" w:color="auto"/>
        <w:bottom w:val="none" w:sz="0" w:space="0" w:color="auto"/>
        <w:right w:val="none" w:sz="0" w:space="0" w:color="auto"/>
      </w:divBdr>
    </w:div>
    <w:div w:id="236860537">
      <w:bodyDiv w:val="1"/>
      <w:marLeft w:val="0"/>
      <w:marRight w:val="0"/>
      <w:marTop w:val="0"/>
      <w:marBottom w:val="0"/>
      <w:divBdr>
        <w:top w:val="none" w:sz="0" w:space="0" w:color="auto"/>
        <w:left w:val="none" w:sz="0" w:space="0" w:color="auto"/>
        <w:bottom w:val="none" w:sz="0" w:space="0" w:color="auto"/>
        <w:right w:val="none" w:sz="0" w:space="0" w:color="auto"/>
      </w:divBdr>
    </w:div>
    <w:div w:id="251086699">
      <w:bodyDiv w:val="1"/>
      <w:marLeft w:val="0"/>
      <w:marRight w:val="0"/>
      <w:marTop w:val="0"/>
      <w:marBottom w:val="0"/>
      <w:divBdr>
        <w:top w:val="none" w:sz="0" w:space="0" w:color="auto"/>
        <w:left w:val="none" w:sz="0" w:space="0" w:color="auto"/>
        <w:bottom w:val="none" w:sz="0" w:space="0" w:color="auto"/>
        <w:right w:val="none" w:sz="0" w:space="0" w:color="auto"/>
      </w:divBdr>
    </w:div>
    <w:div w:id="257644883">
      <w:bodyDiv w:val="1"/>
      <w:marLeft w:val="0"/>
      <w:marRight w:val="0"/>
      <w:marTop w:val="0"/>
      <w:marBottom w:val="0"/>
      <w:divBdr>
        <w:top w:val="none" w:sz="0" w:space="0" w:color="auto"/>
        <w:left w:val="none" w:sz="0" w:space="0" w:color="auto"/>
        <w:bottom w:val="none" w:sz="0" w:space="0" w:color="auto"/>
        <w:right w:val="none" w:sz="0" w:space="0" w:color="auto"/>
      </w:divBdr>
      <w:divsChild>
        <w:div w:id="1274482419">
          <w:marLeft w:val="0"/>
          <w:marRight w:val="0"/>
          <w:marTop w:val="150"/>
          <w:marBottom w:val="150"/>
          <w:divBdr>
            <w:top w:val="none" w:sz="0" w:space="0" w:color="auto"/>
            <w:left w:val="none" w:sz="0" w:space="0" w:color="auto"/>
            <w:bottom w:val="none" w:sz="0" w:space="0" w:color="auto"/>
            <w:right w:val="none" w:sz="0" w:space="0" w:color="auto"/>
          </w:divBdr>
          <w:divsChild>
            <w:div w:id="124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2856">
      <w:bodyDiv w:val="1"/>
      <w:marLeft w:val="0"/>
      <w:marRight w:val="0"/>
      <w:marTop w:val="0"/>
      <w:marBottom w:val="0"/>
      <w:divBdr>
        <w:top w:val="none" w:sz="0" w:space="0" w:color="auto"/>
        <w:left w:val="none" w:sz="0" w:space="0" w:color="auto"/>
        <w:bottom w:val="none" w:sz="0" w:space="0" w:color="auto"/>
        <w:right w:val="none" w:sz="0" w:space="0" w:color="auto"/>
      </w:divBdr>
    </w:div>
    <w:div w:id="439187356">
      <w:bodyDiv w:val="1"/>
      <w:marLeft w:val="0"/>
      <w:marRight w:val="0"/>
      <w:marTop w:val="0"/>
      <w:marBottom w:val="0"/>
      <w:divBdr>
        <w:top w:val="none" w:sz="0" w:space="0" w:color="auto"/>
        <w:left w:val="none" w:sz="0" w:space="0" w:color="auto"/>
        <w:bottom w:val="none" w:sz="0" w:space="0" w:color="auto"/>
        <w:right w:val="none" w:sz="0" w:space="0" w:color="auto"/>
      </w:divBdr>
    </w:div>
    <w:div w:id="477036878">
      <w:bodyDiv w:val="1"/>
      <w:marLeft w:val="0"/>
      <w:marRight w:val="0"/>
      <w:marTop w:val="0"/>
      <w:marBottom w:val="0"/>
      <w:divBdr>
        <w:top w:val="none" w:sz="0" w:space="0" w:color="auto"/>
        <w:left w:val="none" w:sz="0" w:space="0" w:color="auto"/>
        <w:bottom w:val="none" w:sz="0" w:space="0" w:color="auto"/>
        <w:right w:val="none" w:sz="0" w:space="0" w:color="auto"/>
      </w:divBdr>
    </w:div>
    <w:div w:id="531726007">
      <w:bodyDiv w:val="1"/>
      <w:marLeft w:val="0"/>
      <w:marRight w:val="0"/>
      <w:marTop w:val="0"/>
      <w:marBottom w:val="0"/>
      <w:divBdr>
        <w:top w:val="none" w:sz="0" w:space="0" w:color="auto"/>
        <w:left w:val="none" w:sz="0" w:space="0" w:color="auto"/>
        <w:bottom w:val="none" w:sz="0" w:space="0" w:color="auto"/>
        <w:right w:val="none" w:sz="0" w:space="0" w:color="auto"/>
      </w:divBdr>
      <w:divsChild>
        <w:div w:id="205993168">
          <w:marLeft w:val="0"/>
          <w:marRight w:val="0"/>
          <w:marTop w:val="0"/>
          <w:marBottom w:val="0"/>
          <w:divBdr>
            <w:top w:val="none" w:sz="0" w:space="0" w:color="auto"/>
            <w:left w:val="none" w:sz="0" w:space="0" w:color="auto"/>
            <w:bottom w:val="none" w:sz="0" w:space="0" w:color="auto"/>
            <w:right w:val="none" w:sz="0" w:space="0" w:color="auto"/>
          </w:divBdr>
          <w:divsChild>
            <w:div w:id="853880612">
              <w:marLeft w:val="0"/>
              <w:marRight w:val="0"/>
              <w:marTop w:val="0"/>
              <w:marBottom w:val="0"/>
              <w:divBdr>
                <w:top w:val="none" w:sz="0" w:space="0" w:color="auto"/>
                <w:left w:val="none" w:sz="0" w:space="0" w:color="auto"/>
                <w:bottom w:val="none" w:sz="0" w:space="0" w:color="auto"/>
                <w:right w:val="none" w:sz="0" w:space="0" w:color="auto"/>
              </w:divBdr>
              <w:divsChild>
                <w:div w:id="6988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73506">
      <w:bodyDiv w:val="1"/>
      <w:marLeft w:val="0"/>
      <w:marRight w:val="0"/>
      <w:marTop w:val="0"/>
      <w:marBottom w:val="0"/>
      <w:divBdr>
        <w:top w:val="none" w:sz="0" w:space="0" w:color="auto"/>
        <w:left w:val="none" w:sz="0" w:space="0" w:color="auto"/>
        <w:bottom w:val="none" w:sz="0" w:space="0" w:color="auto"/>
        <w:right w:val="none" w:sz="0" w:space="0" w:color="auto"/>
      </w:divBdr>
    </w:div>
    <w:div w:id="577515783">
      <w:bodyDiv w:val="1"/>
      <w:marLeft w:val="0"/>
      <w:marRight w:val="0"/>
      <w:marTop w:val="0"/>
      <w:marBottom w:val="0"/>
      <w:divBdr>
        <w:top w:val="none" w:sz="0" w:space="0" w:color="auto"/>
        <w:left w:val="none" w:sz="0" w:space="0" w:color="auto"/>
        <w:bottom w:val="none" w:sz="0" w:space="0" w:color="auto"/>
        <w:right w:val="none" w:sz="0" w:space="0" w:color="auto"/>
      </w:divBdr>
    </w:div>
    <w:div w:id="585187311">
      <w:bodyDiv w:val="1"/>
      <w:marLeft w:val="0"/>
      <w:marRight w:val="0"/>
      <w:marTop w:val="0"/>
      <w:marBottom w:val="0"/>
      <w:divBdr>
        <w:top w:val="none" w:sz="0" w:space="0" w:color="auto"/>
        <w:left w:val="none" w:sz="0" w:space="0" w:color="auto"/>
        <w:bottom w:val="none" w:sz="0" w:space="0" w:color="auto"/>
        <w:right w:val="none" w:sz="0" w:space="0" w:color="auto"/>
      </w:divBdr>
      <w:divsChild>
        <w:div w:id="6255855">
          <w:marLeft w:val="0"/>
          <w:marRight w:val="0"/>
          <w:marTop w:val="0"/>
          <w:marBottom w:val="0"/>
          <w:divBdr>
            <w:top w:val="none" w:sz="0" w:space="0" w:color="auto"/>
            <w:left w:val="none" w:sz="0" w:space="0" w:color="auto"/>
            <w:bottom w:val="none" w:sz="0" w:space="0" w:color="auto"/>
            <w:right w:val="none" w:sz="0" w:space="0" w:color="auto"/>
          </w:divBdr>
          <w:divsChild>
            <w:div w:id="1519468915">
              <w:marLeft w:val="0"/>
              <w:marRight w:val="0"/>
              <w:marTop w:val="0"/>
              <w:marBottom w:val="0"/>
              <w:divBdr>
                <w:top w:val="none" w:sz="0" w:space="0" w:color="auto"/>
                <w:left w:val="none" w:sz="0" w:space="0" w:color="auto"/>
                <w:bottom w:val="none" w:sz="0" w:space="0" w:color="auto"/>
                <w:right w:val="none" w:sz="0" w:space="0" w:color="auto"/>
              </w:divBdr>
              <w:divsChild>
                <w:div w:id="615213883">
                  <w:marLeft w:val="0"/>
                  <w:marRight w:val="0"/>
                  <w:marTop w:val="0"/>
                  <w:marBottom w:val="0"/>
                  <w:divBdr>
                    <w:top w:val="none" w:sz="0" w:space="0" w:color="auto"/>
                    <w:left w:val="none" w:sz="0" w:space="0" w:color="auto"/>
                    <w:bottom w:val="none" w:sz="0" w:space="0" w:color="auto"/>
                    <w:right w:val="none" w:sz="0" w:space="0" w:color="auto"/>
                  </w:divBdr>
                  <w:divsChild>
                    <w:div w:id="7473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45216">
      <w:bodyDiv w:val="1"/>
      <w:marLeft w:val="0"/>
      <w:marRight w:val="0"/>
      <w:marTop w:val="0"/>
      <w:marBottom w:val="0"/>
      <w:divBdr>
        <w:top w:val="none" w:sz="0" w:space="0" w:color="auto"/>
        <w:left w:val="none" w:sz="0" w:space="0" w:color="auto"/>
        <w:bottom w:val="none" w:sz="0" w:space="0" w:color="auto"/>
        <w:right w:val="none" w:sz="0" w:space="0" w:color="auto"/>
      </w:divBdr>
    </w:div>
    <w:div w:id="679888134">
      <w:bodyDiv w:val="1"/>
      <w:marLeft w:val="0"/>
      <w:marRight w:val="0"/>
      <w:marTop w:val="0"/>
      <w:marBottom w:val="0"/>
      <w:divBdr>
        <w:top w:val="none" w:sz="0" w:space="0" w:color="auto"/>
        <w:left w:val="none" w:sz="0" w:space="0" w:color="auto"/>
        <w:bottom w:val="none" w:sz="0" w:space="0" w:color="auto"/>
        <w:right w:val="none" w:sz="0" w:space="0" w:color="auto"/>
      </w:divBdr>
    </w:div>
    <w:div w:id="714963334">
      <w:bodyDiv w:val="1"/>
      <w:marLeft w:val="0"/>
      <w:marRight w:val="0"/>
      <w:marTop w:val="0"/>
      <w:marBottom w:val="0"/>
      <w:divBdr>
        <w:top w:val="none" w:sz="0" w:space="0" w:color="auto"/>
        <w:left w:val="none" w:sz="0" w:space="0" w:color="auto"/>
        <w:bottom w:val="none" w:sz="0" w:space="0" w:color="auto"/>
        <w:right w:val="none" w:sz="0" w:space="0" w:color="auto"/>
      </w:divBdr>
    </w:div>
    <w:div w:id="768165204">
      <w:bodyDiv w:val="1"/>
      <w:marLeft w:val="0"/>
      <w:marRight w:val="0"/>
      <w:marTop w:val="0"/>
      <w:marBottom w:val="0"/>
      <w:divBdr>
        <w:top w:val="none" w:sz="0" w:space="0" w:color="auto"/>
        <w:left w:val="none" w:sz="0" w:space="0" w:color="auto"/>
        <w:bottom w:val="none" w:sz="0" w:space="0" w:color="auto"/>
        <w:right w:val="none" w:sz="0" w:space="0" w:color="auto"/>
      </w:divBdr>
    </w:div>
    <w:div w:id="770129668">
      <w:bodyDiv w:val="1"/>
      <w:marLeft w:val="0"/>
      <w:marRight w:val="0"/>
      <w:marTop w:val="0"/>
      <w:marBottom w:val="0"/>
      <w:divBdr>
        <w:top w:val="none" w:sz="0" w:space="0" w:color="auto"/>
        <w:left w:val="none" w:sz="0" w:space="0" w:color="auto"/>
        <w:bottom w:val="none" w:sz="0" w:space="0" w:color="auto"/>
        <w:right w:val="none" w:sz="0" w:space="0" w:color="auto"/>
      </w:divBdr>
    </w:div>
    <w:div w:id="771239600">
      <w:bodyDiv w:val="1"/>
      <w:marLeft w:val="0"/>
      <w:marRight w:val="0"/>
      <w:marTop w:val="0"/>
      <w:marBottom w:val="0"/>
      <w:divBdr>
        <w:top w:val="none" w:sz="0" w:space="0" w:color="auto"/>
        <w:left w:val="none" w:sz="0" w:space="0" w:color="auto"/>
        <w:bottom w:val="none" w:sz="0" w:space="0" w:color="auto"/>
        <w:right w:val="none" w:sz="0" w:space="0" w:color="auto"/>
      </w:divBdr>
    </w:div>
    <w:div w:id="788933708">
      <w:bodyDiv w:val="1"/>
      <w:marLeft w:val="0"/>
      <w:marRight w:val="0"/>
      <w:marTop w:val="0"/>
      <w:marBottom w:val="0"/>
      <w:divBdr>
        <w:top w:val="none" w:sz="0" w:space="0" w:color="auto"/>
        <w:left w:val="none" w:sz="0" w:space="0" w:color="auto"/>
        <w:bottom w:val="none" w:sz="0" w:space="0" w:color="auto"/>
        <w:right w:val="none" w:sz="0" w:space="0" w:color="auto"/>
      </w:divBdr>
    </w:div>
    <w:div w:id="802701329">
      <w:bodyDiv w:val="1"/>
      <w:marLeft w:val="0"/>
      <w:marRight w:val="0"/>
      <w:marTop w:val="0"/>
      <w:marBottom w:val="0"/>
      <w:divBdr>
        <w:top w:val="none" w:sz="0" w:space="0" w:color="auto"/>
        <w:left w:val="none" w:sz="0" w:space="0" w:color="auto"/>
        <w:bottom w:val="none" w:sz="0" w:space="0" w:color="auto"/>
        <w:right w:val="none" w:sz="0" w:space="0" w:color="auto"/>
      </w:divBdr>
    </w:div>
    <w:div w:id="808479013">
      <w:bodyDiv w:val="1"/>
      <w:marLeft w:val="0"/>
      <w:marRight w:val="0"/>
      <w:marTop w:val="0"/>
      <w:marBottom w:val="0"/>
      <w:divBdr>
        <w:top w:val="none" w:sz="0" w:space="0" w:color="auto"/>
        <w:left w:val="none" w:sz="0" w:space="0" w:color="auto"/>
        <w:bottom w:val="none" w:sz="0" w:space="0" w:color="auto"/>
        <w:right w:val="none" w:sz="0" w:space="0" w:color="auto"/>
      </w:divBdr>
    </w:div>
    <w:div w:id="828056523">
      <w:bodyDiv w:val="1"/>
      <w:marLeft w:val="0"/>
      <w:marRight w:val="0"/>
      <w:marTop w:val="0"/>
      <w:marBottom w:val="0"/>
      <w:divBdr>
        <w:top w:val="none" w:sz="0" w:space="0" w:color="auto"/>
        <w:left w:val="none" w:sz="0" w:space="0" w:color="auto"/>
        <w:bottom w:val="none" w:sz="0" w:space="0" w:color="auto"/>
        <w:right w:val="none" w:sz="0" w:space="0" w:color="auto"/>
      </w:divBdr>
    </w:div>
    <w:div w:id="924918246">
      <w:bodyDiv w:val="1"/>
      <w:marLeft w:val="0"/>
      <w:marRight w:val="0"/>
      <w:marTop w:val="0"/>
      <w:marBottom w:val="0"/>
      <w:divBdr>
        <w:top w:val="none" w:sz="0" w:space="0" w:color="auto"/>
        <w:left w:val="none" w:sz="0" w:space="0" w:color="auto"/>
        <w:bottom w:val="none" w:sz="0" w:space="0" w:color="auto"/>
        <w:right w:val="none" w:sz="0" w:space="0" w:color="auto"/>
      </w:divBdr>
    </w:div>
    <w:div w:id="938874547">
      <w:bodyDiv w:val="1"/>
      <w:marLeft w:val="0"/>
      <w:marRight w:val="0"/>
      <w:marTop w:val="0"/>
      <w:marBottom w:val="0"/>
      <w:divBdr>
        <w:top w:val="none" w:sz="0" w:space="0" w:color="auto"/>
        <w:left w:val="none" w:sz="0" w:space="0" w:color="auto"/>
        <w:bottom w:val="none" w:sz="0" w:space="0" w:color="auto"/>
        <w:right w:val="none" w:sz="0" w:space="0" w:color="auto"/>
      </w:divBdr>
    </w:div>
    <w:div w:id="1050569713">
      <w:bodyDiv w:val="1"/>
      <w:marLeft w:val="0"/>
      <w:marRight w:val="0"/>
      <w:marTop w:val="0"/>
      <w:marBottom w:val="0"/>
      <w:divBdr>
        <w:top w:val="none" w:sz="0" w:space="0" w:color="auto"/>
        <w:left w:val="none" w:sz="0" w:space="0" w:color="auto"/>
        <w:bottom w:val="none" w:sz="0" w:space="0" w:color="auto"/>
        <w:right w:val="none" w:sz="0" w:space="0" w:color="auto"/>
      </w:divBdr>
    </w:div>
    <w:div w:id="1070925769">
      <w:bodyDiv w:val="1"/>
      <w:marLeft w:val="0"/>
      <w:marRight w:val="0"/>
      <w:marTop w:val="0"/>
      <w:marBottom w:val="0"/>
      <w:divBdr>
        <w:top w:val="none" w:sz="0" w:space="0" w:color="auto"/>
        <w:left w:val="none" w:sz="0" w:space="0" w:color="auto"/>
        <w:bottom w:val="none" w:sz="0" w:space="0" w:color="auto"/>
        <w:right w:val="none" w:sz="0" w:space="0" w:color="auto"/>
      </w:divBdr>
      <w:divsChild>
        <w:div w:id="497615553">
          <w:marLeft w:val="0"/>
          <w:marRight w:val="0"/>
          <w:marTop w:val="0"/>
          <w:marBottom w:val="0"/>
          <w:divBdr>
            <w:top w:val="none" w:sz="0" w:space="0" w:color="auto"/>
            <w:left w:val="none" w:sz="0" w:space="0" w:color="auto"/>
            <w:bottom w:val="none" w:sz="0" w:space="0" w:color="auto"/>
            <w:right w:val="none" w:sz="0" w:space="0" w:color="auto"/>
          </w:divBdr>
          <w:divsChild>
            <w:div w:id="2009096990">
              <w:marLeft w:val="0"/>
              <w:marRight w:val="0"/>
              <w:marTop w:val="0"/>
              <w:marBottom w:val="0"/>
              <w:divBdr>
                <w:top w:val="none" w:sz="0" w:space="0" w:color="auto"/>
                <w:left w:val="none" w:sz="0" w:space="0" w:color="auto"/>
                <w:bottom w:val="none" w:sz="0" w:space="0" w:color="auto"/>
                <w:right w:val="none" w:sz="0" w:space="0" w:color="auto"/>
              </w:divBdr>
              <w:divsChild>
                <w:div w:id="13289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83717">
      <w:bodyDiv w:val="1"/>
      <w:marLeft w:val="0"/>
      <w:marRight w:val="0"/>
      <w:marTop w:val="0"/>
      <w:marBottom w:val="0"/>
      <w:divBdr>
        <w:top w:val="none" w:sz="0" w:space="0" w:color="auto"/>
        <w:left w:val="none" w:sz="0" w:space="0" w:color="auto"/>
        <w:bottom w:val="none" w:sz="0" w:space="0" w:color="auto"/>
        <w:right w:val="none" w:sz="0" w:space="0" w:color="auto"/>
      </w:divBdr>
    </w:div>
    <w:div w:id="1116289435">
      <w:bodyDiv w:val="1"/>
      <w:marLeft w:val="0"/>
      <w:marRight w:val="0"/>
      <w:marTop w:val="0"/>
      <w:marBottom w:val="0"/>
      <w:divBdr>
        <w:top w:val="none" w:sz="0" w:space="0" w:color="auto"/>
        <w:left w:val="none" w:sz="0" w:space="0" w:color="auto"/>
        <w:bottom w:val="none" w:sz="0" w:space="0" w:color="auto"/>
        <w:right w:val="none" w:sz="0" w:space="0" w:color="auto"/>
      </w:divBdr>
    </w:div>
    <w:div w:id="1165780605">
      <w:bodyDiv w:val="1"/>
      <w:marLeft w:val="0"/>
      <w:marRight w:val="0"/>
      <w:marTop w:val="0"/>
      <w:marBottom w:val="0"/>
      <w:divBdr>
        <w:top w:val="none" w:sz="0" w:space="0" w:color="auto"/>
        <w:left w:val="none" w:sz="0" w:space="0" w:color="auto"/>
        <w:bottom w:val="none" w:sz="0" w:space="0" w:color="auto"/>
        <w:right w:val="none" w:sz="0" w:space="0" w:color="auto"/>
      </w:divBdr>
    </w:div>
    <w:div w:id="1198738156">
      <w:bodyDiv w:val="1"/>
      <w:marLeft w:val="0"/>
      <w:marRight w:val="0"/>
      <w:marTop w:val="0"/>
      <w:marBottom w:val="0"/>
      <w:divBdr>
        <w:top w:val="none" w:sz="0" w:space="0" w:color="auto"/>
        <w:left w:val="none" w:sz="0" w:space="0" w:color="auto"/>
        <w:bottom w:val="none" w:sz="0" w:space="0" w:color="auto"/>
        <w:right w:val="none" w:sz="0" w:space="0" w:color="auto"/>
      </w:divBdr>
    </w:div>
    <w:div w:id="1210141774">
      <w:bodyDiv w:val="1"/>
      <w:marLeft w:val="0"/>
      <w:marRight w:val="0"/>
      <w:marTop w:val="0"/>
      <w:marBottom w:val="0"/>
      <w:divBdr>
        <w:top w:val="none" w:sz="0" w:space="0" w:color="auto"/>
        <w:left w:val="none" w:sz="0" w:space="0" w:color="auto"/>
        <w:bottom w:val="none" w:sz="0" w:space="0" w:color="auto"/>
        <w:right w:val="none" w:sz="0" w:space="0" w:color="auto"/>
      </w:divBdr>
    </w:div>
    <w:div w:id="1211957334">
      <w:bodyDiv w:val="1"/>
      <w:marLeft w:val="0"/>
      <w:marRight w:val="0"/>
      <w:marTop w:val="0"/>
      <w:marBottom w:val="0"/>
      <w:divBdr>
        <w:top w:val="none" w:sz="0" w:space="0" w:color="auto"/>
        <w:left w:val="none" w:sz="0" w:space="0" w:color="auto"/>
        <w:bottom w:val="none" w:sz="0" w:space="0" w:color="auto"/>
        <w:right w:val="none" w:sz="0" w:space="0" w:color="auto"/>
      </w:divBdr>
    </w:div>
    <w:div w:id="1342774659">
      <w:bodyDiv w:val="1"/>
      <w:marLeft w:val="0"/>
      <w:marRight w:val="0"/>
      <w:marTop w:val="0"/>
      <w:marBottom w:val="0"/>
      <w:divBdr>
        <w:top w:val="none" w:sz="0" w:space="0" w:color="auto"/>
        <w:left w:val="none" w:sz="0" w:space="0" w:color="auto"/>
        <w:bottom w:val="none" w:sz="0" w:space="0" w:color="auto"/>
        <w:right w:val="none" w:sz="0" w:space="0" w:color="auto"/>
      </w:divBdr>
    </w:div>
    <w:div w:id="1378360025">
      <w:bodyDiv w:val="1"/>
      <w:marLeft w:val="0"/>
      <w:marRight w:val="0"/>
      <w:marTop w:val="0"/>
      <w:marBottom w:val="0"/>
      <w:divBdr>
        <w:top w:val="none" w:sz="0" w:space="0" w:color="auto"/>
        <w:left w:val="none" w:sz="0" w:space="0" w:color="auto"/>
        <w:bottom w:val="none" w:sz="0" w:space="0" w:color="auto"/>
        <w:right w:val="none" w:sz="0" w:space="0" w:color="auto"/>
      </w:divBdr>
    </w:div>
    <w:div w:id="1411855117">
      <w:bodyDiv w:val="1"/>
      <w:marLeft w:val="0"/>
      <w:marRight w:val="0"/>
      <w:marTop w:val="0"/>
      <w:marBottom w:val="0"/>
      <w:divBdr>
        <w:top w:val="none" w:sz="0" w:space="0" w:color="auto"/>
        <w:left w:val="none" w:sz="0" w:space="0" w:color="auto"/>
        <w:bottom w:val="none" w:sz="0" w:space="0" w:color="auto"/>
        <w:right w:val="none" w:sz="0" w:space="0" w:color="auto"/>
      </w:divBdr>
    </w:div>
    <w:div w:id="1412892626">
      <w:bodyDiv w:val="1"/>
      <w:marLeft w:val="0"/>
      <w:marRight w:val="0"/>
      <w:marTop w:val="0"/>
      <w:marBottom w:val="0"/>
      <w:divBdr>
        <w:top w:val="none" w:sz="0" w:space="0" w:color="auto"/>
        <w:left w:val="none" w:sz="0" w:space="0" w:color="auto"/>
        <w:bottom w:val="none" w:sz="0" w:space="0" w:color="auto"/>
        <w:right w:val="none" w:sz="0" w:space="0" w:color="auto"/>
      </w:divBdr>
    </w:div>
    <w:div w:id="1425541355">
      <w:bodyDiv w:val="1"/>
      <w:marLeft w:val="0"/>
      <w:marRight w:val="0"/>
      <w:marTop w:val="0"/>
      <w:marBottom w:val="0"/>
      <w:divBdr>
        <w:top w:val="none" w:sz="0" w:space="0" w:color="auto"/>
        <w:left w:val="none" w:sz="0" w:space="0" w:color="auto"/>
        <w:bottom w:val="none" w:sz="0" w:space="0" w:color="auto"/>
        <w:right w:val="none" w:sz="0" w:space="0" w:color="auto"/>
      </w:divBdr>
    </w:div>
    <w:div w:id="1426540179">
      <w:bodyDiv w:val="1"/>
      <w:marLeft w:val="0"/>
      <w:marRight w:val="0"/>
      <w:marTop w:val="0"/>
      <w:marBottom w:val="0"/>
      <w:divBdr>
        <w:top w:val="none" w:sz="0" w:space="0" w:color="auto"/>
        <w:left w:val="none" w:sz="0" w:space="0" w:color="auto"/>
        <w:bottom w:val="none" w:sz="0" w:space="0" w:color="auto"/>
        <w:right w:val="none" w:sz="0" w:space="0" w:color="auto"/>
      </w:divBdr>
    </w:div>
    <w:div w:id="1481191311">
      <w:bodyDiv w:val="1"/>
      <w:marLeft w:val="0"/>
      <w:marRight w:val="0"/>
      <w:marTop w:val="0"/>
      <w:marBottom w:val="0"/>
      <w:divBdr>
        <w:top w:val="none" w:sz="0" w:space="0" w:color="auto"/>
        <w:left w:val="none" w:sz="0" w:space="0" w:color="auto"/>
        <w:bottom w:val="none" w:sz="0" w:space="0" w:color="auto"/>
        <w:right w:val="none" w:sz="0" w:space="0" w:color="auto"/>
      </w:divBdr>
    </w:div>
    <w:div w:id="1566255528">
      <w:bodyDiv w:val="1"/>
      <w:marLeft w:val="0"/>
      <w:marRight w:val="0"/>
      <w:marTop w:val="0"/>
      <w:marBottom w:val="0"/>
      <w:divBdr>
        <w:top w:val="none" w:sz="0" w:space="0" w:color="auto"/>
        <w:left w:val="none" w:sz="0" w:space="0" w:color="auto"/>
        <w:bottom w:val="none" w:sz="0" w:space="0" w:color="auto"/>
        <w:right w:val="none" w:sz="0" w:space="0" w:color="auto"/>
      </w:divBdr>
    </w:div>
    <w:div w:id="1633822005">
      <w:bodyDiv w:val="1"/>
      <w:marLeft w:val="0"/>
      <w:marRight w:val="0"/>
      <w:marTop w:val="0"/>
      <w:marBottom w:val="0"/>
      <w:divBdr>
        <w:top w:val="none" w:sz="0" w:space="0" w:color="auto"/>
        <w:left w:val="none" w:sz="0" w:space="0" w:color="auto"/>
        <w:bottom w:val="none" w:sz="0" w:space="0" w:color="auto"/>
        <w:right w:val="none" w:sz="0" w:space="0" w:color="auto"/>
      </w:divBdr>
      <w:divsChild>
        <w:div w:id="837766415">
          <w:marLeft w:val="0"/>
          <w:marRight w:val="0"/>
          <w:marTop w:val="0"/>
          <w:marBottom w:val="0"/>
          <w:divBdr>
            <w:top w:val="none" w:sz="0" w:space="0" w:color="auto"/>
            <w:left w:val="none" w:sz="0" w:space="0" w:color="auto"/>
            <w:bottom w:val="none" w:sz="0" w:space="0" w:color="auto"/>
            <w:right w:val="none" w:sz="0" w:space="0" w:color="auto"/>
          </w:divBdr>
          <w:divsChild>
            <w:div w:id="1085569317">
              <w:marLeft w:val="0"/>
              <w:marRight w:val="0"/>
              <w:marTop w:val="0"/>
              <w:marBottom w:val="0"/>
              <w:divBdr>
                <w:top w:val="none" w:sz="0" w:space="0" w:color="auto"/>
                <w:left w:val="none" w:sz="0" w:space="0" w:color="auto"/>
                <w:bottom w:val="none" w:sz="0" w:space="0" w:color="auto"/>
                <w:right w:val="none" w:sz="0" w:space="0" w:color="auto"/>
              </w:divBdr>
              <w:divsChild>
                <w:div w:id="12723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26727">
      <w:bodyDiv w:val="1"/>
      <w:marLeft w:val="0"/>
      <w:marRight w:val="0"/>
      <w:marTop w:val="0"/>
      <w:marBottom w:val="0"/>
      <w:divBdr>
        <w:top w:val="none" w:sz="0" w:space="0" w:color="auto"/>
        <w:left w:val="none" w:sz="0" w:space="0" w:color="auto"/>
        <w:bottom w:val="none" w:sz="0" w:space="0" w:color="auto"/>
        <w:right w:val="none" w:sz="0" w:space="0" w:color="auto"/>
      </w:divBdr>
    </w:div>
    <w:div w:id="1725644464">
      <w:bodyDiv w:val="1"/>
      <w:marLeft w:val="0"/>
      <w:marRight w:val="0"/>
      <w:marTop w:val="0"/>
      <w:marBottom w:val="0"/>
      <w:divBdr>
        <w:top w:val="none" w:sz="0" w:space="0" w:color="auto"/>
        <w:left w:val="none" w:sz="0" w:space="0" w:color="auto"/>
        <w:bottom w:val="none" w:sz="0" w:space="0" w:color="auto"/>
        <w:right w:val="none" w:sz="0" w:space="0" w:color="auto"/>
      </w:divBdr>
    </w:div>
    <w:div w:id="1763330263">
      <w:bodyDiv w:val="1"/>
      <w:marLeft w:val="0"/>
      <w:marRight w:val="0"/>
      <w:marTop w:val="0"/>
      <w:marBottom w:val="0"/>
      <w:divBdr>
        <w:top w:val="none" w:sz="0" w:space="0" w:color="auto"/>
        <w:left w:val="none" w:sz="0" w:space="0" w:color="auto"/>
        <w:bottom w:val="none" w:sz="0" w:space="0" w:color="auto"/>
        <w:right w:val="none" w:sz="0" w:space="0" w:color="auto"/>
      </w:divBdr>
    </w:div>
    <w:div w:id="1979333721">
      <w:bodyDiv w:val="1"/>
      <w:marLeft w:val="0"/>
      <w:marRight w:val="0"/>
      <w:marTop w:val="0"/>
      <w:marBottom w:val="0"/>
      <w:divBdr>
        <w:top w:val="none" w:sz="0" w:space="0" w:color="auto"/>
        <w:left w:val="none" w:sz="0" w:space="0" w:color="auto"/>
        <w:bottom w:val="none" w:sz="0" w:space="0" w:color="auto"/>
        <w:right w:val="none" w:sz="0" w:space="0" w:color="auto"/>
      </w:divBdr>
    </w:div>
    <w:div w:id="2081249616">
      <w:bodyDiv w:val="1"/>
      <w:marLeft w:val="0"/>
      <w:marRight w:val="0"/>
      <w:marTop w:val="0"/>
      <w:marBottom w:val="0"/>
      <w:divBdr>
        <w:top w:val="none" w:sz="0" w:space="0" w:color="auto"/>
        <w:left w:val="none" w:sz="0" w:space="0" w:color="auto"/>
        <w:bottom w:val="none" w:sz="0" w:space="0" w:color="auto"/>
        <w:right w:val="none" w:sz="0" w:space="0" w:color="auto"/>
      </w:divBdr>
    </w:div>
    <w:div w:id="2087678600">
      <w:bodyDiv w:val="1"/>
      <w:marLeft w:val="0"/>
      <w:marRight w:val="0"/>
      <w:marTop w:val="0"/>
      <w:marBottom w:val="0"/>
      <w:divBdr>
        <w:top w:val="none" w:sz="0" w:space="0" w:color="auto"/>
        <w:left w:val="none" w:sz="0" w:space="0" w:color="auto"/>
        <w:bottom w:val="none" w:sz="0" w:space="0" w:color="auto"/>
        <w:right w:val="none" w:sz="0" w:space="0" w:color="auto"/>
      </w:divBdr>
    </w:div>
    <w:div w:id="212595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vr.linde.com/2022/07/21/immersion-in-vr/" TargetMode="External"/><Relationship Id="rId18" Type="http://schemas.openxmlformats.org/officeDocument/2006/relationships/hyperlink" Target="https://doi.org/10.1007/978-3-319-08234-9_162-1" TargetMode="External"/><Relationship Id="rId26" Type="http://schemas.openxmlformats.org/officeDocument/2006/relationships/hyperlink" Target="https://eastendtastemagazine.com/the-rise-of-virtual-reality-in-nightlife-entertainment/" TargetMode="External"/><Relationship Id="rId3" Type="http://schemas.openxmlformats.org/officeDocument/2006/relationships/styles" Target="styles.xml"/><Relationship Id="rId21" Type="http://schemas.openxmlformats.org/officeDocument/2006/relationships/hyperlink" Target="https://doi.org/10.1518/001872001775992552"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www.vrdirect.com/wiki/what-is-immersive-vr/" TargetMode="External"/><Relationship Id="rId25" Type="http://schemas.openxmlformats.org/officeDocument/2006/relationships/hyperlink" Target="https://doi.org/10.1016/j.im.2019.103229" TargetMode="External"/><Relationship Id="rId2" Type="http://schemas.openxmlformats.org/officeDocument/2006/relationships/numbering" Target="numbering.xml"/><Relationship Id="rId16" Type="http://schemas.openxmlformats.org/officeDocument/2006/relationships/hyperlink" Target="https://rextheme.com/types-of-virtual-reality/" TargetMode="External"/><Relationship Id="rId20" Type="http://schemas.openxmlformats.org/officeDocument/2006/relationships/hyperlink" Target="https://www.howtogeek.com/772410/what-is-presence-in-vr-and-why-is-it-so-importan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bafta.org/sites/default/files/uploads/vrpaperbaftasept2017.pdf" TargetMode="External"/><Relationship Id="rId5" Type="http://schemas.openxmlformats.org/officeDocument/2006/relationships/webSettings" Target="webSettings.xml"/><Relationship Id="rId15" Type="http://schemas.openxmlformats.org/officeDocument/2006/relationships/hyperlink" Target="https://www.fxmweb.com/insights/vr-game-design-principles-for-immersive-and-enjoyable-experiences.html" TargetMode="External"/><Relationship Id="rId23" Type="http://schemas.openxmlformats.org/officeDocument/2006/relationships/hyperlink" Target="https://doi.org/10.1016/j.cegh.2019.12.010."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007/s10055-019-00411-y"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77/1071181321651148" TargetMode="External"/><Relationship Id="rId22" Type="http://schemas.openxmlformats.org/officeDocument/2006/relationships/hyperlink" Target="https://doi.org/10.1007/s12652-011-0052-4"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Lin22</b:Tag>
    <b:SourceType>InternetSite</b:SourceType>
    <b:Guid>{7CD6185E-24E5-464B-AFF6-224290C71B3F}</b:Guid>
    <b:Author>
      <b:Author>
        <b:Corporate>Linde Virtual Academy</b:Corporate>
      </b:Author>
    </b:Author>
    <b:Title>Immersion in Virtual Reality</b:Title>
    <b:Year>2022</b:Year>
    <b:Month>July</b:Month>
    <b:Day>21</b:Day>
    <b:InternetSiteTitle>Linde Virtual Academy</b:InternetSiteTitle>
    <b:URL>https://vr.linde.com/2022/07/21/immersion-in-vr/</b:URL>
    <b:RefOrder>2</b:RefOrder>
  </b:Source>
  <b:Source>
    <b:Tag>Bur03</b:Tag>
    <b:SourceType>Book</b:SourceType>
    <b:Guid>{F143098C-0DAD-A843-93AE-D8A9C78DADF7}</b:Guid>
    <b:Title>Virtual Reality Technology</b:Title>
    <b:Year>2003</b:Year>
    <b:Author>
      <b:Author>
        <b:NameList>
          <b:Person>
            <b:Last>Burdea</b:Last>
            <b:Middle>C</b:Middle>
            <b:First>Grigore</b:First>
          </b:Person>
          <b:Person>
            <b:Last>Coiffet</b:Last>
            <b:First>Philippe</b:First>
          </b:Person>
        </b:NameList>
      </b:Author>
    </b:Author>
    <b:Publisher>John Wiley &amp; Sons</b:Publisher>
    <b:RefOrder>3</b:RefOrder>
  </b:Source>
  <b:Source>
    <b:Tag>Man13</b:Tag>
    <b:SourceType>ConferenceProceedings</b:SourceType>
    <b:Guid>{C95A3CD8-0E37-594A-8A50-DD05061F13FD}</b:Guid>
    <b:Title>Brief Introduction of Virtual Reality &amp; its Challanges</b:Title>
    <b:ConferenceName>International Journal of Scientific &amp; Engineering Research 4.4</b:ConferenceName>
    <b:Year>2013</b:Year>
    <b:Author>
      <b:Author>
        <b:NameList>
          <b:Person>
            <b:Last>Mandal</b:Last>
            <b:First>Sharmistha</b:First>
          </b:Person>
        </b:NameList>
      </b:Author>
    </b:Author>
    <b:RefOrder>1</b:RefOrder>
  </b:Source>
</b:Sources>
</file>

<file path=customXml/itemProps1.xml><?xml version="1.0" encoding="utf-8"?>
<ds:datastoreItem xmlns:ds="http://schemas.openxmlformats.org/officeDocument/2006/customXml" ds:itemID="{A1B2DF59-DA7E-4E49-90C1-839AA1592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6098</Words>
  <Characters>38420</Characters>
  <Application>Microsoft Office Word</Application>
  <DocSecurity>0</DocSecurity>
  <Lines>320</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sophia.hoelzl02@gmail.com</dc:creator>
  <cp:keywords/>
  <dc:description/>
  <cp:lastModifiedBy>sophia.hoelzl02@gmail.com</cp:lastModifiedBy>
  <cp:revision>193</cp:revision>
  <dcterms:created xsi:type="dcterms:W3CDTF">2023-12-22T10:52:00Z</dcterms:created>
  <dcterms:modified xsi:type="dcterms:W3CDTF">2024-01-03T17:19:00Z</dcterms:modified>
</cp:coreProperties>
</file>