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6DF16" w14:textId="67CB1F6C" w:rsidR="0052772E" w:rsidRPr="0052772E" w:rsidRDefault="0052772E" w:rsidP="0052772E">
      <w:pPr>
        <w:rPr>
          <w:b/>
          <w:bCs/>
        </w:rPr>
      </w:pPr>
      <w:r w:rsidRPr="0052772E">
        <w:rPr>
          <w:b/>
          <w:bCs/>
        </w:rPr>
        <w:t>Rapport projet « Prévisions et Dashboard des ventes 2019 »</w:t>
      </w:r>
    </w:p>
    <w:p w14:paraId="32F91653" w14:textId="77777777" w:rsidR="0052772E" w:rsidRPr="0052772E" w:rsidRDefault="0052772E" w:rsidP="0052772E">
      <w:pPr>
        <w:rPr>
          <w:b/>
          <w:bCs/>
        </w:rPr>
      </w:pPr>
      <w:r w:rsidRPr="0052772E">
        <w:rPr>
          <w:b/>
          <w:bCs/>
        </w:rPr>
        <w:t>1. Introduction et contexte</w:t>
      </w:r>
    </w:p>
    <w:p w14:paraId="18DA44FF" w14:textId="77777777" w:rsidR="0052772E" w:rsidRPr="0052772E" w:rsidRDefault="0052772E" w:rsidP="0052772E">
      <w:r w:rsidRPr="0052772E">
        <w:t>En 2019, notre client a enregistré l’ensemble de ses ventes sur son site e-commerce, générant des données précieuses pour améliorer la gestion des stocks et optimiser la chaîne logistique. Conscient de la nécessité d’anticiper les besoins et de disposer d’outils décisionnels en temps réel, le client a souhaité :</w:t>
      </w:r>
    </w:p>
    <w:p w14:paraId="0895B21F" w14:textId="77777777" w:rsidR="0052772E" w:rsidRPr="0052772E" w:rsidRDefault="0052772E" w:rsidP="0052772E">
      <w:pPr>
        <w:numPr>
          <w:ilvl w:val="0"/>
          <w:numId w:val="1"/>
        </w:numPr>
      </w:pPr>
      <w:r w:rsidRPr="0052772E">
        <w:t>Centraliser ses données de commandes sous un système de gestion de base de données relationnelle (SGBDR).</w:t>
      </w:r>
    </w:p>
    <w:p w14:paraId="71DF0DAD" w14:textId="77777777" w:rsidR="0052772E" w:rsidRPr="0052772E" w:rsidRDefault="0052772E" w:rsidP="0052772E">
      <w:pPr>
        <w:numPr>
          <w:ilvl w:val="0"/>
          <w:numId w:val="1"/>
        </w:numPr>
      </w:pPr>
      <w:r w:rsidRPr="0052772E">
        <w:t>Mettre en place un tableau de bord interactif pour visualiser les indicateurs clés de performance (KPI) et explorer les tendances mensuelles.</w:t>
      </w:r>
    </w:p>
    <w:p w14:paraId="151C8B74" w14:textId="77777777" w:rsidR="0052772E" w:rsidRPr="0052772E" w:rsidRDefault="0052772E" w:rsidP="0052772E">
      <w:pPr>
        <w:numPr>
          <w:ilvl w:val="0"/>
          <w:numId w:val="1"/>
        </w:numPr>
      </w:pPr>
      <w:r w:rsidRPr="0052772E">
        <w:t>Développer un modèle prédictif pour estimer, à l’échelle journalière, le volume de commandes futur.</w:t>
      </w:r>
    </w:p>
    <w:p w14:paraId="031EA04F" w14:textId="77777777" w:rsidR="0052772E" w:rsidRPr="0052772E" w:rsidRDefault="0052772E" w:rsidP="0052772E">
      <w:r w:rsidRPr="0052772E">
        <w:t>Ce rapport retrace l’ensemble des étapes réalisées, du choix des technologies à la mise en production des livrables.</w:t>
      </w:r>
    </w:p>
    <w:p w14:paraId="48F8AEE5" w14:textId="77777777" w:rsidR="0052772E" w:rsidRPr="0052772E" w:rsidRDefault="0052772E" w:rsidP="0052772E">
      <w:r w:rsidRPr="0052772E">
        <w:pict w14:anchorId="2F7AC50A">
          <v:rect id="_x0000_i1073" style="width:0;height:1.5pt" o:hralign="center" o:hrstd="t" o:hr="t" fillcolor="#a0a0a0" stroked="f"/>
        </w:pict>
      </w:r>
    </w:p>
    <w:p w14:paraId="075A69E1" w14:textId="77777777" w:rsidR="0052772E" w:rsidRPr="0052772E" w:rsidRDefault="0052772E" w:rsidP="0052772E">
      <w:pPr>
        <w:rPr>
          <w:b/>
          <w:bCs/>
        </w:rPr>
      </w:pPr>
      <w:r w:rsidRPr="0052772E">
        <w:rPr>
          <w:b/>
          <w:bCs/>
        </w:rPr>
        <w:t>2. Choix des technologies et milieu de travail</w:t>
      </w:r>
    </w:p>
    <w:p w14:paraId="329C8952" w14:textId="77777777" w:rsidR="0052772E" w:rsidRPr="0052772E" w:rsidRDefault="0052772E" w:rsidP="0052772E">
      <w:pPr>
        <w:numPr>
          <w:ilvl w:val="0"/>
          <w:numId w:val="2"/>
        </w:numPr>
      </w:pPr>
      <w:r w:rsidRPr="0052772E">
        <w:rPr>
          <w:b/>
          <w:bCs/>
        </w:rPr>
        <w:t xml:space="preserve">SGBDR : MySQL avec </w:t>
      </w:r>
      <w:proofErr w:type="spellStart"/>
      <w:r w:rsidRPr="0052772E">
        <w:rPr>
          <w:b/>
          <w:bCs/>
        </w:rPr>
        <w:t>DBeaver</w:t>
      </w:r>
      <w:proofErr w:type="spellEnd"/>
    </w:p>
    <w:p w14:paraId="3A4CEB8D" w14:textId="77777777" w:rsidR="0052772E" w:rsidRPr="0052772E" w:rsidRDefault="0052772E" w:rsidP="0052772E">
      <w:pPr>
        <w:numPr>
          <w:ilvl w:val="1"/>
          <w:numId w:val="2"/>
        </w:numPr>
      </w:pPr>
      <w:r w:rsidRPr="0052772E">
        <w:rPr>
          <w:b/>
          <w:bCs/>
        </w:rPr>
        <w:t>Pourquoi ?</w:t>
      </w:r>
    </w:p>
    <w:p w14:paraId="33F5551E" w14:textId="77777777" w:rsidR="0052772E" w:rsidRPr="0052772E" w:rsidRDefault="0052772E" w:rsidP="0052772E">
      <w:pPr>
        <w:numPr>
          <w:ilvl w:val="2"/>
          <w:numId w:val="2"/>
        </w:numPr>
      </w:pPr>
      <w:r w:rsidRPr="0052772E">
        <w:t>Interface graphique intuitive pour les opérations d’import et de requêtage.</w:t>
      </w:r>
    </w:p>
    <w:p w14:paraId="65CF3205" w14:textId="77777777" w:rsidR="0052772E" w:rsidRPr="0052772E" w:rsidRDefault="0052772E" w:rsidP="0052772E">
      <w:pPr>
        <w:numPr>
          <w:ilvl w:val="2"/>
          <w:numId w:val="2"/>
        </w:numPr>
      </w:pPr>
      <w:r w:rsidRPr="0052772E">
        <w:t>Support natif du format CSV et options avancées de chargement en masse (LOAD DATA).</w:t>
      </w:r>
    </w:p>
    <w:p w14:paraId="58BEC6A7" w14:textId="77777777" w:rsidR="0052772E" w:rsidRPr="0052772E" w:rsidRDefault="0052772E" w:rsidP="0052772E">
      <w:pPr>
        <w:numPr>
          <w:ilvl w:val="2"/>
          <w:numId w:val="2"/>
        </w:numPr>
      </w:pPr>
      <w:proofErr w:type="spellStart"/>
      <w:r w:rsidRPr="0052772E">
        <w:t>DirectQuery</w:t>
      </w:r>
      <w:proofErr w:type="spellEnd"/>
      <w:r w:rsidRPr="0052772E">
        <w:t xml:space="preserve"> possible pour Power</w:t>
      </w:r>
      <w:r w:rsidRPr="0052772E">
        <w:rPr>
          <w:rFonts w:ascii="Arial" w:hAnsi="Arial" w:cs="Arial"/>
        </w:rPr>
        <w:t> </w:t>
      </w:r>
      <w:r w:rsidRPr="0052772E">
        <w:t>BI Desktop.</w:t>
      </w:r>
    </w:p>
    <w:p w14:paraId="29D7D088" w14:textId="77777777" w:rsidR="0052772E" w:rsidRPr="0052772E" w:rsidRDefault="0052772E" w:rsidP="0052772E">
      <w:pPr>
        <w:numPr>
          <w:ilvl w:val="1"/>
          <w:numId w:val="2"/>
        </w:numPr>
      </w:pPr>
      <w:r w:rsidRPr="0052772E">
        <w:rPr>
          <w:b/>
          <w:bCs/>
        </w:rPr>
        <w:t>Mise en place</w:t>
      </w:r>
      <w:r w:rsidRPr="0052772E">
        <w:t xml:space="preserve"> : installation locale de MySQL (XAMPP/WampServer) et configuration d’une connexion </w:t>
      </w:r>
      <w:proofErr w:type="spellStart"/>
      <w:r w:rsidRPr="0052772E">
        <w:t>DBeaver</w:t>
      </w:r>
      <w:proofErr w:type="spellEnd"/>
      <w:r w:rsidRPr="0052772E">
        <w:t xml:space="preserve"> pour l’administration et l’import des données.</w:t>
      </w:r>
    </w:p>
    <w:p w14:paraId="5767BF68" w14:textId="77777777" w:rsidR="0052772E" w:rsidRPr="0052772E" w:rsidRDefault="0052772E" w:rsidP="0052772E">
      <w:pPr>
        <w:numPr>
          <w:ilvl w:val="0"/>
          <w:numId w:val="2"/>
        </w:numPr>
      </w:pPr>
      <w:r w:rsidRPr="0052772E">
        <w:rPr>
          <w:b/>
          <w:bCs/>
        </w:rPr>
        <w:t>Nettoyage des données : Python + pandas</w:t>
      </w:r>
    </w:p>
    <w:p w14:paraId="4226D5FE" w14:textId="77777777" w:rsidR="0052772E" w:rsidRPr="0052772E" w:rsidRDefault="0052772E" w:rsidP="0052772E">
      <w:pPr>
        <w:numPr>
          <w:ilvl w:val="1"/>
          <w:numId w:val="2"/>
        </w:numPr>
      </w:pPr>
      <w:r w:rsidRPr="0052772E">
        <w:t>Traitement systématique des 12 fichiers CSV mensuels (Janvier à Décembre 2019).</w:t>
      </w:r>
    </w:p>
    <w:p w14:paraId="66EC499D" w14:textId="77777777" w:rsidR="0052772E" w:rsidRPr="0052772E" w:rsidRDefault="0052772E" w:rsidP="0052772E">
      <w:pPr>
        <w:numPr>
          <w:ilvl w:val="1"/>
          <w:numId w:val="2"/>
        </w:numPr>
      </w:pPr>
      <w:r w:rsidRPr="0052772E">
        <w:t>Correction des anomalies :</w:t>
      </w:r>
    </w:p>
    <w:p w14:paraId="11D0EBCC" w14:textId="77777777" w:rsidR="0052772E" w:rsidRPr="0052772E" w:rsidRDefault="0052772E" w:rsidP="0052772E">
      <w:pPr>
        <w:numPr>
          <w:ilvl w:val="2"/>
          <w:numId w:val="2"/>
        </w:numPr>
      </w:pPr>
      <w:r w:rsidRPr="0052772E">
        <w:t>Mauvais séparateurs (;/,) et en-têtes parasites.</w:t>
      </w:r>
    </w:p>
    <w:p w14:paraId="16F2A9D5" w14:textId="77777777" w:rsidR="0052772E" w:rsidRPr="0052772E" w:rsidRDefault="0052772E" w:rsidP="0052772E">
      <w:pPr>
        <w:numPr>
          <w:ilvl w:val="2"/>
          <w:numId w:val="2"/>
        </w:numPr>
      </w:pPr>
      <w:r w:rsidRPr="0052772E">
        <w:t>Formats de date incohérents ou indéfinis.</w:t>
      </w:r>
    </w:p>
    <w:p w14:paraId="766A171C" w14:textId="77777777" w:rsidR="0052772E" w:rsidRPr="0052772E" w:rsidRDefault="0052772E" w:rsidP="0052772E">
      <w:pPr>
        <w:numPr>
          <w:ilvl w:val="2"/>
          <w:numId w:val="2"/>
        </w:numPr>
      </w:pPr>
      <w:r w:rsidRPr="0052772E">
        <w:t>Lignes vides ou incomplètes.</w:t>
      </w:r>
    </w:p>
    <w:p w14:paraId="5F0578FE" w14:textId="77777777" w:rsidR="0052772E" w:rsidRPr="0052772E" w:rsidRDefault="0052772E" w:rsidP="0052772E">
      <w:pPr>
        <w:numPr>
          <w:ilvl w:val="1"/>
          <w:numId w:val="2"/>
        </w:numPr>
      </w:pPr>
      <w:r w:rsidRPr="0052772E">
        <w:t>Génération de nouveaux fichiers Sales_&lt;Mois&gt;_2019_clean.csv prêts à l’import.</w:t>
      </w:r>
    </w:p>
    <w:p w14:paraId="6FFF90CC" w14:textId="77777777" w:rsidR="0052772E" w:rsidRPr="0052772E" w:rsidRDefault="0052772E" w:rsidP="0052772E">
      <w:pPr>
        <w:numPr>
          <w:ilvl w:val="0"/>
          <w:numId w:val="2"/>
        </w:numPr>
      </w:pPr>
      <w:proofErr w:type="spellStart"/>
      <w:r w:rsidRPr="0052772E">
        <w:rPr>
          <w:b/>
          <w:bCs/>
        </w:rPr>
        <w:t>Reporting</w:t>
      </w:r>
      <w:proofErr w:type="spellEnd"/>
      <w:r w:rsidRPr="0052772E">
        <w:rPr>
          <w:b/>
          <w:bCs/>
        </w:rPr>
        <w:t xml:space="preserve"> : Power</w:t>
      </w:r>
      <w:r w:rsidRPr="0052772E">
        <w:rPr>
          <w:rFonts w:ascii="Arial" w:hAnsi="Arial" w:cs="Arial"/>
          <w:b/>
          <w:bCs/>
        </w:rPr>
        <w:t> </w:t>
      </w:r>
      <w:r w:rsidRPr="0052772E">
        <w:rPr>
          <w:b/>
          <w:bCs/>
        </w:rPr>
        <w:t>BI Desktop</w:t>
      </w:r>
    </w:p>
    <w:p w14:paraId="3A62CADC" w14:textId="77777777" w:rsidR="0052772E" w:rsidRPr="0052772E" w:rsidRDefault="0052772E" w:rsidP="0052772E">
      <w:pPr>
        <w:numPr>
          <w:ilvl w:val="1"/>
          <w:numId w:val="2"/>
        </w:numPr>
      </w:pPr>
      <w:r w:rsidRPr="0052772E">
        <w:lastRenderedPageBreak/>
        <w:t xml:space="preserve">Mode </w:t>
      </w:r>
      <w:proofErr w:type="spellStart"/>
      <w:r w:rsidRPr="0052772E">
        <w:rPr>
          <w:b/>
          <w:bCs/>
        </w:rPr>
        <w:t>DirectQuery</w:t>
      </w:r>
      <w:proofErr w:type="spellEnd"/>
      <w:r w:rsidRPr="0052772E">
        <w:t xml:space="preserve"> pour interroger directement la base MySQL en temps réel.</w:t>
      </w:r>
    </w:p>
    <w:p w14:paraId="7B0D315C" w14:textId="77777777" w:rsidR="0052772E" w:rsidRPr="0052772E" w:rsidRDefault="0052772E" w:rsidP="0052772E">
      <w:pPr>
        <w:numPr>
          <w:ilvl w:val="1"/>
          <w:numId w:val="2"/>
        </w:numPr>
      </w:pPr>
      <w:r w:rsidRPr="0052772E">
        <w:t xml:space="preserve">Utilisation du langage </w:t>
      </w:r>
      <w:r w:rsidRPr="0052772E">
        <w:rPr>
          <w:b/>
          <w:bCs/>
        </w:rPr>
        <w:t>DAX</w:t>
      </w:r>
      <w:r w:rsidRPr="0052772E">
        <w:t xml:space="preserve"> pour créer des colonnes calculées (montant total, mois, ville).</w:t>
      </w:r>
    </w:p>
    <w:p w14:paraId="442B95A6" w14:textId="77777777" w:rsidR="0052772E" w:rsidRPr="0052772E" w:rsidRDefault="0052772E" w:rsidP="0052772E">
      <w:pPr>
        <w:numPr>
          <w:ilvl w:val="1"/>
          <w:numId w:val="2"/>
        </w:numPr>
      </w:pPr>
      <w:r w:rsidRPr="0052772E">
        <w:t>Création de visuels interactifs et filtres pour les conseillers.</w:t>
      </w:r>
    </w:p>
    <w:p w14:paraId="5718EBA0" w14:textId="77777777" w:rsidR="0052772E" w:rsidRPr="0052772E" w:rsidRDefault="0052772E" w:rsidP="0052772E">
      <w:pPr>
        <w:numPr>
          <w:ilvl w:val="0"/>
          <w:numId w:val="2"/>
        </w:numPr>
      </w:pPr>
      <w:r w:rsidRPr="0052772E">
        <w:rPr>
          <w:b/>
          <w:bCs/>
        </w:rPr>
        <w:t>Modélisation IA : Python</w:t>
      </w:r>
    </w:p>
    <w:p w14:paraId="72144FA9" w14:textId="77777777" w:rsidR="0052772E" w:rsidRPr="0052772E" w:rsidRDefault="0052772E" w:rsidP="0052772E">
      <w:pPr>
        <w:numPr>
          <w:ilvl w:val="1"/>
          <w:numId w:val="2"/>
        </w:numPr>
      </w:pPr>
      <w:r w:rsidRPr="0052772E">
        <w:t xml:space="preserve">Extraction des données journalières via </w:t>
      </w:r>
      <w:proofErr w:type="spellStart"/>
      <w:r w:rsidRPr="0052772E">
        <w:t>SQLAlchemy</w:t>
      </w:r>
      <w:proofErr w:type="spellEnd"/>
      <w:r w:rsidRPr="0052772E">
        <w:t xml:space="preserve"> et pandas.</w:t>
      </w:r>
    </w:p>
    <w:p w14:paraId="1040EDE0" w14:textId="77777777" w:rsidR="0052772E" w:rsidRPr="0052772E" w:rsidRDefault="0052772E" w:rsidP="0052772E">
      <w:pPr>
        <w:numPr>
          <w:ilvl w:val="1"/>
          <w:numId w:val="2"/>
        </w:numPr>
      </w:pPr>
      <w:r w:rsidRPr="0052772E">
        <w:t>Implémentation de modèles de série temporelle : SARIMA, Holt</w:t>
      </w:r>
      <w:r w:rsidRPr="0052772E">
        <w:noBreakHyphen/>
        <w:t>Winters et LSTM.</w:t>
      </w:r>
    </w:p>
    <w:p w14:paraId="25F25802" w14:textId="77777777" w:rsidR="0052772E" w:rsidRPr="0052772E" w:rsidRDefault="0052772E" w:rsidP="0052772E">
      <w:pPr>
        <w:numPr>
          <w:ilvl w:val="1"/>
          <w:numId w:val="2"/>
        </w:numPr>
      </w:pPr>
      <w:r w:rsidRPr="0052772E">
        <w:t>Évaluation automatique des performances (MAE, RMSE) et export du meilleur modèle.</w:t>
      </w:r>
    </w:p>
    <w:p w14:paraId="5D270FF4" w14:textId="77777777" w:rsidR="0052772E" w:rsidRPr="0052772E" w:rsidRDefault="0052772E" w:rsidP="0052772E">
      <w:r w:rsidRPr="0052772E">
        <w:pict w14:anchorId="13E5E72E">
          <v:rect id="_x0000_i1074" style="width:0;height:1.5pt" o:hralign="center" o:hrstd="t" o:hr="t" fillcolor="#a0a0a0" stroked="f"/>
        </w:pict>
      </w:r>
    </w:p>
    <w:p w14:paraId="3E9BEB91" w14:textId="77777777" w:rsidR="0052772E" w:rsidRPr="0052772E" w:rsidRDefault="0052772E" w:rsidP="0052772E">
      <w:pPr>
        <w:rPr>
          <w:b/>
          <w:bCs/>
        </w:rPr>
      </w:pPr>
      <w:r w:rsidRPr="0052772E">
        <w:rPr>
          <w:b/>
          <w:bCs/>
        </w:rPr>
        <w:t>3. Construction de la base de données MySQL</w:t>
      </w:r>
    </w:p>
    <w:p w14:paraId="7EA8F10A" w14:textId="77777777" w:rsidR="0052772E" w:rsidRPr="0052772E" w:rsidRDefault="0052772E" w:rsidP="0052772E">
      <w:pPr>
        <w:rPr>
          <w:b/>
          <w:bCs/>
        </w:rPr>
      </w:pPr>
      <w:r w:rsidRPr="0052772E">
        <w:rPr>
          <w:b/>
          <w:bCs/>
        </w:rPr>
        <w:t>3.1. Création de la base et de la table</w:t>
      </w:r>
    </w:p>
    <w:p w14:paraId="323404E5" w14:textId="77777777" w:rsidR="0052772E" w:rsidRPr="0052772E" w:rsidRDefault="0052772E" w:rsidP="0052772E">
      <w:pPr>
        <w:numPr>
          <w:ilvl w:val="0"/>
          <w:numId w:val="3"/>
        </w:numPr>
      </w:pPr>
      <w:r w:rsidRPr="0052772E">
        <w:t xml:space="preserve">Nom de la base : </w:t>
      </w:r>
      <w:r w:rsidRPr="0052772E">
        <w:rPr>
          <w:b/>
          <w:bCs/>
        </w:rPr>
        <w:t>ecommerce_2019</w:t>
      </w:r>
      <w:r w:rsidRPr="0052772E">
        <w:t xml:space="preserve"> (</w:t>
      </w:r>
      <w:proofErr w:type="spellStart"/>
      <w:r w:rsidRPr="0052772E">
        <w:t>charset</w:t>
      </w:r>
      <w:proofErr w:type="spellEnd"/>
      <w:r w:rsidRPr="0052772E">
        <w:t xml:space="preserve"> utf8mb4, collation utf8mb4_unicode_ci).</w:t>
      </w:r>
    </w:p>
    <w:p w14:paraId="10AC8D33" w14:textId="77777777" w:rsidR="0052772E" w:rsidRPr="0052772E" w:rsidRDefault="0052772E" w:rsidP="0052772E">
      <w:pPr>
        <w:numPr>
          <w:ilvl w:val="0"/>
          <w:numId w:val="3"/>
        </w:numPr>
      </w:pPr>
      <w:r w:rsidRPr="0052772E">
        <w:t xml:space="preserve">Table </w:t>
      </w:r>
      <w:r w:rsidRPr="0052772E">
        <w:rPr>
          <w:b/>
          <w:bCs/>
        </w:rPr>
        <w:t>orders_2019</w:t>
      </w:r>
      <w:r w:rsidRPr="0052772E">
        <w:t xml:space="preserve"> avec les colonnes :</w:t>
      </w:r>
    </w:p>
    <w:p w14:paraId="46B1A65C" w14:textId="77777777" w:rsidR="0052772E" w:rsidRPr="0052772E" w:rsidRDefault="0052772E" w:rsidP="0052772E">
      <w:pPr>
        <w:numPr>
          <w:ilvl w:val="1"/>
          <w:numId w:val="3"/>
        </w:numPr>
      </w:pPr>
      <w:proofErr w:type="spellStart"/>
      <w:r w:rsidRPr="0052772E">
        <w:t>order_id</w:t>
      </w:r>
      <w:proofErr w:type="spellEnd"/>
      <w:r w:rsidRPr="0052772E">
        <w:t xml:space="preserve"> (INT, PK logique),</w:t>
      </w:r>
    </w:p>
    <w:p w14:paraId="2847E02E" w14:textId="77777777" w:rsidR="0052772E" w:rsidRPr="0052772E" w:rsidRDefault="0052772E" w:rsidP="0052772E">
      <w:pPr>
        <w:numPr>
          <w:ilvl w:val="1"/>
          <w:numId w:val="3"/>
        </w:numPr>
      </w:pPr>
      <w:proofErr w:type="spellStart"/>
      <w:r w:rsidRPr="0052772E">
        <w:t>product</w:t>
      </w:r>
      <w:proofErr w:type="spellEnd"/>
      <w:r w:rsidRPr="0052772E">
        <w:t xml:space="preserve"> (VARCHAR),</w:t>
      </w:r>
    </w:p>
    <w:p w14:paraId="6870067F" w14:textId="77777777" w:rsidR="0052772E" w:rsidRPr="0052772E" w:rsidRDefault="0052772E" w:rsidP="0052772E">
      <w:pPr>
        <w:numPr>
          <w:ilvl w:val="1"/>
          <w:numId w:val="3"/>
        </w:numPr>
      </w:pPr>
      <w:proofErr w:type="spellStart"/>
      <w:r w:rsidRPr="0052772E">
        <w:t>quantity_ordered</w:t>
      </w:r>
      <w:proofErr w:type="spellEnd"/>
      <w:r w:rsidRPr="0052772E">
        <w:t xml:space="preserve"> (INT),</w:t>
      </w:r>
    </w:p>
    <w:p w14:paraId="2CB62269" w14:textId="77777777" w:rsidR="0052772E" w:rsidRPr="0052772E" w:rsidRDefault="0052772E" w:rsidP="0052772E">
      <w:pPr>
        <w:numPr>
          <w:ilvl w:val="1"/>
          <w:numId w:val="3"/>
        </w:numPr>
      </w:pPr>
      <w:proofErr w:type="spellStart"/>
      <w:r w:rsidRPr="0052772E">
        <w:t>price_each</w:t>
      </w:r>
      <w:proofErr w:type="spellEnd"/>
      <w:r w:rsidRPr="0052772E">
        <w:t xml:space="preserve"> (DECIMAL),</w:t>
      </w:r>
    </w:p>
    <w:p w14:paraId="6252DBAD" w14:textId="77777777" w:rsidR="0052772E" w:rsidRPr="0052772E" w:rsidRDefault="0052772E" w:rsidP="0052772E">
      <w:pPr>
        <w:numPr>
          <w:ilvl w:val="1"/>
          <w:numId w:val="3"/>
        </w:numPr>
      </w:pPr>
      <w:proofErr w:type="spellStart"/>
      <w:r w:rsidRPr="0052772E">
        <w:t>order_date</w:t>
      </w:r>
      <w:proofErr w:type="spellEnd"/>
      <w:r w:rsidRPr="0052772E">
        <w:t xml:space="preserve"> (DATETIME),</w:t>
      </w:r>
    </w:p>
    <w:p w14:paraId="1FC26B45" w14:textId="77777777" w:rsidR="0052772E" w:rsidRPr="0052772E" w:rsidRDefault="0052772E" w:rsidP="0052772E">
      <w:pPr>
        <w:numPr>
          <w:ilvl w:val="1"/>
          <w:numId w:val="3"/>
        </w:numPr>
      </w:pPr>
      <w:proofErr w:type="spellStart"/>
      <w:r w:rsidRPr="0052772E">
        <w:t>purchase_address</w:t>
      </w:r>
      <w:proofErr w:type="spellEnd"/>
      <w:r w:rsidRPr="0052772E">
        <w:t xml:space="preserve"> (VARCHAR).</w:t>
      </w:r>
    </w:p>
    <w:p w14:paraId="0099ED5E" w14:textId="77777777" w:rsidR="0052772E" w:rsidRPr="0052772E" w:rsidRDefault="0052772E" w:rsidP="0052772E">
      <w:pPr>
        <w:numPr>
          <w:ilvl w:val="0"/>
          <w:numId w:val="3"/>
        </w:numPr>
      </w:pPr>
      <w:r w:rsidRPr="0052772E">
        <w:t xml:space="preserve">Index sur </w:t>
      </w:r>
      <w:proofErr w:type="spellStart"/>
      <w:r w:rsidRPr="0052772E">
        <w:t>order_date</w:t>
      </w:r>
      <w:proofErr w:type="spellEnd"/>
      <w:r w:rsidRPr="0052772E">
        <w:t xml:space="preserve"> et </w:t>
      </w:r>
      <w:proofErr w:type="spellStart"/>
      <w:r w:rsidRPr="0052772E">
        <w:t>product</w:t>
      </w:r>
      <w:proofErr w:type="spellEnd"/>
      <w:r w:rsidRPr="0052772E">
        <w:t xml:space="preserve"> pour accélérer les requêtes temporelles et de regroupement.</w:t>
      </w:r>
    </w:p>
    <w:p w14:paraId="2C33E493" w14:textId="77777777" w:rsidR="0052772E" w:rsidRPr="0052772E" w:rsidRDefault="0052772E" w:rsidP="0052772E">
      <w:pPr>
        <w:rPr>
          <w:b/>
          <w:bCs/>
        </w:rPr>
      </w:pPr>
      <w:r w:rsidRPr="0052772E">
        <w:rPr>
          <w:b/>
          <w:bCs/>
        </w:rPr>
        <w:t>3.2. Import des données</w:t>
      </w:r>
    </w:p>
    <w:p w14:paraId="5DD4A26F" w14:textId="77777777" w:rsidR="0052772E" w:rsidRPr="0052772E" w:rsidRDefault="0052772E" w:rsidP="0052772E">
      <w:pPr>
        <w:numPr>
          <w:ilvl w:val="0"/>
          <w:numId w:val="4"/>
        </w:numPr>
      </w:pPr>
      <w:proofErr w:type="spellStart"/>
      <w:r w:rsidRPr="0052772E">
        <w:rPr>
          <w:b/>
          <w:bCs/>
        </w:rPr>
        <w:t>DBeaver</w:t>
      </w:r>
      <w:proofErr w:type="spellEnd"/>
      <w:r w:rsidRPr="0052772E">
        <w:rPr>
          <w:b/>
          <w:bCs/>
        </w:rPr>
        <w:t xml:space="preserve"> </w:t>
      </w:r>
      <w:r w:rsidRPr="0052772E">
        <w:rPr>
          <w:rFonts w:ascii="Cambria Math" w:hAnsi="Cambria Math" w:cs="Cambria Math"/>
          <w:b/>
          <w:bCs/>
        </w:rPr>
        <w:t>▸</w:t>
      </w:r>
      <w:r w:rsidRPr="0052772E">
        <w:rPr>
          <w:b/>
          <w:bCs/>
        </w:rPr>
        <w:t xml:space="preserve"> Import Data</w:t>
      </w:r>
      <w:r w:rsidRPr="0052772E">
        <w:t xml:space="preserve"> : multi</w:t>
      </w:r>
      <w:r w:rsidRPr="0052772E">
        <w:noBreakHyphen/>
        <w:t>sélection des CSV nettoyés.</w:t>
      </w:r>
    </w:p>
    <w:p w14:paraId="41686928" w14:textId="77777777" w:rsidR="0052772E" w:rsidRPr="0052772E" w:rsidRDefault="0052772E" w:rsidP="0052772E">
      <w:pPr>
        <w:numPr>
          <w:ilvl w:val="0"/>
          <w:numId w:val="4"/>
        </w:numPr>
      </w:pPr>
      <w:r w:rsidRPr="0052772E">
        <w:t>Paramètres :</w:t>
      </w:r>
    </w:p>
    <w:p w14:paraId="5D970A2E" w14:textId="77777777" w:rsidR="0052772E" w:rsidRPr="0052772E" w:rsidRDefault="0052772E" w:rsidP="0052772E">
      <w:pPr>
        <w:numPr>
          <w:ilvl w:val="1"/>
          <w:numId w:val="4"/>
        </w:numPr>
      </w:pPr>
      <w:r w:rsidRPr="0052772E">
        <w:t xml:space="preserve">Header </w:t>
      </w:r>
      <w:proofErr w:type="spellStart"/>
      <w:r w:rsidRPr="0052772E">
        <w:t>row</w:t>
      </w:r>
      <w:proofErr w:type="spellEnd"/>
      <w:r w:rsidRPr="0052772E">
        <w:t xml:space="preserve"> : 1 (ignore la ligne d’en-tête).</w:t>
      </w:r>
    </w:p>
    <w:p w14:paraId="066E8113" w14:textId="77777777" w:rsidR="0052772E" w:rsidRPr="0052772E" w:rsidRDefault="0052772E" w:rsidP="0052772E">
      <w:pPr>
        <w:numPr>
          <w:ilvl w:val="1"/>
          <w:numId w:val="4"/>
        </w:numPr>
      </w:pPr>
      <w:r w:rsidRPr="0052772E">
        <w:t xml:space="preserve">Délimiteur ,, </w:t>
      </w:r>
      <w:proofErr w:type="spellStart"/>
      <w:r w:rsidRPr="0052772E">
        <w:t>quote</w:t>
      </w:r>
      <w:proofErr w:type="spellEnd"/>
      <w:r w:rsidRPr="0052772E">
        <w:t xml:space="preserve"> ", ligne terminée par \n.</w:t>
      </w:r>
    </w:p>
    <w:p w14:paraId="585A5AC4" w14:textId="77777777" w:rsidR="0052772E" w:rsidRPr="0052772E" w:rsidRDefault="0052772E" w:rsidP="0052772E">
      <w:pPr>
        <w:numPr>
          <w:ilvl w:val="1"/>
          <w:numId w:val="4"/>
        </w:numPr>
      </w:pPr>
      <w:r w:rsidRPr="0052772E">
        <w:t>Format de date : MM/dd/</w:t>
      </w:r>
      <w:proofErr w:type="spellStart"/>
      <w:r w:rsidRPr="0052772E">
        <w:t>yy</w:t>
      </w:r>
      <w:proofErr w:type="spellEnd"/>
      <w:r w:rsidRPr="0052772E">
        <w:t xml:space="preserve"> </w:t>
      </w:r>
      <w:proofErr w:type="spellStart"/>
      <w:r w:rsidRPr="0052772E">
        <w:t>HH:mm</w:t>
      </w:r>
      <w:proofErr w:type="spellEnd"/>
      <w:r w:rsidRPr="0052772E">
        <w:t>.</w:t>
      </w:r>
    </w:p>
    <w:p w14:paraId="1D58F922" w14:textId="77777777" w:rsidR="0052772E" w:rsidRPr="0052772E" w:rsidRDefault="0052772E" w:rsidP="0052772E">
      <w:pPr>
        <w:numPr>
          <w:ilvl w:val="0"/>
          <w:numId w:val="4"/>
        </w:numPr>
      </w:pPr>
      <w:r w:rsidRPr="0052772E">
        <w:t>Vérification du nombre total de lignes (~185</w:t>
      </w:r>
      <w:r w:rsidRPr="0052772E">
        <w:rPr>
          <w:rFonts w:ascii="Arial" w:hAnsi="Arial" w:cs="Arial"/>
        </w:rPr>
        <w:t> </w:t>
      </w:r>
      <w:r w:rsidRPr="0052772E">
        <w:t>000).</w:t>
      </w:r>
    </w:p>
    <w:p w14:paraId="795A3E5A" w14:textId="77777777" w:rsidR="0052772E" w:rsidRPr="0052772E" w:rsidRDefault="0052772E" w:rsidP="0052772E">
      <w:pPr>
        <w:rPr>
          <w:b/>
          <w:bCs/>
        </w:rPr>
      </w:pPr>
      <w:r w:rsidRPr="0052772E">
        <w:rPr>
          <w:b/>
          <w:bCs/>
        </w:rPr>
        <w:t>3.3. Gestion des doublons</w:t>
      </w:r>
    </w:p>
    <w:p w14:paraId="1616FAF5" w14:textId="77777777" w:rsidR="0052772E" w:rsidRPr="0052772E" w:rsidRDefault="0052772E" w:rsidP="0052772E">
      <w:pPr>
        <w:numPr>
          <w:ilvl w:val="0"/>
          <w:numId w:val="5"/>
        </w:numPr>
      </w:pPr>
      <w:r w:rsidRPr="0052772E">
        <w:t>Sauvegarde rapide de la table brute (orders_2019_backup).</w:t>
      </w:r>
    </w:p>
    <w:p w14:paraId="0AA65103" w14:textId="77777777" w:rsidR="0052772E" w:rsidRPr="0052772E" w:rsidRDefault="0052772E" w:rsidP="0052772E">
      <w:pPr>
        <w:numPr>
          <w:ilvl w:val="0"/>
          <w:numId w:val="5"/>
        </w:numPr>
      </w:pPr>
      <w:r w:rsidRPr="0052772E">
        <w:lastRenderedPageBreak/>
        <w:t xml:space="preserve">Création d’une table </w:t>
      </w:r>
      <w:r w:rsidRPr="0052772E">
        <w:rPr>
          <w:b/>
          <w:bCs/>
        </w:rPr>
        <w:t>orders_2019_dedup</w:t>
      </w:r>
      <w:r w:rsidRPr="0052772E">
        <w:t xml:space="preserve"> remplie par SELECT DISTINCT de toutes les colonnes.</w:t>
      </w:r>
    </w:p>
    <w:p w14:paraId="297EA8EC" w14:textId="77777777" w:rsidR="0052772E" w:rsidRPr="0052772E" w:rsidRDefault="0052772E" w:rsidP="0052772E">
      <w:pPr>
        <w:numPr>
          <w:ilvl w:val="0"/>
          <w:numId w:val="5"/>
        </w:numPr>
      </w:pPr>
      <w:r w:rsidRPr="0052772E">
        <w:t>Remplacement atomique via RENAME TABLE dans une transaction.</w:t>
      </w:r>
    </w:p>
    <w:p w14:paraId="7B232E7D" w14:textId="77777777" w:rsidR="0052772E" w:rsidRPr="0052772E" w:rsidRDefault="0052772E" w:rsidP="0052772E">
      <w:pPr>
        <w:numPr>
          <w:ilvl w:val="0"/>
          <w:numId w:val="5"/>
        </w:numPr>
      </w:pPr>
      <w:r w:rsidRPr="0052772E">
        <w:t>Vérification : comparaison du nombre de lignes avant et après.</w:t>
      </w:r>
    </w:p>
    <w:p w14:paraId="0FBB5990" w14:textId="77777777" w:rsidR="0052772E" w:rsidRPr="0052772E" w:rsidRDefault="0052772E" w:rsidP="0052772E">
      <w:r w:rsidRPr="0052772E">
        <w:pict w14:anchorId="75E27B51">
          <v:rect id="_x0000_i1075" style="width:0;height:1.5pt" o:hralign="center" o:hrstd="t" o:hr="t" fillcolor="#a0a0a0" stroked="f"/>
        </w:pict>
      </w:r>
    </w:p>
    <w:p w14:paraId="2167AF5F" w14:textId="77777777" w:rsidR="0052772E" w:rsidRPr="0052772E" w:rsidRDefault="0052772E" w:rsidP="0052772E">
      <w:pPr>
        <w:rPr>
          <w:b/>
          <w:bCs/>
        </w:rPr>
      </w:pPr>
      <w:r w:rsidRPr="0052772E">
        <w:rPr>
          <w:b/>
          <w:bCs/>
        </w:rPr>
        <w:t>4. Nettoyage avancé des CSV</w:t>
      </w:r>
    </w:p>
    <w:p w14:paraId="21BFA2FC" w14:textId="77777777" w:rsidR="0052772E" w:rsidRPr="0052772E" w:rsidRDefault="0052772E" w:rsidP="0052772E">
      <w:r w:rsidRPr="0052772E">
        <w:t>Pour chaque mois :</w:t>
      </w:r>
    </w:p>
    <w:p w14:paraId="4FDC5E5C" w14:textId="77777777" w:rsidR="0052772E" w:rsidRPr="0052772E" w:rsidRDefault="0052772E" w:rsidP="0052772E">
      <w:pPr>
        <w:numPr>
          <w:ilvl w:val="0"/>
          <w:numId w:val="6"/>
        </w:numPr>
      </w:pPr>
      <w:r w:rsidRPr="0052772E">
        <w:rPr>
          <w:b/>
          <w:bCs/>
        </w:rPr>
        <w:t>Chargement brut</w:t>
      </w:r>
      <w:r w:rsidRPr="0052772E">
        <w:t xml:space="preserve"> du fichier avec pandas (lecture ligne à ligne).</w:t>
      </w:r>
    </w:p>
    <w:p w14:paraId="541CCDD5" w14:textId="77777777" w:rsidR="0052772E" w:rsidRPr="0052772E" w:rsidRDefault="0052772E" w:rsidP="0052772E">
      <w:pPr>
        <w:numPr>
          <w:ilvl w:val="0"/>
          <w:numId w:val="6"/>
        </w:numPr>
      </w:pPr>
      <w:proofErr w:type="spellStart"/>
      <w:r w:rsidRPr="0052772E">
        <w:rPr>
          <w:b/>
          <w:bCs/>
        </w:rPr>
        <w:t>Parsing</w:t>
      </w:r>
      <w:proofErr w:type="spellEnd"/>
      <w:r w:rsidRPr="0052772E">
        <w:t xml:space="preserve"> manuel des enregistrements :</w:t>
      </w:r>
    </w:p>
    <w:p w14:paraId="7011391F" w14:textId="77777777" w:rsidR="0052772E" w:rsidRPr="0052772E" w:rsidRDefault="0052772E" w:rsidP="0052772E">
      <w:pPr>
        <w:numPr>
          <w:ilvl w:val="1"/>
          <w:numId w:val="6"/>
        </w:numPr>
      </w:pPr>
      <w:r w:rsidRPr="0052772E">
        <w:t>Suppression des guillemets et remplacement des ; par espaces.</w:t>
      </w:r>
    </w:p>
    <w:p w14:paraId="5FC944CF" w14:textId="77777777" w:rsidR="0052772E" w:rsidRPr="0052772E" w:rsidRDefault="0052772E" w:rsidP="0052772E">
      <w:pPr>
        <w:numPr>
          <w:ilvl w:val="1"/>
          <w:numId w:val="6"/>
        </w:numPr>
      </w:pPr>
      <w:r w:rsidRPr="0052772E">
        <w:t>Split sur la virgule, reconstruction de l’adresse complète.</w:t>
      </w:r>
    </w:p>
    <w:p w14:paraId="47619E6D" w14:textId="77777777" w:rsidR="0052772E" w:rsidRPr="0052772E" w:rsidRDefault="0052772E" w:rsidP="0052772E">
      <w:pPr>
        <w:numPr>
          <w:ilvl w:val="1"/>
          <w:numId w:val="6"/>
        </w:numPr>
      </w:pPr>
      <w:r w:rsidRPr="0052772E">
        <w:t>Conversion des champs en types natifs (</w:t>
      </w:r>
      <w:proofErr w:type="spellStart"/>
      <w:r w:rsidRPr="0052772E">
        <w:t>int</w:t>
      </w:r>
      <w:proofErr w:type="spellEnd"/>
      <w:r w:rsidRPr="0052772E">
        <w:t xml:space="preserve">, </w:t>
      </w:r>
      <w:proofErr w:type="spellStart"/>
      <w:r w:rsidRPr="0052772E">
        <w:t>float</w:t>
      </w:r>
      <w:proofErr w:type="spellEnd"/>
      <w:r w:rsidRPr="0052772E">
        <w:t xml:space="preserve">, </w:t>
      </w:r>
      <w:proofErr w:type="spellStart"/>
      <w:r w:rsidRPr="0052772E">
        <w:t>datetime</w:t>
      </w:r>
      <w:proofErr w:type="spellEnd"/>
      <w:r w:rsidRPr="0052772E">
        <w:t>).</w:t>
      </w:r>
    </w:p>
    <w:p w14:paraId="0707A4A7" w14:textId="77777777" w:rsidR="0052772E" w:rsidRPr="0052772E" w:rsidRDefault="0052772E" w:rsidP="0052772E">
      <w:pPr>
        <w:numPr>
          <w:ilvl w:val="0"/>
          <w:numId w:val="6"/>
        </w:numPr>
      </w:pPr>
      <w:r w:rsidRPr="0052772E">
        <w:rPr>
          <w:b/>
          <w:bCs/>
        </w:rPr>
        <w:t>Filtrage</w:t>
      </w:r>
      <w:r w:rsidRPr="0052772E">
        <w:t xml:space="preserve"> des lignes corrompues : suppression de toutes les lignes où un champ critique est manquant ou mal formé.</w:t>
      </w:r>
    </w:p>
    <w:p w14:paraId="4B44411B" w14:textId="77777777" w:rsidR="0052772E" w:rsidRPr="0052772E" w:rsidRDefault="0052772E" w:rsidP="0052772E">
      <w:pPr>
        <w:numPr>
          <w:ilvl w:val="0"/>
          <w:numId w:val="6"/>
        </w:numPr>
      </w:pPr>
      <w:r w:rsidRPr="0052772E">
        <w:rPr>
          <w:b/>
          <w:bCs/>
        </w:rPr>
        <w:t>Export</w:t>
      </w:r>
      <w:r w:rsidRPr="0052772E">
        <w:t xml:space="preserve"> d’un CSV propre et typé (*_clean.csv).</w:t>
      </w:r>
    </w:p>
    <w:p w14:paraId="1482899E" w14:textId="77777777" w:rsidR="0052772E" w:rsidRPr="0052772E" w:rsidRDefault="0052772E" w:rsidP="0052772E">
      <w:pPr>
        <w:numPr>
          <w:ilvl w:val="0"/>
          <w:numId w:val="6"/>
        </w:numPr>
      </w:pPr>
      <w:r w:rsidRPr="0052772E">
        <w:rPr>
          <w:b/>
          <w:bCs/>
        </w:rPr>
        <w:t>Packaging</w:t>
      </w:r>
      <w:r w:rsidRPr="0052772E">
        <w:t> : création d’une archive ZIP contenant toutes les versions clean pour un import unique.</w:t>
      </w:r>
    </w:p>
    <w:p w14:paraId="6EE63FF2" w14:textId="77777777" w:rsidR="0052772E" w:rsidRPr="0052772E" w:rsidRDefault="0052772E" w:rsidP="0052772E">
      <w:r w:rsidRPr="0052772E">
        <w:pict w14:anchorId="0CA1C7B1">
          <v:rect id="_x0000_i1076" style="width:0;height:1.5pt" o:hralign="center" o:hrstd="t" o:hr="t" fillcolor="#a0a0a0" stroked="f"/>
        </w:pict>
      </w:r>
    </w:p>
    <w:p w14:paraId="1230270B" w14:textId="77777777" w:rsidR="0052772E" w:rsidRPr="0052772E" w:rsidRDefault="0052772E" w:rsidP="0052772E">
      <w:pPr>
        <w:rPr>
          <w:b/>
          <w:bCs/>
        </w:rPr>
      </w:pPr>
      <w:r w:rsidRPr="0052772E">
        <w:rPr>
          <w:b/>
          <w:bCs/>
        </w:rPr>
        <w:t>5. Requêtes de contrôle et KPI</w:t>
      </w:r>
    </w:p>
    <w:p w14:paraId="5C569BD9" w14:textId="77777777" w:rsidR="0052772E" w:rsidRPr="0052772E" w:rsidRDefault="0052772E" w:rsidP="0052772E">
      <w:r w:rsidRPr="0052772E">
        <w:t>Après import et déduplication, quatre requêtes SQL ont permis de valider la cohérence des données :</w:t>
      </w:r>
    </w:p>
    <w:p w14:paraId="01A5BF49" w14:textId="77777777" w:rsidR="0052772E" w:rsidRPr="0052772E" w:rsidRDefault="0052772E" w:rsidP="0052772E">
      <w:pPr>
        <w:numPr>
          <w:ilvl w:val="0"/>
          <w:numId w:val="7"/>
        </w:numPr>
      </w:pPr>
      <w:r w:rsidRPr="0052772E">
        <w:rPr>
          <w:b/>
          <w:bCs/>
        </w:rPr>
        <w:t>Total des commandes</w:t>
      </w:r>
      <w:r w:rsidRPr="0052772E">
        <w:t> :</w:t>
      </w:r>
    </w:p>
    <w:p w14:paraId="4EA7F2C4" w14:textId="77777777" w:rsidR="0052772E" w:rsidRPr="0052772E" w:rsidRDefault="0052772E" w:rsidP="0052772E">
      <w:pPr>
        <w:numPr>
          <w:ilvl w:val="0"/>
          <w:numId w:val="7"/>
        </w:numPr>
        <w:rPr>
          <w:lang w:val="en-US"/>
        </w:rPr>
      </w:pPr>
      <w:r w:rsidRPr="0052772E">
        <w:rPr>
          <w:lang w:val="en-US"/>
        </w:rPr>
        <w:t xml:space="preserve">SELECT COUNT(DISTINCT </w:t>
      </w:r>
      <w:proofErr w:type="spellStart"/>
      <w:r w:rsidRPr="0052772E">
        <w:rPr>
          <w:lang w:val="en-US"/>
        </w:rPr>
        <w:t>order_id</w:t>
      </w:r>
      <w:proofErr w:type="spellEnd"/>
      <w:r w:rsidRPr="0052772E">
        <w:rPr>
          <w:lang w:val="en-US"/>
        </w:rPr>
        <w:t xml:space="preserve">) AS </w:t>
      </w:r>
      <w:proofErr w:type="spellStart"/>
      <w:r w:rsidRPr="0052772E">
        <w:rPr>
          <w:lang w:val="en-US"/>
        </w:rPr>
        <w:t>total_commands</w:t>
      </w:r>
      <w:proofErr w:type="spellEnd"/>
    </w:p>
    <w:p w14:paraId="1C19193B" w14:textId="77777777" w:rsidR="0052772E" w:rsidRPr="0052772E" w:rsidRDefault="0052772E" w:rsidP="0052772E">
      <w:pPr>
        <w:numPr>
          <w:ilvl w:val="0"/>
          <w:numId w:val="7"/>
        </w:numPr>
      </w:pPr>
      <w:r w:rsidRPr="0052772E">
        <w:t>FROM orders_2019;</w:t>
      </w:r>
    </w:p>
    <w:p w14:paraId="09E9AB14" w14:textId="77777777" w:rsidR="0052772E" w:rsidRPr="0052772E" w:rsidRDefault="0052772E" w:rsidP="0052772E">
      <w:pPr>
        <w:numPr>
          <w:ilvl w:val="0"/>
          <w:numId w:val="7"/>
        </w:numPr>
      </w:pPr>
      <w:r w:rsidRPr="0052772E">
        <w:rPr>
          <w:b/>
          <w:bCs/>
        </w:rPr>
        <w:t>Chiffre d’affaires 2019</w:t>
      </w:r>
      <w:r w:rsidRPr="0052772E">
        <w:t> :</w:t>
      </w:r>
    </w:p>
    <w:p w14:paraId="6454CC0C" w14:textId="77777777" w:rsidR="0052772E" w:rsidRPr="0052772E" w:rsidRDefault="0052772E" w:rsidP="0052772E">
      <w:pPr>
        <w:numPr>
          <w:ilvl w:val="0"/>
          <w:numId w:val="7"/>
        </w:numPr>
        <w:rPr>
          <w:lang w:val="en-US"/>
        </w:rPr>
      </w:pPr>
      <w:r w:rsidRPr="0052772E">
        <w:rPr>
          <w:lang w:val="en-US"/>
        </w:rPr>
        <w:t>SELECT ROUND(SUM(</w:t>
      </w:r>
      <w:proofErr w:type="spellStart"/>
      <w:r w:rsidRPr="0052772E">
        <w:rPr>
          <w:lang w:val="en-US"/>
        </w:rPr>
        <w:t>quantity_ordered</w:t>
      </w:r>
      <w:proofErr w:type="spellEnd"/>
      <w:r w:rsidRPr="0052772E">
        <w:rPr>
          <w:lang w:val="en-US"/>
        </w:rPr>
        <w:t xml:space="preserve"> * </w:t>
      </w:r>
      <w:proofErr w:type="spellStart"/>
      <w:r w:rsidRPr="0052772E">
        <w:rPr>
          <w:lang w:val="en-US"/>
        </w:rPr>
        <w:t>price_each</w:t>
      </w:r>
      <w:proofErr w:type="spellEnd"/>
      <w:r w:rsidRPr="0052772E">
        <w:rPr>
          <w:lang w:val="en-US"/>
        </w:rPr>
        <w:t>),2) AS CA_2019</w:t>
      </w:r>
    </w:p>
    <w:p w14:paraId="2424C187" w14:textId="77777777" w:rsidR="0052772E" w:rsidRPr="0052772E" w:rsidRDefault="0052772E" w:rsidP="0052772E">
      <w:pPr>
        <w:numPr>
          <w:ilvl w:val="0"/>
          <w:numId w:val="7"/>
        </w:numPr>
      </w:pPr>
      <w:r w:rsidRPr="0052772E">
        <w:t>FROM orders_2019;</w:t>
      </w:r>
    </w:p>
    <w:p w14:paraId="3121115D" w14:textId="77777777" w:rsidR="0052772E" w:rsidRPr="0052772E" w:rsidRDefault="0052772E" w:rsidP="0052772E">
      <w:pPr>
        <w:numPr>
          <w:ilvl w:val="0"/>
          <w:numId w:val="7"/>
        </w:numPr>
      </w:pPr>
      <w:r w:rsidRPr="0052772E">
        <w:rPr>
          <w:b/>
          <w:bCs/>
        </w:rPr>
        <w:t>Produit le plus vendu</w:t>
      </w:r>
      <w:r w:rsidRPr="0052772E">
        <w:t> :</w:t>
      </w:r>
    </w:p>
    <w:p w14:paraId="5CA3F4E6" w14:textId="77777777" w:rsidR="0052772E" w:rsidRPr="0052772E" w:rsidRDefault="0052772E" w:rsidP="0052772E">
      <w:pPr>
        <w:numPr>
          <w:ilvl w:val="0"/>
          <w:numId w:val="7"/>
        </w:numPr>
        <w:rPr>
          <w:lang w:val="en-US"/>
        </w:rPr>
      </w:pPr>
      <w:r w:rsidRPr="0052772E">
        <w:rPr>
          <w:lang w:val="en-US"/>
        </w:rPr>
        <w:t>SELECT product, SUM(</w:t>
      </w:r>
      <w:proofErr w:type="spellStart"/>
      <w:r w:rsidRPr="0052772E">
        <w:rPr>
          <w:lang w:val="en-US"/>
        </w:rPr>
        <w:t>quantity_ordered</w:t>
      </w:r>
      <w:proofErr w:type="spellEnd"/>
      <w:r w:rsidRPr="0052772E">
        <w:rPr>
          <w:lang w:val="en-US"/>
        </w:rPr>
        <w:t>) AS qty</w:t>
      </w:r>
    </w:p>
    <w:p w14:paraId="18F70CC6" w14:textId="77777777" w:rsidR="0052772E" w:rsidRPr="0052772E" w:rsidRDefault="0052772E" w:rsidP="0052772E">
      <w:pPr>
        <w:numPr>
          <w:ilvl w:val="0"/>
          <w:numId w:val="7"/>
        </w:numPr>
      </w:pPr>
      <w:r w:rsidRPr="0052772E">
        <w:t>FROM orders_2019</w:t>
      </w:r>
    </w:p>
    <w:p w14:paraId="58B1CD03" w14:textId="77777777" w:rsidR="0052772E" w:rsidRPr="0052772E" w:rsidRDefault="0052772E" w:rsidP="0052772E">
      <w:pPr>
        <w:numPr>
          <w:ilvl w:val="0"/>
          <w:numId w:val="7"/>
        </w:numPr>
      </w:pPr>
      <w:r w:rsidRPr="0052772E">
        <w:t xml:space="preserve">GROUP BY </w:t>
      </w:r>
      <w:proofErr w:type="spellStart"/>
      <w:r w:rsidRPr="0052772E">
        <w:t>product</w:t>
      </w:r>
      <w:proofErr w:type="spellEnd"/>
    </w:p>
    <w:p w14:paraId="3812D810" w14:textId="77777777" w:rsidR="0052772E" w:rsidRPr="0052772E" w:rsidRDefault="0052772E" w:rsidP="0052772E">
      <w:pPr>
        <w:numPr>
          <w:ilvl w:val="0"/>
          <w:numId w:val="7"/>
        </w:numPr>
      </w:pPr>
      <w:r w:rsidRPr="0052772E">
        <w:t xml:space="preserve">ORDER BY </w:t>
      </w:r>
      <w:proofErr w:type="spellStart"/>
      <w:r w:rsidRPr="0052772E">
        <w:t>qty</w:t>
      </w:r>
      <w:proofErr w:type="spellEnd"/>
      <w:r w:rsidRPr="0052772E">
        <w:t xml:space="preserve"> DESC</w:t>
      </w:r>
    </w:p>
    <w:p w14:paraId="45F7ADD6" w14:textId="77777777" w:rsidR="0052772E" w:rsidRPr="0052772E" w:rsidRDefault="0052772E" w:rsidP="0052772E">
      <w:pPr>
        <w:numPr>
          <w:ilvl w:val="0"/>
          <w:numId w:val="7"/>
        </w:numPr>
      </w:pPr>
      <w:r w:rsidRPr="0052772E">
        <w:lastRenderedPageBreak/>
        <w:t>LIMIT 1;</w:t>
      </w:r>
    </w:p>
    <w:p w14:paraId="49D4C448" w14:textId="77777777" w:rsidR="0052772E" w:rsidRPr="0052772E" w:rsidRDefault="0052772E" w:rsidP="0052772E">
      <w:pPr>
        <w:numPr>
          <w:ilvl w:val="0"/>
          <w:numId w:val="7"/>
        </w:numPr>
      </w:pPr>
      <w:r w:rsidRPr="0052772E">
        <w:rPr>
          <w:b/>
          <w:bCs/>
        </w:rPr>
        <w:t>Nombre de produits différents</w:t>
      </w:r>
      <w:r w:rsidRPr="0052772E">
        <w:t> :</w:t>
      </w:r>
    </w:p>
    <w:p w14:paraId="027ADA52" w14:textId="77777777" w:rsidR="0052772E" w:rsidRPr="0052772E" w:rsidRDefault="0052772E" w:rsidP="0052772E">
      <w:pPr>
        <w:numPr>
          <w:ilvl w:val="0"/>
          <w:numId w:val="7"/>
        </w:numPr>
        <w:rPr>
          <w:lang w:val="en-US"/>
        </w:rPr>
      </w:pPr>
      <w:r w:rsidRPr="0052772E">
        <w:rPr>
          <w:lang w:val="en-US"/>
        </w:rPr>
        <w:t xml:space="preserve">SELECT COUNT(DISTINCT product) AS </w:t>
      </w:r>
      <w:proofErr w:type="spellStart"/>
      <w:r w:rsidRPr="0052772E">
        <w:rPr>
          <w:lang w:val="en-US"/>
        </w:rPr>
        <w:t>distinct_products</w:t>
      </w:r>
      <w:proofErr w:type="spellEnd"/>
    </w:p>
    <w:p w14:paraId="3E163F4D" w14:textId="77777777" w:rsidR="0052772E" w:rsidRPr="0052772E" w:rsidRDefault="0052772E" w:rsidP="0052772E">
      <w:pPr>
        <w:numPr>
          <w:ilvl w:val="0"/>
          <w:numId w:val="7"/>
        </w:numPr>
      </w:pPr>
      <w:r w:rsidRPr="0052772E">
        <w:t>FROM orders_2019;</w:t>
      </w:r>
    </w:p>
    <w:p w14:paraId="768739B3" w14:textId="77777777" w:rsidR="0052772E" w:rsidRPr="0052772E" w:rsidRDefault="0052772E" w:rsidP="0052772E">
      <w:r w:rsidRPr="0052772E">
        <w:t>Les résultats ont été communiqués au client et intégrés en KPI dans Power</w:t>
      </w:r>
      <w:r w:rsidRPr="0052772E">
        <w:rPr>
          <w:rFonts w:ascii="Arial" w:hAnsi="Arial" w:cs="Arial"/>
        </w:rPr>
        <w:t> </w:t>
      </w:r>
      <w:r w:rsidRPr="0052772E">
        <w:t>BI.</w:t>
      </w:r>
    </w:p>
    <w:p w14:paraId="3CBD78DF" w14:textId="77777777" w:rsidR="0052772E" w:rsidRPr="0052772E" w:rsidRDefault="0052772E" w:rsidP="0052772E">
      <w:r w:rsidRPr="0052772E">
        <w:pict w14:anchorId="35768F1E">
          <v:rect id="_x0000_i1077" style="width:0;height:1.5pt" o:hralign="center" o:hrstd="t" o:hr="t" fillcolor="#a0a0a0" stroked="f"/>
        </w:pict>
      </w:r>
    </w:p>
    <w:p w14:paraId="4BD2CBC4" w14:textId="77777777" w:rsidR="0052772E" w:rsidRPr="0052772E" w:rsidRDefault="0052772E" w:rsidP="0052772E">
      <w:pPr>
        <w:rPr>
          <w:b/>
          <w:bCs/>
        </w:rPr>
      </w:pPr>
      <w:r w:rsidRPr="0052772E">
        <w:rPr>
          <w:b/>
          <w:bCs/>
        </w:rPr>
        <w:t>6. Conception du Dashboard Power</w:t>
      </w:r>
      <w:r w:rsidRPr="0052772E">
        <w:rPr>
          <w:rFonts w:ascii="Arial" w:hAnsi="Arial" w:cs="Arial"/>
          <w:b/>
          <w:bCs/>
        </w:rPr>
        <w:t> </w:t>
      </w:r>
      <w:r w:rsidRPr="0052772E">
        <w:rPr>
          <w:b/>
          <w:bCs/>
        </w:rPr>
        <w:t>BI</w:t>
      </w:r>
    </w:p>
    <w:p w14:paraId="70E0065A" w14:textId="77777777" w:rsidR="0052772E" w:rsidRPr="0052772E" w:rsidRDefault="0052772E" w:rsidP="0052772E">
      <w:pPr>
        <w:rPr>
          <w:b/>
          <w:bCs/>
        </w:rPr>
      </w:pPr>
      <w:r w:rsidRPr="0052772E">
        <w:rPr>
          <w:b/>
          <w:bCs/>
        </w:rPr>
        <w:t>6.1. Connexion et modèle de données</w:t>
      </w:r>
    </w:p>
    <w:p w14:paraId="5D6096F7" w14:textId="77777777" w:rsidR="0052772E" w:rsidRPr="0052772E" w:rsidRDefault="0052772E" w:rsidP="0052772E">
      <w:pPr>
        <w:numPr>
          <w:ilvl w:val="0"/>
          <w:numId w:val="8"/>
        </w:numPr>
      </w:pPr>
      <w:proofErr w:type="spellStart"/>
      <w:r w:rsidRPr="0052772E">
        <w:rPr>
          <w:b/>
          <w:bCs/>
        </w:rPr>
        <w:t>Get</w:t>
      </w:r>
      <w:proofErr w:type="spellEnd"/>
      <w:r w:rsidRPr="0052772E">
        <w:rPr>
          <w:b/>
          <w:bCs/>
        </w:rPr>
        <w:t xml:space="preserve"> Data </w:t>
      </w:r>
      <w:r w:rsidRPr="0052772E">
        <w:rPr>
          <w:rFonts w:ascii="Cambria Math" w:hAnsi="Cambria Math" w:cs="Cambria Math"/>
          <w:b/>
          <w:bCs/>
        </w:rPr>
        <w:t>▸</w:t>
      </w:r>
      <w:r w:rsidRPr="0052772E">
        <w:rPr>
          <w:b/>
          <w:bCs/>
        </w:rPr>
        <w:t xml:space="preserve"> MySQL</w:t>
      </w:r>
      <w:r w:rsidRPr="0052772E">
        <w:t xml:space="preserve"> (ecommerce_2019 en </w:t>
      </w:r>
      <w:proofErr w:type="spellStart"/>
      <w:r w:rsidRPr="0052772E">
        <w:t>DirectQuery</w:t>
      </w:r>
      <w:proofErr w:type="spellEnd"/>
      <w:r w:rsidRPr="0052772E">
        <w:t>).</w:t>
      </w:r>
    </w:p>
    <w:p w14:paraId="5D8C6DB3" w14:textId="77777777" w:rsidR="0052772E" w:rsidRPr="0052772E" w:rsidRDefault="0052772E" w:rsidP="0052772E">
      <w:pPr>
        <w:numPr>
          <w:ilvl w:val="0"/>
          <w:numId w:val="8"/>
        </w:numPr>
      </w:pPr>
      <w:r w:rsidRPr="0052772E">
        <w:t>Création de colonnes DAX :</w:t>
      </w:r>
    </w:p>
    <w:p w14:paraId="6F596269" w14:textId="77777777" w:rsidR="0052772E" w:rsidRPr="0052772E" w:rsidRDefault="0052772E" w:rsidP="0052772E">
      <w:pPr>
        <w:numPr>
          <w:ilvl w:val="1"/>
          <w:numId w:val="8"/>
        </w:numPr>
        <w:rPr>
          <w:lang w:val="en-US"/>
        </w:rPr>
      </w:pPr>
      <w:r w:rsidRPr="0052772E">
        <w:rPr>
          <w:b/>
          <w:bCs/>
          <w:lang w:val="en-US"/>
        </w:rPr>
        <w:t>MONTANT_TOTAL</w:t>
      </w:r>
      <w:r w:rsidRPr="0052772E">
        <w:rPr>
          <w:lang w:val="en-US"/>
        </w:rPr>
        <w:t> = [</w:t>
      </w:r>
      <w:proofErr w:type="spellStart"/>
      <w:r w:rsidRPr="0052772E">
        <w:rPr>
          <w:lang w:val="en-US"/>
        </w:rPr>
        <w:t>quantity_ordered</w:t>
      </w:r>
      <w:proofErr w:type="spellEnd"/>
      <w:r w:rsidRPr="0052772E">
        <w:rPr>
          <w:lang w:val="en-US"/>
        </w:rPr>
        <w:t>] * [</w:t>
      </w:r>
      <w:proofErr w:type="spellStart"/>
      <w:r w:rsidRPr="0052772E">
        <w:rPr>
          <w:lang w:val="en-US"/>
        </w:rPr>
        <w:t>price_each</w:t>
      </w:r>
      <w:proofErr w:type="spellEnd"/>
      <w:r w:rsidRPr="0052772E">
        <w:rPr>
          <w:lang w:val="en-US"/>
        </w:rPr>
        <w:t>].</w:t>
      </w:r>
    </w:p>
    <w:p w14:paraId="5321560C" w14:textId="77777777" w:rsidR="0052772E" w:rsidRPr="0052772E" w:rsidRDefault="0052772E" w:rsidP="0052772E">
      <w:pPr>
        <w:numPr>
          <w:ilvl w:val="1"/>
          <w:numId w:val="8"/>
        </w:numPr>
      </w:pPr>
      <w:r w:rsidRPr="0052772E">
        <w:rPr>
          <w:b/>
          <w:bCs/>
        </w:rPr>
        <w:t>Mois</w:t>
      </w:r>
      <w:r w:rsidRPr="0052772E">
        <w:t> = FORMAT(</w:t>
      </w:r>
      <w:proofErr w:type="spellStart"/>
      <w:r w:rsidRPr="0052772E">
        <w:t>order_date</w:t>
      </w:r>
      <w:proofErr w:type="spellEnd"/>
      <w:r w:rsidRPr="0052772E">
        <w:t>, "</w:t>
      </w:r>
      <w:proofErr w:type="spellStart"/>
      <w:r w:rsidRPr="0052772E">
        <w:t>yyyy</w:t>
      </w:r>
      <w:proofErr w:type="spellEnd"/>
      <w:r w:rsidRPr="0052772E">
        <w:t>-MM") pour l’axe temporel.</w:t>
      </w:r>
    </w:p>
    <w:p w14:paraId="40EEE699" w14:textId="77777777" w:rsidR="0052772E" w:rsidRPr="0052772E" w:rsidRDefault="0052772E" w:rsidP="0052772E">
      <w:pPr>
        <w:numPr>
          <w:ilvl w:val="1"/>
          <w:numId w:val="8"/>
        </w:numPr>
      </w:pPr>
      <w:r w:rsidRPr="0052772E">
        <w:rPr>
          <w:b/>
          <w:bCs/>
        </w:rPr>
        <w:t>Ville</w:t>
      </w:r>
      <w:r w:rsidRPr="0052772E">
        <w:t> : extraction de la chaîne entre la 1</w:t>
      </w:r>
      <w:r w:rsidRPr="0052772E">
        <w:rPr>
          <w:rFonts w:ascii="Arial" w:hAnsi="Arial" w:cs="Arial"/>
        </w:rPr>
        <w:t>ᵉ</w:t>
      </w:r>
      <w:r w:rsidRPr="0052772E">
        <w:t xml:space="preserve"> et la 2</w:t>
      </w:r>
      <w:r w:rsidRPr="0052772E">
        <w:rPr>
          <w:rFonts w:ascii="Arial" w:hAnsi="Arial" w:cs="Arial"/>
        </w:rPr>
        <w:t>ᵉ</w:t>
      </w:r>
      <w:r w:rsidRPr="0052772E">
        <w:t xml:space="preserve"> virgule avec SUBSTITUTE + PATHITEM.</w:t>
      </w:r>
    </w:p>
    <w:p w14:paraId="28114610" w14:textId="77777777" w:rsidR="0052772E" w:rsidRPr="0052772E" w:rsidRDefault="0052772E" w:rsidP="0052772E">
      <w:pPr>
        <w:rPr>
          <w:b/>
          <w:bCs/>
        </w:rPr>
      </w:pPr>
      <w:r w:rsidRPr="0052772E">
        <w:rPr>
          <w:b/>
          <w:bCs/>
        </w:rPr>
        <w:t>6.2. Visuels et filtres</w:t>
      </w:r>
    </w:p>
    <w:p w14:paraId="39B99C6B" w14:textId="77777777" w:rsidR="0052772E" w:rsidRPr="0052772E" w:rsidRDefault="0052772E" w:rsidP="0052772E">
      <w:pPr>
        <w:numPr>
          <w:ilvl w:val="0"/>
          <w:numId w:val="9"/>
        </w:numPr>
      </w:pPr>
      <w:r w:rsidRPr="0052772E">
        <w:rPr>
          <w:b/>
          <w:bCs/>
        </w:rPr>
        <w:t>Cartes (</w:t>
      </w:r>
      <w:proofErr w:type="spellStart"/>
      <w:r w:rsidRPr="0052772E">
        <w:rPr>
          <w:b/>
          <w:bCs/>
        </w:rPr>
        <w:t>Card</w:t>
      </w:r>
      <w:proofErr w:type="spellEnd"/>
      <w:r w:rsidRPr="0052772E">
        <w:rPr>
          <w:b/>
          <w:bCs/>
        </w:rPr>
        <w:t>)</w:t>
      </w:r>
      <w:r w:rsidRPr="0052772E">
        <w:t> : produits vendus (</w:t>
      </w:r>
      <w:proofErr w:type="spellStart"/>
      <w:r w:rsidRPr="0052772E">
        <w:t>Sum</w:t>
      </w:r>
      <w:proofErr w:type="spellEnd"/>
      <w:r w:rsidRPr="0052772E">
        <w:t>), C.A. (</w:t>
      </w:r>
      <w:proofErr w:type="spellStart"/>
      <w:r w:rsidRPr="0052772E">
        <w:t>Sum</w:t>
      </w:r>
      <w:proofErr w:type="spellEnd"/>
      <w:r w:rsidRPr="0052772E">
        <w:t>), commandes (</w:t>
      </w:r>
      <w:proofErr w:type="spellStart"/>
      <w:r w:rsidRPr="0052772E">
        <w:t>DistinctCount</w:t>
      </w:r>
      <w:proofErr w:type="spellEnd"/>
      <w:r w:rsidRPr="0052772E">
        <w:t>).</w:t>
      </w:r>
    </w:p>
    <w:p w14:paraId="20B28F16" w14:textId="77777777" w:rsidR="0052772E" w:rsidRPr="0052772E" w:rsidRDefault="0052772E" w:rsidP="0052772E">
      <w:pPr>
        <w:numPr>
          <w:ilvl w:val="0"/>
          <w:numId w:val="9"/>
        </w:numPr>
      </w:pPr>
      <w:r w:rsidRPr="0052772E">
        <w:rPr>
          <w:b/>
          <w:bCs/>
        </w:rPr>
        <w:t>Graphique combiné</w:t>
      </w:r>
      <w:r w:rsidRPr="0052772E">
        <w:t> : colonnes = C.A. mensuel, ligne = quantités.</w:t>
      </w:r>
    </w:p>
    <w:p w14:paraId="7D280D24" w14:textId="77777777" w:rsidR="0052772E" w:rsidRPr="0052772E" w:rsidRDefault="0052772E" w:rsidP="0052772E">
      <w:pPr>
        <w:numPr>
          <w:ilvl w:val="0"/>
          <w:numId w:val="9"/>
        </w:numPr>
      </w:pPr>
      <w:r w:rsidRPr="0052772E">
        <w:rPr>
          <w:b/>
          <w:bCs/>
        </w:rPr>
        <w:t>Top</w:t>
      </w:r>
      <w:r w:rsidRPr="0052772E">
        <w:rPr>
          <w:rFonts w:ascii="Arial" w:hAnsi="Arial" w:cs="Arial"/>
          <w:b/>
          <w:bCs/>
        </w:rPr>
        <w:t> </w:t>
      </w:r>
      <w:r w:rsidRPr="0052772E">
        <w:rPr>
          <w:b/>
          <w:bCs/>
        </w:rPr>
        <w:t>5 villes</w:t>
      </w:r>
      <w:r w:rsidRPr="0052772E">
        <w:t> : barres horizontales filtrées sur les 5 principales.</w:t>
      </w:r>
    </w:p>
    <w:p w14:paraId="048D093B" w14:textId="77777777" w:rsidR="0052772E" w:rsidRPr="0052772E" w:rsidRDefault="0052772E" w:rsidP="0052772E">
      <w:pPr>
        <w:numPr>
          <w:ilvl w:val="0"/>
          <w:numId w:val="9"/>
        </w:numPr>
      </w:pPr>
      <w:r w:rsidRPr="0052772E">
        <w:rPr>
          <w:b/>
          <w:bCs/>
        </w:rPr>
        <w:t>Top</w:t>
      </w:r>
      <w:r w:rsidRPr="0052772E">
        <w:rPr>
          <w:rFonts w:ascii="Arial" w:hAnsi="Arial" w:cs="Arial"/>
          <w:b/>
          <w:bCs/>
        </w:rPr>
        <w:t> </w:t>
      </w:r>
      <w:r w:rsidRPr="0052772E">
        <w:rPr>
          <w:b/>
          <w:bCs/>
        </w:rPr>
        <w:t>5 produits</w:t>
      </w:r>
      <w:r w:rsidRPr="0052772E">
        <w:t> : deux barres (quantité et C.A.), Top</w:t>
      </w:r>
      <w:r w:rsidRPr="0052772E">
        <w:rPr>
          <w:rFonts w:ascii="Arial" w:hAnsi="Arial" w:cs="Arial"/>
        </w:rPr>
        <w:t> </w:t>
      </w:r>
      <w:r w:rsidRPr="0052772E">
        <w:t>N=5.</w:t>
      </w:r>
    </w:p>
    <w:p w14:paraId="31A7C652" w14:textId="77777777" w:rsidR="0052772E" w:rsidRPr="0052772E" w:rsidRDefault="0052772E" w:rsidP="0052772E">
      <w:pPr>
        <w:numPr>
          <w:ilvl w:val="0"/>
          <w:numId w:val="9"/>
        </w:numPr>
      </w:pPr>
      <w:r w:rsidRPr="0052772E">
        <w:rPr>
          <w:b/>
          <w:bCs/>
        </w:rPr>
        <w:t>Segments (</w:t>
      </w:r>
      <w:proofErr w:type="spellStart"/>
      <w:r w:rsidRPr="0052772E">
        <w:rPr>
          <w:b/>
          <w:bCs/>
        </w:rPr>
        <w:t>Slicers</w:t>
      </w:r>
      <w:proofErr w:type="spellEnd"/>
      <w:r w:rsidRPr="0052772E">
        <w:rPr>
          <w:b/>
          <w:bCs/>
        </w:rPr>
        <w:t>)</w:t>
      </w:r>
      <w:r w:rsidRPr="0052772E">
        <w:t xml:space="preserve"> : Ville et </w:t>
      </w:r>
      <w:proofErr w:type="spellStart"/>
      <w:r w:rsidRPr="0052772E">
        <w:t>product</w:t>
      </w:r>
      <w:proofErr w:type="spellEnd"/>
      <w:r w:rsidRPr="0052772E">
        <w:t xml:space="preserve"> pour filtrer l’ensemble des visuels.</w:t>
      </w:r>
    </w:p>
    <w:p w14:paraId="0C6FFFE0" w14:textId="77777777" w:rsidR="0052772E" w:rsidRPr="0052772E" w:rsidRDefault="0052772E" w:rsidP="0052772E">
      <w:pPr>
        <w:rPr>
          <w:b/>
          <w:bCs/>
        </w:rPr>
      </w:pPr>
      <w:r w:rsidRPr="0052772E">
        <w:rPr>
          <w:b/>
          <w:bCs/>
        </w:rPr>
        <w:t>6.3. Mise en forme et ergonomie</w:t>
      </w:r>
    </w:p>
    <w:p w14:paraId="3FB7DDD0" w14:textId="77777777" w:rsidR="0052772E" w:rsidRPr="0052772E" w:rsidRDefault="0052772E" w:rsidP="0052772E">
      <w:pPr>
        <w:numPr>
          <w:ilvl w:val="0"/>
          <w:numId w:val="10"/>
        </w:numPr>
      </w:pPr>
      <w:r w:rsidRPr="0052772E">
        <w:t>Palette harmonisée (3 teintes).</w:t>
      </w:r>
    </w:p>
    <w:p w14:paraId="0BC53933" w14:textId="77777777" w:rsidR="0052772E" w:rsidRPr="0052772E" w:rsidRDefault="0052772E" w:rsidP="0052772E">
      <w:pPr>
        <w:numPr>
          <w:ilvl w:val="0"/>
          <w:numId w:val="10"/>
        </w:numPr>
      </w:pPr>
      <w:r w:rsidRPr="0052772E">
        <w:t>Titres explicites et descriptions d’axe.</w:t>
      </w:r>
    </w:p>
    <w:p w14:paraId="28301BB1" w14:textId="77777777" w:rsidR="0052772E" w:rsidRPr="0052772E" w:rsidRDefault="0052772E" w:rsidP="0052772E">
      <w:pPr>
        <w:numPr>
          <w:ilvl w:val="0"/>
          <w:numId w:val="10"/>
        </w:numPr>
      </w:pPr>
      <w:r w:rsidRPr="0052772E">
        <w:t xml:space="preserve">Thème </w:t>
      </w:r>
      <w:r w:rsidRPr="0052772E">
        <w:rPr>
          <w:i/>
          <w:iCs/>
        </w:rPr>
        <w:t>Minimal</w:t>
      </w:r>
      <w:r w:rsidRPr="0052772E">
        <w:t xml:space="preserve"> et mise en page aérée.</w:t>
      </w:r>
    </w:p>
    <w:p w14:paraId="58A317B0" w14:textId="77777777" w:rsidR="0052772E" w:rsidRPr="0052772E" w:rsidRDefault="0052772E" w:rsidP="0052772E">
      <w:pPr>
        <w:numPr>
          <w:ilvl w:val="0"/>
          <w:numId w:val="10"/>
        </w:numPr>
      </w:pPr>
      <w:r w:rsidRPr="0052772E">
        <w:t>Vérification des interactions (Edit interactions).</w:t>
      </w:r>
    </w:p>
    <w:p w14:paraId="03D0923C" w14:textId="77777777" w:rsidR="0052772E" w:rsidRPr="0052772E" w:rsidRDefault="0052772E" w:rsidP="0052772E">
      <w:r w:rsidRPr="0052772E">
        <w:pict w14:anchorId="205D461F">
          <v:rect id="_x0000_i1078" style="width:0;height:1.5pt" o:hralign="center" o:hrstd="t" o:hr="t" fillcolor="#a0a0a0" stroked="f"/>
        </w:pict>
      </w:r>
    </w:p>
    <w:p w14:paraId="7386AC5C" w14:textId="77777777" w:rsidR="0052772E" w:rsidRPr="0052772E" w:rsidRDefault="0052772E" w:rsidP="0052772E">
      <w:pPr>
        <w:rPr>
          <w:b/>
          <w:bCs/>
        </w:rPr>
      </w:pPr>
      <w:r w:rsidRPr="0052772E">
        <w:rPr>
          <w:b/>
          <w:bCs/>
        </w:rPr>
        <w:t>7. Développement du script de prévision IA</w:t>
      </w:r>
    </w:p>
    <w:p w14:paraId="108F37D7" w14:textId="77777777" w:rsidR="0052772E" w:rsidRPr="0052772E" w:rsidRDefault="0052772E" w:rsidP="0052772E">
      <w:pPr>
        <w:rPr>
          <w:b/>
          <w:bCs/>
        </w:rPr>
      </w:pPr>
      <w:r w:rsidRPr="0052772E">
        <w:rPr>
          <w:b/>
          <w:bCs/>
        </w:rPr>
        <w:t>7.1. Extraction et préparation</w:t>
      </w:r>
    </w:p>
    <w:p w14:paraId="615DF4AB" w14:textId="77777777" w:rsidR="0052772E" w:rsidRPr="0052772E" w:rsidRDefault="0052772E" w:rsidP="0052772E">
      <w:pPr>
        <w:numPr>
          <w:ilvl w:val="0"/>
          <w:numId w:val="11"/>
        </w:numPr>
        <w:rPr>
          <w:lang w:val="en-US"/>
        </w:rPr>
      </w:pPr>
      <w:proofErr w:type="spellStart"/>
      <w:r w:rsidRPr="0052772E">
        <w:rPr>
          <w:lang w:val="en-US"/>
        </w:rPr>
        <w:t>Requête</w:t>
      </w:r>
      <w:proofErr w:type="spellEnd"/>
      <w:r w:rsidRPr="0052772E">
        <w:rPr>
          <w:lang w:val="en-US"/>
        </w:rPr>
        <w:t xml:space="preserve"> SQL </w:t>
      </w:r>
      <w:proofErr w:type="spellStart"/>
      <w:r w:rsidRPr="0052772E">
        <w:rPr>
          <w:lang w:val="en-US"/>
        </w:rPr>
        <w:t>journalière</w:t>
      </w:r>
      <w:proofErr w:type="spellEnd"/>
      <w:r w:rsidRPr="0052772E">
        <w:rPr>
          <w:lang w:val="en-US"/>
        </w:rPr>
        <w:t> :SELECT DATE(</w:t>
      </w:r>
      <w:proofErr w:type="spellStart"/>
      <w:r w:rsidRPr="0052772E">
        <w:rPr>
          <w:lang w:val="en-US"/>
        </w:rPr>
        <w:t>order_date</w:t>
      </w:r>
      <w:proofErr w:type="spellEnd"/>
      <w:r w:rsidRPr="0052772E">
        <w:rPr>
          <w:lang w:val="en-US"/>
        </w:rPr>
        <w:t xml:space="preserve">) AS </w:t>
      </w:r>
      <w:proofErr w:type="spellStart"/>
      <w:r w:rsidRPr="0052772E">
        <w:rPr>
          <w:lang w:val="en-US"/>
        </w:rPr>
        <w:t>order_day</w:t>
      </w:r>
      <w:proofErr w:type="spellEnd"/>
      <w:r w:rsidRPr="0052772E">
        <w:rPr>
          <w:lang w:val="en-US"/>
        </w:rPr>
        <w:t>, SUM(</w:t>
      </w:r>
      <w:proofErr w:type="spellStart"/>
      <w:r w:rsidRPr="0052772E">
        <w:rPr>
          <w:lang w:val="en-US"/>
        </w:rPr>
        <w:t>quantity_ordered</w:t>
      </w:r>
      <w:proofErr w:type="spellEnd"/>
      <w:r w:rsidRPr="0052772E">
        <w:rPr>
          <w:lang w:val="en-US"/>
        </w:rPr>
        <w:t>) AS qty ....</w:t>
      </w:r>
    </w:p>
    <w:p w14:paraId="6C801B7C" w14:textId="77777777" w:rsidR="0052772E" w:rsidRPr="0052772E" w:rsidRDefault="0052772E" w:rsidP="0052772E">
      <w:pPr>
        <w:numPr>
          <w:ilvl w:val="0"/>
          <w:numId w:val="11"/>
        </w:numPr>
      </w:pPr>
      <w:r w:rsidRPr="0052772E">
        <w:t>Chargement dans pandas, indexation par date.</w:t>
      </w:r>
    </w:p>
    <w:p w14:paraId="09AB5C4F" w14:textId="77777777" w:rsidR="0052772E" w:rsidRPr="0052772E" w:rsidRDefault="0052772E" w:rsidP="0052772E">
      <w:pPr>
        <w:numPr>
          <w:ilvl w:val="0"/>
          <w:numId w:val="11"/>
        </w:numPr>
      </w:pPr>
      <w:r w:rsidRPr="0052772E">
        <w:t>Split : entraînement sur les 335 premiers jours, test sur les 30 derniers.</w:t>
      </w:r>
    </w:p>
    <w:p w14:paraId="0E010AB5" w14:textId="77777777" w:rsidR="0052772E" w:rsidRPr="0052772E" w:rsidRDefault="0052772E" w:rsidP="0052772E">
      <w:pPr>
        <w:rPr>
          <w:b/>
          <w:bCs/>
        </w:rPr>
      </w:pPr>
      <w:r w:rsidRPr="0052772E">
        <w:rPr>
          <w:b/>
          <w:bCs/>
        </w:rPr>
        <w:lastRenderedPageBreak/>
        <w:t>7.2. Modèles évalués</w:t>
      </w:r>
    </w:p>
    <w:p w14:paraId="59048A95" w14:textId="77777777" w:rsidR="0052772E" w:rsidRPr="0052772E" w:rsidRDefault="0052772E" w:rsidP="0052772E">
      <w:pPr>
        <w:numPr>
          <w:ilvl w:val="0"/>
          <w:numId w:val="12"/>
        </w:numPr>
      </w:pPr>
      <w:r w:rsidRPr="0052772E">
        <w:rPr>
          <w:b/>
          <w:bCs/>
        </w:rPr>
        <w:t>SARIMA</w:t>
      </w:r>
      <w:r w:rsidRPr="0052772E">
        <w:t> : paramètres (1,1,1)(1,1,1,7) pour capturer saisonnalité hebdomadaire.</w:t>
      </w:r>
    </w:p>
    <w:p w14:paraId="1E456540" w14:textId="77777777" w:rsidR="0052772E" w:rsidRPr="0052772E" w:rsidRDefault="0052772E" w:rsidP="0052772E">
      <w:pPr>
        <w:numPr>
          <w:ilvl w:val="0"/>
          <w:numId w:val="12"/>
        </w:numPr>
      </w:pPr>
      <w:r w:rsidRPr="0052772E">
        <w:rPr>
          <w:b/>
          <w:bCs/>
        </w:rPr>
        <w:t>Holt-Winters</w:t>
      </w:r>
      <w:r w:rsidRPr="0052772E">
        <w:t> : modèle additionnel trend + saisonnalité hebdo = 7.</w:t>
      </w:r>
    </w:p>
    <w:p w14:paraId="674A0A09" w14:textId="77777777" w:rsidR="0052772E" w:rsidRPr="0052772E" w:rsidRDefault="0052772E" w:rsidP="0052772E">
      <w:pPr>
        <w:numPr>
          <w:ilvl w:val="0"/>
          <w:numId w:val="12"/>
        </w:numPr>
      </w:pPr>
      <w:r w:rsidRPr="0052772E">
        <w:rPr>
          <w:b/>
          <w:bCs/>
        </w:rPr>
        <w:t>LSTM</w:t>
      </w:r>
      <w:r w:rsidRPr="0052772E">
        <w:t> : réseau récurrent (</w:t>
      </w:r>
      <w:proofErr w:type="spellStart"/>
      <w:r w:rsidRPr="0052772E">
        <w:t>look_back</w:t>
      </w:r>
      <w:proofErr w:type="spellEnd"/>
      <w:r w:rsidRPr="0052772E">
        <w:t>=7), couche LSTM 50 unités, sortie dense.</w:t>
      </w:r>
    </w:p>
    <w:p w14:paraId="1E6FE78B" w14:textId="77777777" w:rsidR="0052772E" w:rsidRPr="0052772E" w:rsidRDefault="0052772E" w:rsidP="0052772E">
      <w:pPr>
        <w:rPr>
          <w:b/>
          <w:bCs/>
        </w:rPr>
      </w:pPr>
      <w:r w:rsidRPr="0052772E">
        <w:rPr>
          <w:b/>
          <w:bCs/>
        </w:rPr>
        <w:t>7.3. Évaluation et sélection</w:t>
      </w:r>
    </w:p>
    <w:p w14:paraId="46128508" w14:textId="77777777" w:rsidR="0052772E" w:rsidRPr="0052772E" w:rsidRDefault="0052772E" w:rsidP="0052772E">
      <w:pPr>
        <w:numPr>
          <w:ilvl w:val="0"/>
          <w:numId w:val="13"/>
        </w:numPr>
      </w:pPr>
      <w:r w:rsidRPr="0052772E">
        <w:rPr>
          <w:b/>
          <w:bCs/>
        </w:rPr>
        <w:t>Métriques</w:t>
      </w:r>
      <w:r w:rsidRPr="0052772E">
        <w:t> : MAE et RMSE calculés sur le jeu test.</w:t>
      </w:r>
    </w:p>
    <w:p w14:paraId="4F864CF6" w14:textId="77777777" w:rsidR="0052772E" w:rsidRPr="0052772E" w:rsidRDefault="0052772E" w:rsidP="0052772E">
      <w:pPr>
        <w:numPr>
          <w:ilvl w:val="0"/>
          <w:numId w:val="13"/>
        </w:numPr>
      </w:pPr>
      <w:r w:rsidRPr="0052772E">
        <w:t>Sélection automatique du modèle avec le plus faible RMSE.</w:t>
      </w:r>
    </w:p>
    <w:p w14:paraId="6E435706" w14:textId="77777777" w:rsidR="0052772E" w:rsidRPr="0052772E" w:rsidRDefault="0052772E" w:rsidP="0052772E">
      <w:pPr>
        <w:rPr>
          <w:b/>
          <w:bCs/>
        </w:rPr>
      </w:pPr>
      <w:r w:rsidRPr="0052772E">
        <w:rPr>
          <w:b/>
          <w:bCs/>
        </w:rPr>
        <w:t>7.4. Export des résultats</w:t>
      </w:r>
    </w:p>
    <w:p w14:paraId="286E8355" w14:textId="77777777" w:rsidR="0052772E" w:rsidRPr="0052772E" w:rsidRDefault="0052772E" w:rsidP="0052772E">
      <w:pPr>
        <w:numPr>
          <w:ilvl w:val="0"/>
          <w:numId w:val="14"/>
        </w:numPr>
      </w:pPr>
      <w:r w:rsidRPr="0052772E">
        <w:t>Sauvegarde du meilleur modèle (.</w:t>
      </w:r>
      <w:proofErr w:type="spellStart"/>
      <w:r w:rsidRPr="0052772E">
        <w:t>pkl</w:t>
      </w:r>
      <w:proofErr w:type="spellEnd"/>
      <w:r w:rsidRPr="0052772E">
        <w:t xml:space="preserve"> ou .h5).</w:t>
      </w:r>
    </w:p>
    <w:p w14:paraId="32B11AFD" w14:textId="77777777" w:rsidR="0052772E" w:rsidRPr="0052772E" w:rsidRDefault="0052772E" w:rsidP="0052772E">
      <w:pPr>
        <w:numPr>
          <w:ilvl w:val="0"/>
          <w:numId w:val="14"/>
        </w:numPr>
      </w:pPr>
      <w:r w:rsidRPr="0052772E">
        <w:t>Génération d’un fichier CSV daily_quantity_forecast.csv contenant les 30 prévisions suivantes.</w:t>
      </w:r>
    </w:p>
    <w:p w14:paraId="4F651DD9" w14:textId="77777777" w:rsidR="0052772E" w:rsidRPr="0052772E" w:rsidRDefault="0052772E" w:rsidP="0052772E">
      <w:pPr>
        <w:numPr>
          <w:ilvl w:val="0"/>
          <w:numId w:val="14"/>
        </w:numPr>
      </w:pPr>
      <w:r w:rsidRPr="0052772E">
        <w:t>Production d’un graphique de la série historique vs. prédictions.</w:t>
      </w:r>
    </w:p>
    <w:p w14:paraId="7536E1AD" w14:textId="77777777" w:rsidR="0052772E" w:rsidRPr="0052772E" w:rsidRDefault="0052772E" w:rsidP="0052772E">
      <w:r w:rsidRPr="0052772E">
        <w:pict w14:anchorId="3557CD08">
          <v:rect id="_x0000_i1079" style="width:0;height:1.5pt" o:hralign="center" o:hrstd="t" o:hr="t" fillcolor="#a0a0a0" stroked="f"/>
        </w:pict>
      </w:r>
    </w:p>
    <w:p w14:paraId="557C8D80" w14:textId="77777777" w:rsidR="0052772E" w:rsidRPr="0052772E" w:rsidRDefault="0052772E" w:rsidP="0052772E">
      <w:pPr>
        <w:rPr>
          <w:b/>
          <w:bCs/>
        </w:rPr>
      </w:pPr>
      <w:r w:rsidRPr="0052772E">
        <w:rPr>
          <w:b/>
          <w:bCs/>
        </w:rPr>
        <w:t>8. Livrables et déploiements</w:t>
      </w:r>
    </w:p>
    <w:p w14:paraId="264D57D2" w14:textId="77777777" w:rsidR="0052772E" w:rsidRPr="0052772E" w:rsidRDefault="0052772E" w:rsidP="0052772E">
      <w:pPr>
        <w:numPr>
          <w:ilvl w:val="0"/>
          <w:numId w:val="15"/>
        </w:numPr>
      </w:pPr>
      <w:r w:rsidRPr="0052772E">
        <w:rPr>
          <w:b/>
          <w:bCs/>
        </w:rPr>
        <w:t>Scripts SQL</w:t>
      </w:r>
      <w:r w:rsidRPr="0052772E">
        <w:t> : création, import, déduplication, requêtes de contrôle.</w:t>
      </w:r>
    </w:p>
    <w:p w14:paraId="002ED17C" w14:textId="77777777" w:rsidR="0052772E" w:rsidRPr="0052772E" w:rsidRDefault="0052772E" w:rsidP="0052772E">
      <w:pPr>
        <w:numPr>
          <w:ilvl w:val="0"/>
          <w:numId w:val="15"/>
        </w:numPr>
      </w:pPr>
      <w:r w:rsidRPr="0052772E">
        <w:rPr>
          <w:b/>
          <w:bCs/>
        </w:rPr>
        <w:t>Fichiers CSV nettoyés</w:t>
      </w:r>
      <w:r w:rsidRPr="0052772E">
        <w:t xml:space="preserve"> et archive ZIP.</w:t>
      </w:r>
    </w:p>
    <w:p w14:paraId="1F272C62" w14:textId="77777777" w:rsidR="0052772E" w:rsidRPr="0052772E" w:rsidRDefault="0052772E" w:rsidP="0052772E">
      <w:pPr>
        <w:numPr>
          <w:ilvl w:val="0"/>
          <w:numId w:val="15"/>
        </w:numPr>
      </w:pPr>
      <w:r w:rsidRPr="0052772E">
        <w:rPr>
          <w:b/>
          <w:bCs/>
        </w:rPr>
        <w:t>Fichier Power</w:t>
      </w:r>
      <w:r w:rsidRPr="0052772E">
        <w:rPr>
          <w:rFonts w:ascii="Arial" w:hAnsi="Arial" w:cs="Arial"/>
          <w:b/>
          <w:bCs/>
        </w:rPr>
        <w:t> </w:t>
      </w:r>
      <w:r w:rsidRPr="0052772E">
        <w:rPr>
          <w:b/>
          <w:bCs/>
        </w:rPr>
        <w:t>BI</w:t>
      </w:r>
      <w:r w:rsidRPr="0052772E">
        <w:t> (.</w:t>
      </w:r>
      <w:proofErr w:type="spellStart"/>
      <w:r w:rsidRPr="0052772E">
        <w:t>pbix</w:t>
      </w:r>
      <w:proofErr w:type="spellEnd"/>
      <w:r w:rsidRPr="0052772E">
        <w:t xml:space="preserve">) avec le </w:t>
      </w:r>
      <w:proofErr w:type="spellStart"/>
      <w:r w:rsidRPr="0052772E">
        <w:t>dashboard</w:t>
      </w:r>
      <w:proofErr w:type="spellEnd"/>
      <w:r w:rsidRPr="0052772E">
        <w:t xml:space="preserve"> complet et interactif.</w:t>
      </w:r>
    </w:p>
    <w:p w14:paraId="3CDE7722" w14:textId="77777777" w:rsidR="0052772E" w:rsidRPr="0052772E" w:rsidRDefault="0052772E" w:rsidP="0052772E">
      <w:pPr>
        <w:numPr>
          <w:ilvl w:val="0"/>
          <w:numId w:val="15"/>
        </w:numPr>
      </w:pPr>
      <w:r w:rsidRPr="0052772E">
        <w:rPr>
          <w:b/>
          <w:bCs/>
        </w:rPr>
        <w:t>Script Python</w:t>
      </w:r>
      <w:r w:rsidRPr="0052772E">
        <w:t xml:space="preserve"> (daily_quantity_forecast.py) avec les modèles de prévision.</w:t>
      </w:r>
    </w:p>
    <w:p w14:paraId="3D8D18D0" w14:textId="77777777" w:rsidR="0052772E" w:rsidRPr="0052772E" w:rsidRDefault="0052772E" w:rsidP="0052772E">
      <w:pPr>
        <w:numPr>
          <w:ilvl w:val="0"/>
          <w:numId w:val="15"/>
        </w:numPr>
      </w:pPr>
      <w:r w:rsidRPr="0052772E">
        <w:rPr>
          <w:b/>
          <w:bCs/>
        </w:rPr>
        <w:t>Modèles enregistrés</w:t>
      </w:r>
      <w:r w:rsidRPr="0052772E">
        <w:t xml:space="preserve"> (.</w:t>
      </w:r>
      <w:proofErr w:type="spellStart"/>
      <w:r w:rsidRPr="0052772E">
        <w:t>pkl</w:t>
      </w:r>
      <w:proofErr w:type="spellEnd"/>
      <w:r w:rsidRPr="0052772E">
        <w:t>, .h5).</w:t>
      </w:r>
    </w:p>
    <w:p w14:paraId="68FDA5A6" w14:textId="77777777" w:rsidR="0052772E" w:rsidRPr="0052772E" w:rsidRDefault="0052772E" w:rsidP="0052772E">
      <w:r w:rsidRPr="0052772E">
        <w:t>Cette solution a permis au client d’obtenir :</w:t>
      </w:r>
    </w:p>
    <w:p w14:paraId="65C8B316" w14:textId="77777777" w:rsidR="0052772E" w:rsidRPr="0052772E" w:rsidRDefault="0052772E" w:rsidP="0052772E">
      <w:pPr>
        <w:numPr>
          <w:ilvl w:val="0"/>
          <w:numId w:val="16"/>
        </w:numPr>
      </w:pPr>
      <w:r w:rsidRPr="0052772E">
        <w:t xml:space="preserve">Un environnement de </w:t>
      </w:r>
      <w:proofErr w:type="spellStart"/>
      <w:r w:rsidRPr="0052772E">
        <w:t>reporting</w:t>
      </w:r>
      <w:proofErr w:type="spellEnd"/>
      <w:r w:rsidRPr="0052772E">
        <w:t xml:space="preserve"> fiable et à jour.</w:t>
      </w:r>
    </w:p>
    <w:p w14:paraId="5F8B2E67" w14:textId="77777777" w:rsidR="0052772E" w:rsidRPr="0052772E" w:rsidRDefault="0052772E" w:rsidP="0052772E">
      <w:pPr>
        <w:numPr>
          <w:ilvl w:val="0"/>
          <w:numId w:val="16"/>
        </w:numPr>
      </w:pPr>
      <w:r w:rsidRPr="0052772E">
        <w:t>Des indicateurs de performance pour piloter l’activité.</w:t>
      </w:r>
    </w:p>
    <w:p w14:paraId="79801655" w14:textId="77777777" w:rsidR="0052772E" w:rsidRPr="0052772E" w:rsidRDefault="0052772E" w:rsidP="0052772E">
      <w:pPr>
        <w:numPr>
          <w:ilvl w:val="0"/>
          <w:numId w:val="16"/>
        </w:numPr>
      </w:pPr>
      <w:r w:rsidRPr="0052772E">
        <w:t>Une capacité prédictive sur le volume de commandes pour optimiser les stocks.</w:t>
      </w:r>
    </w:p>
    <w:p w14:paraId="5ACCE191" w14:textId="77777777" w:rsidR="00A13051" w:rsidRDefault="00A13051"/>
    <w:sectPr w:rsidR="00A130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B657F"/>
    <w:multiLevelType w:val="multilevel"/>
    <w:tmpl w:val="2FB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316FC"/>
    <w:multiLevelType w:val="multilevel"/>
    <w:tmpl w:val="D51E8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13263"/>
    <w:multiLevelType w:val="multilevel"/>
    <w:tmpl w:val="6144D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2218A"/>
    <w:multiLevelType w:val="multilevel"/>
    <w:tmpl w:val="A2762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D08E7"/>
    <w:multiLevelType w:val="multilevel"/>
    <w:tmpl w:val="84BC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8710E"/>
    <w:multiLevelType w:val="multilevel"/>
    <w:tmpl w:val="D79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9222A"/>
    <w:multiLevelType w:val="multilevel"/>
    <w:tmpl w:val="C99C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B6C46"/>
    <w:multiLevelType w:val="multilevel"/>
    <w:tmpl w:val="0E8E9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C4766"/>
    <w:multiLevelType w:val="multilevel"/>
    <w:tmpl w:val="C8482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B25CE"/>
    <w:multiLevelType w:val="multilevel"/>
    <w:tmpl w:val="F8B6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C5FFF"/>
    <w:multiLevelType w:val="multilevel"/>
    <w:tmpl w:val="1E588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7A0A04"/>
    <w:multiLevelType w:val="multilevel"/>
    <w:tmpl w:val="D256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235D1"/>
    <w:multiLevelType w:val="multilevel"/>
    <w:tmpl w:val="7C5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B72FC"/>
    <w:multiLevelType w:val="multilevel"/>
    <w:tmpl w:val="2080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61693"/>
    <w:multiLevelType w:val="multilevel"/>
    <w:tmpl w:val="67442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651D8"/>
    <w:multiLevelType w:val="multilevel"/>
    <w:tmpl w:val="462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185174">
    <w:abstractNumId w:val="11"/>
  </w:num>
  <w:num w:numId="2" w16cid:durableId="328027328">
    <w:abstractNumId w:val="3"/>
  </w:num>
  <w:num w:numId="3" w16cid:durableId="1874539664">
    <w:abstractNumId w:val="2"/>
  </w:num>
  <w:num w:numId="4" w16cid:durableId="419258766">
    <w:abstractNumId w:val="7"/>
  </w:num>
  <w:num w:numId="5" w16cid:durableId="936057028">
    <w:abstractNumId w:val="5"/>
  </w:num>
  <w:num w:numId="6" w16cid:durableId="846217008">
    <w:abstractNumId w:val="9"/>
  </w:num>
  <w:num w:numId="7" w16cid:durableId="391855920">
    <w:abstractNumId w:val="6"/>
  </w:num>
  <w:num w:numId="8" w16cid:durableId="224071088">
    <w:abstractNumId w:val="8"/>
  </w:num>
  <w:num w:numId="9" w16cid:durableId="61761071">
    <w:abstractNumId w:val="10"/>
  </w:num>
  <w:num w:numId="10" w16cid:durableId="1200823757">
    <w:abstractNumId w:val="12"/>
  </w:num>
  <w:num w:numId="11" w16cid:durableId="2101484261">
    <w:abstractNumId w:val="13"/>
  </w:num>
  <w:num w:numId="12" w16cid:durableId="267851797">
    <w:abstractNumId w:val="1"/>
  </w:num>
  <w:num w:numId="13" w16cid:durableId="2053534113">
    <w:abstractNumId w:val="4"/>
  </w:num>
  <w:num w:numId="14" w16cid:durableId="2115978293">
    <w:abstractNumId w:val="15"/>
  </w:num>
  <w:num w:numId="15" w16cid:durableId="2011247101">
    <w:abstractNumId w:val="14"/>
  </w:num>
  <w:num w:numId="16" w16cid:durableId="158329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772E"/>
    <w:rsid w:val="00175D2A"/>
    <w:rsid w:val="003F3681"/>
    <w:rsid w:val="0052772E"/>
    <w:rsid w:val="009A0403"/>
    <w:rsid w:val="009B5DAC"/>
    <w:rsid w:val="00A13051"/>
    <w:rsid w:val="00A80AD8"/>
    <w:rsid w:val="00AC1C50"/>
    <w:rsid w:val="00C0702C"/>
    <w:rsid w:val="00C627EC"/>
    <w:rsid w:val="00CC1C0F"/>
    <w:rsid w:val="00EA1C18"/>
    <w:rsid w:val="00EF55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5D85"/>
  <w15:chartTrackingRefBased/>
  <w15:docId w15:val="{C7D49288-CD5A-49F1-A294-2960BD79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7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27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2772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2772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2772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277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77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77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77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772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772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772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772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772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77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77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77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772E"/>
    <w:rPr>
      <w:rFonts w:eastAsiaTheme="majorEastAsia" w:cstheme="majorBidi"/>
      <w:color w:val="272727" w:themeColor="text1" w:themeTint="D8"/>
    </w:rPr>
  </w:style>
  <w:style w:type="paragraph" w:styleId="Titre">
    <w:name w:val="Title"/>
    <w:basedOn w:val="Normal"/>
    <w:next w:val="Normal"/>
    <w:link w:val="TitreCar"/>
    <w:uiPriority w:val="10"/>
    <w:qFormat/>
    <w:rsid w:val="00527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77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77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77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772E"/>
    <w:pPr>
      <w:spacing w:before="160"/>
      <w:jc w:val="center"/>
    </w:pPr>
    <w:rPr>
      <w:i/>
      <w:iCs/>
      <w:color w:val="404040" w:themeColor="text1" w:themeTint="BF"/>
    </w:rPr>
  </w:style>
  <w:style w:type="character" w:customStyle="1" w:styleId="CitationCar">
    <w:name w:val="Citation Car"/>
    <w:basedOn w:val="Policepardfaut"/>
    <w:link w:val="Citation"/>
    <w:uiPriority w:val="29"/>
    <w:rsid w:val="0052772E"/>
    <w:rPr>
      <w:i/>
      <w:iCs/>
      <w:color w:val="404040" w:themeColor="text1" w:themeTint="BF"/>
    </w:rPr>
  </w:style>
  <w:style w:type="paragraph" w:styleId="Paragraphedeliste">
    <w:name w:val="List Paragraph"/>
    <w:basedOn w:val="Normal"/>
    <w:uiPriority w:val="34"/>
    <w:qFormat/>
    <w:rsid w:val="0052772E"/>
    <w:pPr>
      <w:ind w:left="720"/>
      <w:contextualSpacing/>
    </w:pPr>
  </w:style>
  <w:style w:type="character" w:styleId="Accentuationintense">
    <w:name w:val="Intense Emphasis"/>
    <w:basedOn w:val="Policepardfaut"/>
    <w:uiPriority w:val="21"/>
    <w:qFormat/>
    <w:rsid w:val="0052772E"/>
    <w:rPr>
      <w:i/>
      <w:iCs/>
      <w:color w:val="0F4761" w:themeColor="accent1" w:themeShade="BF"/>
    </w:rPr>
  </w:style>
  <w:style w:type="paragraph" w:styleId="Citationintense">
    <w:name w:val="Intense Quote"/>
    <w:basedOn w:val="Normal"/>
    <w:next w:val="Normal"/>
    <w:link w:val="CitationintenseCar"/>
    <w:uiPriority w:val="30"/>
    <w:qFormat/>
    <w:rsid w:val="00527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2772E"/>
    <w:rPr>
      <w:i/>
      <w:iCs/>
      <w:color w:val="0F4761" w:themeColor="accent1" w:themeShade="BF"/>
    </w:rPr>
  </w:style>
  <w:style w:type="character" w:styleId="Rfrenceintense">
    <w:name w:val="Intense Reference"/>
    <w:basedOn w:val="Policepardfaut"/>
    <w:uiPriority w:val="32"/>
    <w:qFormat/>
    <w:rsid w:val="005277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568258">
      <w:bodyDiv w:val="1"/>
      <w:marLeft w:val="0"/>
      <w:marRight w:val="0"/>
      <w:marTop w:val="0"/>
      <w:marBottom w:val="0"/>
      <w:divBdr>
        <w:top w:val="none" w:sz="0" w:space="0" w:color="auto"/>
        <w:left w:val="none" w:sz="0" w:space="0" w:color="auto"/>
        <w:bottom w:val="none" w:sz="0" w:space="0" w:color="auto"/>
        <w:right w:val="none" w:sz="0" w:space="0" w:color="auto"/>
      </w:divBdr>
    </w:div>
    <w:div w:id="193693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1038</Words>
  <Characters>5713</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AGOUMMADANE</dc:creator>
  <cp:keywords/>
  <dc:description/>
  <cp:lastModifiedBy>Ahmed AGOUMMADANE</cp:lastModifiedBy>
  <cp:revision>2</cp:revision>
  <dcterms:created xsi:type="dcterms:W3CDTF">2025-04-23T09:02:00Z</dcterms:created>
  <dcterms:modified xsi:type="dcterms:W3CDTF">2025-04-23T09:02:00Z</dcterms:modified>
</cp:coreProperties>
</file>