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updated-index.html"/>
    <w:p>
      <w:pPr>
        <w:pStyle w:val="Heading1"/>
      </w:pPr>
      <w:r>
        <w:t xml:space="preserve">Updated</w:t>
      </w:r>
      <w:r>
        <w:t xml:space="preserve"> </w:t>
      </w:r>
      <w:r>
        <w:rPr>
          <w:rStyle w:val="VerbatimChar"/>
        </w:rPr>
        <w:t xml:space="preserve">index.html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Sophia von Waldenburg | Elite Book Marketing Agency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"description"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"Elite book marketing agency helping fiction, thriller, crime, and literary authors grow unforgettable brands and reach devoted readers."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"preconnect"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"https://fonts.googleapis.com"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"https://fonts.googleapis.com/css2?family=Cormorant+Garamond:wght@300;400;500;600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family=Jost:wght@200;300;400;500;600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display=swap"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--cream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#FAF7F2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--cream2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#F3EDE3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--gold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#D4AF5A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--gold2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#B8973A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--dark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#1F1C17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--dark2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#2D2923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--border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#E7DDCF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#5E554A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--white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html{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scroll-behavior</w:t>
      </w:r>
      <w:r>
        <w:rPr>
          <w:rStyle w:val="CharTok"/>
        </w:rPr>
        <w:t xml:space="preserve">:</w:t>
      </w:r>
      <w:r>
        <w:rPr>
          <w:rStyle w:val="DecValTok"/>
        </w:rPr>
        <w:t xml:space="preserve">smooth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body{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--cream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--dark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StringTok"/>
        </w:rPr>
        <w:t xml:space="preserve">'Jost'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overflow-x</w:t>
      </w:r>
      <w:r>
        <w:rPr>
          <w:rStyle w:val="CharTok"/>
        </w:rPr>
        <w:t xml:space="preserve">: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NAV */</w:t>
      </w:r>
      <w:r>
        <w:br/>
      </w:r>
      <w:r>
        <w:rPr>
          <w:rStyle w:val="NormalTok"/>
        </w:rPr>
        <w:t xml:space="preserve">nav{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1.2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247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242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0.88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.nav-logo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StringTok"/>
        </w:rPr>
        <w:t xml:space="preserve">'Cormorant Garamond'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--dark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.nav-logo</w:t>
      </w:r>
      <w:r>
        <w:rPr>
          <w:rStyle w:val="NormalTok"/>
        </w:rPr>
        <w:t xml:space="preserve"> span{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--gold2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font-style</w:t>
      </w:r>
      <w:r>
        <w:rPr>
          <w:rStyle w:val="CharTok"/>
        </w:rPr>
        <w:t xml:space="preserve">:</w:t>
      </w:r>
      <w:r>
        <w:rPr>
          <w:rStyle w:val="DecValTok"/>
        </w:rPr>
        <w:t xml:space="preserve">italic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.nav-links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list-style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.nav-links</w:t>
      </w:r>
      <w:r>
        <w:rPr>
          <w:rStyle w:val="NormalTok"/>
        </w:rPr>
        <w:t xml:space="preserve"> a{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--dark2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0.75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0.18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.nav-links</w:t>
      </w:r>
      <w:r>
        <w:rPr>
          <w:rStyle w:val="NormalTok"/>
        </w:rPr>
        <w:t xml:space="preserve"> a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-6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--gold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0.4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.nav-links</w:t>
      </w:r>
      <w:r>
        <w:rPr>
          <w:rStyle w:val="NormalTok"/>
        </w:rPr>
        <w:t xml:space="preserve"> a</w:t>
      </w:r>
      <w:r>
        <w:rPr>
          <w:rStyle w:val="InformationTok"/>
        </w:rPr>
        <w:t xml:space="preserve">:hover::after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.nav-btn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--dark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--cream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0.8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0.72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0.18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0.4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.nav-btn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--gold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--dark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HERO */</w:t>
      </w:r>
      <w:r>
        <w:br/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min-height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.hero-bg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inset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circle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at top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212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175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circle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at bottom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184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151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#FAF7F2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#F7F1E7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#FFF9EF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.hero-content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650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.hero-eyebrow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0.75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0.35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--gold2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.hero-title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StringTok"/>
        </w:rPr>
        <w:t xml:space="preserve">'Cormorant Garamond'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FunctionTok"/>
        </w:rPr>
        <w:t xml:space="preserve">clamp(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vw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rem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0.98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.hero-title</w:t>
      </w:r>
      <w:r>
        <w:rPr>
          <w:rStyle w:val="NormalTok"/>
        </w:rPr>
        <w:t xml:space="preserve"> em{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--gold2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font-style</w:t>
      </w:r>
      <w:r>
        <w:rPr>
          <w:rStyle w:val="CharTok"/>
        </w:rPr>
        <w:t xml:space="preserve">:</w:t>
      </w:r>
      <w:r>
        <w:rPr>
          <w:rStyle w:val="DecValTok"/>
        </w:rPr>
        <w:t xml:space="preserve">italic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.hero-text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1.9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540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2.5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.hero-buttons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flex-wrap</w:t>
      </w:r>
      <w:r>
        <w:rPr>
          <w:rStyle w:val="CharTok"/>
        </w:rPr>
        <w:t xml:space="preserve">:</w:t>
      </w:r>
      <w:r>
        <w:rPr>
          <w:rStyle w:val="DecValTok"/>
        </w:rPr>
        <w:t xml:space="preserve">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.btn-primary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.btn-secondary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.pricing-btn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.btn-primary</w:t>
      </w:r>
      <w:r>
        <w:rPr>
          <w:rStyle w:val="InformationTok"/>
        </w:rPr>
        <w:t xml:space="preserve">::before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.pricing-btn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DecValTok"/>
        </w:rPr>
        <w:t xml:space="preserve">-200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,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transparent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shimmer 4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linear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.btn-primary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--dark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--cream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0.75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0.2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0.4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.btn-primary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--gold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--dark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.btn-secondary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--dark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0.75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0.2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0.4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.btn-secondary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--gold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.books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320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420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.book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.book1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220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320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145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#1f1f1f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#474747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FunctionTok"/>
        </w:rPr>
        <w:t xml:space="preserve">rotate(</w:t>
      </w:r>
      <w:r>
        <w:rPr>
          <w:rStyle w:val="DecValTok"/>
        </w:rPr>
        <w:t xml:space="preserve">-8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floatBook 7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ease-in-out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.book2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230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340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145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#7A2D2D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#9e4343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FunctionTok"/>
        </w:rPr>
        <w:t xml:space="preserve">rotate(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floatBook 6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ease-in-out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.book3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240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360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145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#B8973A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#D4AF5A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FunctionTok"/>
        </w:rPr>
        <w:t xml:space="preserve">rotate(</w:t>
      </w:r>
      <w:r>
        <w:rPr>
          <w:rStyle w:val="DecValTok"/>
        </w:rPr>
        <w:t xml:space="preserve">-2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floatBook 5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ease-in-out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section{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7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.section-eyebrow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--gold2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0.7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.section-title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StringTok"/>
        </w:rPr>
        <w:t xml:space="preserve">'Cormorant Garamond'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FunctionTok"/>
        </w:rPr>
        <w:t xml:space="preserve">clamp(</w:t>
      </w:r>
      <w:r>
        <w:rPr>
          <w:rStyle w:val="DecValTok"/>
        </w:rPr>
        <w:t xml:space="preserve">2.5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vw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rem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1.05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.section-title</w:t>
      </w:r>
      <w:r>
        <w:rPr>
          <w:rStyle w:val="NormalTok"/>
        </w:rPr>
        <w:t xml:space="preserve"> em{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--gold2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font-style</w:t>
      </w:r>
      <w:r>
        <w:rPr>
          <w:rStyle w:val="CharTok"/>
        </w:rPr>
        <w:t xml:space="preserve">:</w:t>
      </w:r>
      <w:r>
        <w:rPr>
          <w:rStyle w:val="DecValTok"/>
        </w:rPr>
        <w:t xml:space="preserve">italic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METRICS */</w:t>
      </w:r>
      <w:r>
        <w:br/>
      </w:r>
      <w:r>
        <w:rPr>
          <w:rStyle w:val="FunctionTok"/>
        </w:rPr>
        <w:t xml:space="preserve">.metrics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--cream2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.metric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.metric-number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StringTok"/>
        </w:rPr>
        <w:t xml:space="preserve">'Cormorant Garamond'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3.5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.metric-label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0.2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0.7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SERVICES */</w:t>
      </w:r>
      <w:r>
        <w:br/>
      </w:r>
      <w:r>
        <w:rPr>
          <w:rStyle w:val="FunctionTok"/>
        </w:rPr>
        <w:t xml:space="preserve">.services-grid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.service-card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--white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2.5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0.4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.service-card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.service-icon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--gold2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.service-title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StringTok"/>
        </w:rPr>
        <w:t xml:space="preserve">'Cormorant Garamond'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.service-text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1.8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PRICING */</w:t>
      </w:r>
      <w:r>
        <w:br/>
      </w:r>
      <w:r>
        <w:rPr>
          <w:rStyle w:val="FunctionTok"/>
        </w:rPr>
        <w:t xml:space="preserve">.pricing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--cream2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.pricing-grid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.pricing-card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--white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2.5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0.4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floatingCard 6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ease-in-out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.pricing-card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.pricing-card.featured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--dark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--cream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--gold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floatingCard 5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ease-in-out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glowPulse 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ease-in-out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.pricing-badge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-12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--gold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--dark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0.6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0.2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.pricing-name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0.25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--gold2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0.7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.pricing-price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StringTok"/>
        </w:rPr>
        <w:t xml:space="preserve">'Cormorant Garamond'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.pricing-period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#8f8579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.pricing-desc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1.8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.pricing-features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0.8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.pricing-feature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0.9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.pricing-btn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--dark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--cream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0.18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0.72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.featured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.pricing-btn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--gold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--dark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PORTFOLIO */</w:t>
      </w:r>
      <w:r>
        <w:br/>
      </w:r>
      <w:r>
        <w:rPr>
          <w:rStyle w:val="FunctionTok"/>
        </w:rPr>
        <w:t xml:space="preserve">.portfolio-grid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.portfolio-card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--white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0.4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.portfolio-card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-8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1.02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.portfolio-genre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--gold2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0.2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0.65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.portfolio-title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StringTok"/>
        </w:rPr>
        <w:t xml:space="preserve">'Cormorant Garamond'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1.7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.portfolio-author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CONTACT */</w:t>
      </w:r>
      <w:r>
        <w:br/>
      </w:r>
      <w:r>
        <w:rPr>
          <w:rStyle w:val="FunctionTok"/>
        </w:rPr>
        <w:t xml:space="preserve">.contact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--dark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--cream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.contact-grid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.contact-info</w:t>
      </w:r>
      <w:r>
        <w:rPr>
          <w:rStyle w:val="NormalTok"/>
        </w:rPr>
        <w:t xml:space="preserve"> p{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0.7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1.8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.contact-email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--gold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1.1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.contact-form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.contact-form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.contact-form</w:t>
      </w:r>
      <w:r>
        <w:rPr>
          <w:rStyle w:val="NormalTok"/>
        </w:rPr>
        <w:t xml:space="preserve"> textarea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.contact-form</w:t>
      </w:r>
      <w:r>
        <w:rPr>
          <w:rStyle w:val="NormalTok"/>
        </w:rPr>
        <w:t xml:space="preserve"> select{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StringTok"/>
        </w:rPr>
        <w:t xml:space="preserve">'Jost'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.contact-form</w:t>
      </w:r>
      <w:r>
        <w:rPr>
          <w:rStyle w:val="NormalTok"/>
        </w:rPr>
        <w:t xml:space="preserve"> textarea{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min-height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140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.contact-form</w:t>
      </w:r>
      <w:r>
        <w:rPr>
          <w:rStyle w:val="NormalTok"/>
        </w:rPr>
        <w:t xml:space="preserve"> button{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--gold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--dark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0.2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FOOTER */</w:t>
      </w:r>
      <w:r>
        <w:br/>
      </w:r>
      <w:r>
        <w:rPr>
          <w:rStyle w:val="NormalTok"/>
        </w:rPr>
        <w:t xml:space="preserve">footer{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#15120f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0.75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ANIMATIONS */</w:t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floatBook{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0%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50%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-15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shimmer{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0%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background-position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-200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background-position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glowPulse{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0%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212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175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50%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212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175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0.25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212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175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floatingCard{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0%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50%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.fade-up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fadeUp 1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forwards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fadeUp{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to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RESPONSIVE */</w:t>
      </w:r>
      <w:r>
        <w:br/>
      </w:r>
      <w:r>
        <w:rPr>
          <w:rStyle w:val="ImportTok"/>
        </w:rPr>
        <w:t xml:space="preserve">@media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.pricing-grid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.services-grid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.portfolio-grid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.metrics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.contact-grid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@media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700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nav{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.nav-links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section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padding-left</w:t>
      </w:r>
      <w:r>
        <w:rPr>
          <w:rStyle w:val="CharTok"/>
        </w:rPr>
        <w:t xml:space="preserve">: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padding-right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.pricing-grid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.services-grid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.portfolio-grid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.metrics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.contact-grid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.books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0.8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"nav-logo"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Sophia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von Waldenburg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"nav-links"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"#services"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Services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"#pricing"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Pricing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"#portfolio"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Portfolio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"#contact"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Contact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"#contact"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"nav-btn"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Book a Call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"hero-bg"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"hero-content fade-up"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"hero-eyebrow"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Elite Fiction Marketing Agency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"hero-title"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Turn Your Book Into an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em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Unforgettable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em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Brand.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"hero-text"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We help fiction, thriller, crime, fantasy, and literary authors build powerful reader communities through elite launch campaigns, BookTok strategy, Amazon optimization, and premium author branding.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"hero-buttons"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"#pricing"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"btn-primary"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Explore Packages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"#contact"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"btn-secondary"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Contact Us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"books"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"book book1"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"book book2"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"book book3"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"metrics"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"metric"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"metric-number"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350+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"metric-label"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Authors Served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"metric"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"metric-number"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12M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"metric-label"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Readers Reached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"metric"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"metric-number"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94%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"metric-label"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Client Satisfaction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"metric"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"metric-number"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8Y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"metric-label"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Industry Experience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"services"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"section-eyebrow"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Services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Marketing Built for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em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Modern Authors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"services-grid"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"service-card"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"service-icon"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✦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"service-title"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BookTok Marketing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"service-text"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Viral short-form content strategy built specifically for fiction, fantasy, romance, and thriller audiences.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"service-card"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"service-icon"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✦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"service-title"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ARC Campaigns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"service-text"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Reviewer outreach campaigns designed to generate buzz, reviews, and early reader momentum.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"service-card"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"service-icon"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✦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"service-title"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Amazon Optimization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"service-text"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Category research, keyword targeting, AMS advertising, and bestseller visibility optimization.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"service-card"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"service-icon"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✦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"service-title"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Author Branding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"service-text"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Develop a recognizable literary identity that readers instantly remember.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"service-card"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"service-icon"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✦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"service-title"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Book Trailers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"service-text"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Cinematic visual storytelling crafted for social media engagement and reader intrigue.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"service-card"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"service-icon"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✦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"service-title"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Launch Campaigns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"service-text"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Multi-platform release campaigns engineered to maximize visibility and long-term growth.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"section-eyebrow"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Pricing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Packages for Every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em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Stage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"pricing-grid"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"pricing-name"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"pricing-price"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$350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"pricing-period"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Starter visibility package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"pricing-desc"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Perfect for debut authors seeking their first wave of readers.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"pricing-features"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"pricing-feature"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✓ Consultation session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"pricing-feature"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✓ Social media promotion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"pricing-feature"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✓ ARC outreach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"pricing-feature"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✓ Amazon optimization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"pricing-feature"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✓ Promotional graphics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"#contact"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"pricing-btn"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Get Started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"pricing-card featured"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"pricing-badge"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Popular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"pricing-name"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Growth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"pricing-price"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$950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"pricing-period"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Multi-platform launch campaign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"pricing-desc"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Designed to scale audience reach and launch momentum.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"pricing-features"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"pricing-feature"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✓ Everything in Seed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"pricing-feature"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✓ BookTok strategy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"pricing-feature"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✓ Instagram launch assets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"pricing-feature"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✓ 40+ ARC reviewers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"pricing-feature"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✓ Email marketing setup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"#contact"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"pricing-btn"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Book Growth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"pricing-name"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Authority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"pricing-price"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$2,500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"pricing-period"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Brand expansion package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"pricing-desc"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Built for serious authors ready to establish authority and scale sales.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"pricing-features"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"pricing-feature"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✓ Everything in Growth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"pricing-feature"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✓ Book trailer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"pricing-feature"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✓ Advanced ads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"pricing-feature"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✓ Branding strategy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"pricing-feature"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✓ Analytics reports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"#contact"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"pricing-btn"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Scale Your Brand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"pricing-name"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Elite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"pricing-price"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Custom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"pricing-period"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White-glove management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"pricing-desc"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Luxury campaign management for bestselling and high-growth authors.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"pricing-features"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"pricing-feature"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✓ Full PR strategy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"pricing-feature"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✓ Media outreach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"pricing-feature"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✓ Website design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"pricing-feature"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✓ Dedicated manager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"pricing-feature"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✓ Weekly meetings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"#contact"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"pricing-btn"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Apply Now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"portfolio"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"section-eyebrow"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Portfolio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Campaigns That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em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Moved Readers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"portfolio-grid"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"portfolio-card"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"portfolio-genre"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Psychological Thriller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"portfolio-title"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The Pale Cartographer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"portfolio-author"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J. Ashmore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220K social reach and viral BookTok campaign performance.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"portfolio-card"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"portfolio-genre"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Fantasy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"portfolio-title"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Children of the Amber Sea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"portfolio-author"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L. Bergström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500K TikTok views and three consecutive reprint runs.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"portfolio-card"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"portfolio-genre"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Crime Fiction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"portfolio-title"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Black Harbor Nights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"portfolio-author"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E. Monroe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Reached #1 in multiple Amazon crime categories.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"contact"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"contact"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"section-eyebrow"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Contact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Let's Bring Your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em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Story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em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to the World.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"contact-grid"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"contact-info"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Whether you're launching your first novel or scaling an established author brand, we create premium campaigns built for modern publishing.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"contact-email"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sophiavonwaldenburg@gmail.com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Monday – Friday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9AM – 6PM EST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"contact-form"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 Name"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"sophiavonwaldenburg@gmail.com"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Select Package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Seed — $350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Growth — $950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Authority — $2,500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Elite — Custom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textarea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"Tell us about your book and goals..."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textarea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Request Consultation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© 2026 Sophia von Waldenburg — Elite Book Marketing Agency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revealElements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'.service-card,.pricing-card,.portfolio-card'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observer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IntersectionObserver</w:t>
      </w:r>
      <w:r>
        <w:rPr>
          <w:rStyle w:val="NormalTok"/>
        </w:rPr>
        <w:t xml:space="preserve">(entries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(entry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isIntersecting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 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transform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'translateY(0)'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revealElements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transform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'translateY(40px)'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 1s ease'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observer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observe</w:t>
      </w:r>
      <w:r>
        <w:rPr>
          <w:rStyle w:val="NormalTok"/>
        </w:rPr>
        <w:t xml:space="preserve">(el)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'scroll'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()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scrollY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nav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padding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'1rem 4rem'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nav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boxShadow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 10px 30px rgba(0,0,0,0.06)'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padding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'1.2rem 4rem'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nav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boxShadow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2026-05-26T15:13:04Z</dcterms:created>
  <dcterms:modified xsi:type="dcterms:W3CDTF">2026-05-26T15:13:04Z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