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4E" w:rsidRPr="007C794E" w:rsidRDefault="007C794E" w:rsidP="007C794E">
      <w:pPr>
        <w:keepNext/>
        <w:jc w:val="center"/>
        <w:outlineLvl w:val="0"/>
        <w:rPr>
          <w:b/>
          <w:bCs/>
          <w:kern w:val="32"/>
          <w:lang w:val="uk-UA" w:eastAsia="uk-UA"/>
        </w:rPr>
      </w:pPr>
      <w:r w:rsidRPr="007C794E">
        <w:rPr>
          <w:b/>
          <w:bCs/>
          <w:kern w:val="32"/>
          <w:lang w:val="uk-UA" w:eastAsia="uk-UA"/>
        </w:rPr>
        <w:t>ЛЕ</w:t>
      </w:r>
      <w:bookmarkStart w:id="0" w:name="_GoBack"/>
      <w:bookmarkEnd w:id="0"/>
      <w:r w:rsidRPr="007C794E">
        <w:rPr>
          <w:b/>
          <w:bCs/>
          <w:kern w:val="32"/>
          <w:lang w:val="uk-UA" w:eastAsia="uk-UA"/>
        </w:rPr>
        <w:t>КЦІЯ 8. ІНТЕЛЕКТУАЛЬНІ ІНФОРМАЦІЙНІ СИСТЕМИ</w:t>
      </w:r>
    </w:p>
    <w:p w:rsidR="007C794E" w:rsidRPr="007C794E" w:rsidRDefault="007C794E" w:rsidP="007C794E">
      <w:pPr>
        <w:rPr>
          <w:lang w:val="uk-UA" w:eastAsia="uk-UA"/>
        </w:rPr>
      </w:pPr>
      <w:r w:rsidRPr="007C794E">
        <w:rPr>
          <w:lang w:val="uk-UA" w:eastAsia="uk-UA"/>
        </w:rPr>
        <w:t>На сьогодні широко впроваджуються інформаційні технології вирішення інженерних завдань, що втілюють підходи до пошуку, аналізу та синтезу інформації з галузі штучного інтелекту.</w:t>
      </w:r>
    </w:p>
    <w:p w:rsidR="007C794E" w:rsidRPr="007C794E" w:rsidRDefault="007C794E" w:rsidP="007C794E">
      <w:pPr>
        <w:keepNext/>
        <w:outlineLvl w:val="2"/>
        <w:rPr>
          <w:b/>
          <w:bCs/>
          <w:lang w:val="uk-UA" w:eastAsia="uk-UA"/>
        </w:rPr>
      </w:pPr>
      <w:r w:rsidRPr="007C794E">
        <w:rPr>
          <w:b/>
          <w:bCs/>
          <w:lang w:val="uk-UA" w:eastAsia="uk-UA"/>
        </w:rPr>
        <w:t>В моделюванні штучного інтелекту історично склалися три основні напрями.</w:t>
      </w:r>
    </w:p>
    <w:p w:rsidR="007C794E" w:rsidRPr="007C794E" w:rsidRDefault="007C794E" w:rsidP="007C794E">
      <w:pPr>
        <w:numPr>
          <w:ilvl w:val="0"/>
          <w:numId w:val="3"/>
        </w:numPr>
        <w:rPr>
          <w:lang w:val="uk-UA" w:eastAsia="uk-UA"/>
        </w:rPr>
      </w:pPr>
      <w:r w:rsidRPr="007C794E">
        <w:rPr>
          <w:lang w:val="uk-UA" w:eastAsia="uk-UA"/>
        </w:rPr>
        <w:t>В рамках першого підходу об'єктом досліджень є структура та механізми роботи мозку людини, а кінцева мета полягає у розкритті таємниць мислення. Необхідними етапами досліджень у цьому напрямку є побудова моделей на основі психофізіологічних даних, проведення експериментів з ними, висування нових гіпотез щодо механізмів інтелектуальної діяльності, вдосконалення моделей.</w:t>
      </w:r>
    </w:p>
    <w:p w:rsidR="007C794E" w:rsidRPr="007C794E" w:rsidRDefault="007C794E" w:rsidP="007C794E">
      <w:pPr>
        <w:numPr>
          <w:ilvl w:val="0"/>
          <w:numId w:val="3"/>
        </w:numPr>
        <w:rPr>
          <w:lang w:val="uk-UA" w:eastAsia="uk-UA"/>
        </w:rPr>
      </w:pPr>
      <w:r w:rsidRPr="007C794E">
        <w:rPr>
          <w:lang w:val="uk-UA" w:eastAsia="uk-UA"/>
        </w:rPr>
        <w:t>В другому підході застосовують моделювання інтелектуальної діяльності за допомогою обчислювальних машин. Метою робіт у цьому напрямку є створення алгоритмічного і програмного забезпечення обчислювальних машин, що дозволяє вирішувати інтелектуальні задачі не гірше за людину.</w:t>
      </w:r>
    </w:p>
    <w:p w:rsidR="007C794E" w:rsidRPr="007C794E" w:rsidRDefault="007C794E" w:rsidP="007C794E">
      <w:pPr>
        <w:numPr>
          <w:ilvl w:val="0"/>
          <w:numId w:val="3"/>
        </w:numPr>
        <w:rPr>
          <w:lang w:val="uk-UA" w:eastAsia="uk-UA"/>
        </w:rPr>
      </w:pPr>
      <w:r w:rsidRPr="007C794E">
        <w:rPr>
          <w:lang w:val="uk-UA" w:eastAsia="uk-UA"/>
        </w:rPr>
        <w:t>Третій підхід орієнтований на створення змішаних людино-машинних, або інтерактивних інформаційних систем, на симбіоз можливостей природного і штучного інтелекту. Найважливішими проблемами в цих дослідженнях є оптимальний розподіл функцій між природним і штучним інтелектом і організація діалогу між людиною і машиною.</w:t>
      </w:r>
    </w:p>
    <w:p w:rsidR="007C794E" w:rsidRPr="007C794E" w:rsidRDefault="007C794E" w:rsidP="007C794E">
      <w:pPr>
        <w:rPr>
          <w:lang w:val="uk-UA" w:eastAsia="uk-UA"/>
        </w:rPr>
      </w:pPr>
      <w:r w:rsidRPr="007C794E">
        <w:rPr>
          <w:lang w:val="uk-UA" w:eastAsia="uk-UA"/>
        </w:rPr>
        <w:t>Інтелектуальними вважаються завдання, що пов'язані з розробкою алгоритмів розв'язання завдань певного типу, які складно реалізувати в традиційний спосіб.</w:t>
      </w:r>
    </w:p>
    <w:p w:rsidR="007C794E" w:rsidRPr="007C794E" w:rsidRDefault="007C794E" w:rsidP="007C794E">
      <w:pPr>
        <w:rPr>
          <w:lang w:val="uk-UA" w:eastAsia="uk-UA"/>
        </w:rPr>
      </w:pPr>
      <w:r w:rsidRPr="007C794E">
        <w:rPr>
          <w:b/>
          <w:lang w:val="uk-UA" w:eastAsia="uk-UA"/>
        </w:rPr>
        <w:t>Інтелектуальна інформаційна система (ІІС)</w:t>
      </w:r>
      <w:r w:rsidRPr="007C794E">
        <w:rPr>
          <w:lang w:val="uk-UA" w:eastAsia="uk-UA"/>
        </w:rPr>
        <w:t xml:space="preserve"> - комп'ютеризована система збору, зберігання, обробки, представлення інформації, робота якої ґрунтується на імітації (відтворенні) інтелектуальних можливостей людини.</w:t>
      </w:r>
    </w:p>
    <w:p w:rsidR="007C794E" w:rsidRPr="007C794E" w:rsidRDefault="007C794E" w:rsidP="007C794E">
      <w:pPr>
        <w:rPr>
          <w:lang w:val="uk-UA" w:eastAsia="uk-UA"/>
        </w:rPr>
      </w:pPr>
      <w:r w:rsidRPr="007C794E">
        <w:rPr>
          <w:lang w:val="uk-UA" w:eastAsia="uk-UA"/>
        </w:rPr>
        <w:t xml:space="preserve">Будь-яка інформаційна система (ІС) виконує наступні функції: </w:t>
      </w:r>
    </w:p>
    <w:p w:rsidR="007C794E" w:rsidRPr="007C794E" w:rsidRDefault="007C794E" w:rsidP="007C794E">
      <w:pPr>
        <w:numPr>
          <w:ilvl w:val="0"/>
          <w:numId w:val="4"/>
        </w:numPr>
        <w:rPr>
          <w:lang w:val="uk-UA" w:eastAsia="uk-UA"/>
        </w:rPr>
      </w:pPr>
      <w:r w:rsidRPr="007C794E">
        <w:rPr>
          <w:lang w:val="uk-UA" w:eastAsia="uk-UA"/>
        </w:rPr>
        <w:t xml:space="preserve">Сприймає введені користувачем інформаційні запити та необхідні вихідні дані, </w:t>
      </w:r>
    </w:p>
    <w:p w:rsidR="007C794E" w:rsidRPr="007C794E" w:rsidRDefault="007C794E" w:rsidP="007C794E">
      <w:pPr>
        <w:numPr>
          <w:ilvl w:val="0"/>
          <w:numId w:val="4"/>
        </w:numPr>
        <w:rPr>
          <w:lang w:val="uk-UA" w:eastAsia="uk-UA"/>
        </w:rPr>
      </w:pPr>
      <w:r w:rsidRPr="007C794E">
        <w:rPr>
          <w:lang w:val="uk-UA" w:eastAsia="uk-UA"/>
        </w:rPr>
        <w:t>Обробляє введені і збережені в системі дані відповідно до відомих алгоритмів і формує необхідну вихідну інформацію.</w:t>
      </w:r>
    </w:p>
    <w:p w:rsidR="007C794E" w:rsidRPr="007C794E" w:rsidRDefault="007C794E" w:rsidP="007C794E">
      <w:pPr>
        <w:rPr>
          <w:lang w:val="uk-UA" w:eastAsia="uk-UA"/>
        </w:rPr>
      </w:pPr>
      <w:r w:rsidRPr="007C794E">
        <w:rPr>
          <w:lang w:val="uk-UA" w:eastAsia="uk-UA"/>
        </w:rPr>
        <w:t xml:space="preserve">Інтелектуальна інформаційна система здатна цілеспрямовано, відповідно до стану інформаційних входів, змінювати параметри функціонування і спосіб своєї поведінки, який залежить від поточного стану інформаційних входів і від попередніх станів системи. </w:t>
      </w:r>
    </w:p>
    <w:p w:rsidR="007C794E" w:rsidRPr="007C794E" w:rsidRDefault="007C794E" w:rsidP="007C794E">
      <w:pPr>
        <w:rPr>
          <w:lang w:val="uk-UA" w:eastAsia="uk-UA"/>
        </w:rPr>
      </w:pPr>
      <w:r w:rsidRPr="007C794E">
        <w:rPr>
          <w:lang w:val="uk-UA" w:eastAsia="uk-UA"/>
        </w:rPr>
        <w:t>ІІС - це система або пристрій з програмним забезпеченням, що має можливість за допомогою вбудованого процесора налаштовувати свої параметри відповідно до зовнішнього середовища.</w:t>
      </w:r>
    </w:p>
    <w:p w:rsidR="007C794E" w:rsidRPr="007C794E" w:rsidRDefault="007C794E" w:rsidP="007C794E">
      <w:pPr>
        <w:rPr>
          <w:lang w:val="uk-UA" w:eastAsia="uk-UA"/>
        </w:rPr>
      </w:pPr>
      <w:r w:rsidRPr="007C794E">
        <w:rPr>
          <w:lang w:val="uk-UA" w:eastAsia="uk-UA"/>
        </w:rPr>
        <w:t xml:space="preserve">Інтелектуальна ІС вирішує завдання в реальних складних умовах подібно до людини: </w:t>
      </w:r>
    </w:p>
    <w:p w:rsidR="007C794E" w:rsidRPr="007C794E" w:rsidRDefault="007C794E" w:rsidP="007C794E">
      <w:pPr>
        <w:numPr>
          <w:ilvl w:val="0"/>
          <w:numId w:val="1"/>
        </w:numPr>
        <w:rPr>
          <w:lang w:val="uk-UA" w:eastAsia="uk-UA"/>
        </w:rPr>
      </w:pPr>
      <w:r w:rsidRPr="007C794E">
        <w:rPr>
          <w:lang w:val="uk-UA" w:eastAsia="uk-UA"/>
        </w:rPr>
        <w:t>Рішення задач в умовах невизначеності (неточності, неповноти, неоднозначності, недостовірності) інформації.</w:t>
      </w:r>
    </w:p>
    <w:p w:rsidR="007C794E" w:rsidRPr="007C794E" w:rsidRDefault="007C794E" w:rsidP="007C794E">
      <w:pPr>
        <w:numPr>
          <w:ilvl w:val="0"/>
          <w:numId w:val="1"/>
        </w:numPr>
        <w:rPr>
          <w:lang w:val="uk-UA" w:eastAsia="uk-UA"/>
        </w:rPr>
      </w:pPr>
      <w:r w:rsidRPr="007C794E">
        <w:rPr>
          <w:lang w:val="uk-UA" w:eastAsia="uk-UA"/>
        </w:rPr>
        <w:t>Рішення неформалізованих (складно формалізованих) завдань.</w:t>
      </w:r>
    </w:p>
    <w:p w:rsidR="007C794E" w:rsidRPr="007C794E" w:rsidRDefault="007C794E" w:rsidP="007C794E">
      <w:pPr>
        <w:numPr>
          <w:ilvl w:val="0"/>
          <w:numId w:val="1"/>
        </w:numPr>
        <w:rPr>
          <w:lang w:val="uk-UA" w:eastAsia="uk-UA"/>
        </w:rPr>
      </w:pPr>
      <w:r w:rsidRPr="007C794E">
        <w:rPr>
          <w:lang w:val="uk-UA" w:eastAsia="uk-UA"/>
        </w:rPr>
        <w:t>Евристичне рішення задач - розумне скорочення перебору в просторі пошуку рішень.</w:t>
      </w:r>
    </w:p>
    <w:p w:rsidR="007C794E" w:rsidRPr="007C794E" w:rsidRDefault="007C794E" w:rsidP="007C794E">
      <w:pPr>
        <w:numPr>
          <w:ilvl w:val="0"/>
          <w:numId w:val="1"/>
        </w:numPr>
        <w:rPr>
          <w:lang w:val="uk-UA" w:eastAsia="uk-UA"/>
        </w:rPr>
      </w:pPr>
      <w:r w:rsidRPr="007C794E">
        <w:rPr>
          <w:lang w:val="uk-UA" w:eastAsia="uk-UA"/>
        </w:rPr>
        <w:t>Здатність до навчання і набуття досвіду. Інтелектуальна система подібно людині може змінювати свої стратегії і правила роботи з інформацією в міру набуття нових знань. Система може аналізувати результати своєї діяльності і змінювати свої моделі, формули, параметри тощо. адаптуючись до нових умов або покращуючи результати своїх висновків.</w:t>
      </w:r>
    </w:p>
    <w:p w:rsidR="007C794E" w:rsidRPr="007C794E" w:rsidRDefault="007C794E" w:rsidP="007C794E">
      <w:pPr>
        <w:numPr>
          <w:ilvl w:val="0"/>
          <w:numId w:val="1"/>
        </w:numPr>
        <w:rPr>
          <w:lang w:val="uk-UA" w:eastAsia="uk-UA"/>
        </w:rPr>
      </w:pPr>
      <w:r w:rsidRPr="007C794E">
        <w:rPr>
          <w:lang w:val="uk-UA" w:eastAsia="uk-UA"/>
        </w:rPr>
        <w:t>«Розумна взаємодія» з користувачем.</w:t>
      </w:r>
    </w:p>
    <w:p w:rsidR="007C794E" w:rsidRPr="007C794E" w:rsidRDefault="007C794E" w:rsidP="007C794E">
      <w:pPr>
        <w:keepNext/>
        <w:outlineLvl w:val="2"/>
        <w:rPr>
          <w:b/>
          <w:bCs/>
          <w:lang w:val="uk-UA" w:eastAsia="uk-UA"/>
        </w:rPr>
      </w:pPr>
      <w:r w:rsidRPr="007C794E">
        <w:rPr>
          <w:b/>
          <w:bCs/>
          <w:lang w:val="uk-UA" w:eastAsia="uk-UA"/>
        </w:rPr>
        <w:t>Порівняння функції інформаційних систем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30"/>
        <w:gridCol w:w="5225"/>
      </w:tblGrid>
      <w:tr w:rsidR="007C794E" w:rsidRPr="007C794E" w:rsidTr="00961B1F">
        <w:tc>
          <w:tcPr>
            <w:tcW w:w="5148" w:type="dxa"/>
          </w:tcPr>
          <w:p w:rsidR="007C794E" w:rsidRPr="007C794E" w:rsidRDefault="007C794E" w:rsidP="007C794E">
            <w:pPr>
              <w:spacing w:before="0" w:after="0" w:line="240" w:lineRule="auto"/>
              <w:rPr>
                <w:lang w:val="uk-UA" w:eastAsia="uk-UA"/>
              </w:rPr>
            </w:pPr>
            <w:r w:rsidRPr="007C794E">
              <w:rPr>
                <w:lang w:val="uk-UA" w:eastAsia="uk-UA"/>
              </w:rPr>
              <w:t>Традиційні інформаційні системи</w:t>
            </w:r>
          </w:p>
          <w:p w:rsidR="007C794E" w:rsidRPr="007C794E" w:rsidRDefault="007C794E" w:rsidP="007C794E">
            <w:pPr>
              <w:numPr>
                <w:ilvl w:val="0"/>
                <w:numId w:val="5"/>
              </w:numPr>
              <w:spacing w:before="0" w:after="0" w:line="240" w:lineRule="auto"/>
              <w:ind w:left="714" w:hanging="357"/>
              <w:rPr>
                <w:lang w:val="uk-UA" w:eastAsia="uk-UA"/>
              </w:rPr>
            </w:pPr>
            <w:r w:rsidRPr="007C794E">
              <w:rPr>
                <w:lang w:val="uk-UA" w:eastAsia="uk-UA"/>
              </w:rPr>
              <w:t>Робота з кількісною інформацією</w:t>
            </w:r>
          </w:p>
          <w:p w:rsidR="007C794E" w:rsidRPr="007C794E" w:rsidRDefault="007C794E" w:rsidP="007C794E">
            <w:pPr>
              <w:numPr>
                <w:ilvl w:val="0"/>
                <w:numId w:val="5"/>
              </w:numPr>
              <w:spacing w:before="0" w:after="0" w:line="240" w:lineRule="auto"/>
              <w:ind w:left="714" w:hanging="357"/>
              <w:rPr>
                <w:lang w:val="uk-UA" w:eastAsia="uk-UA"/>
              </w:rPr>
            </w:pPr>
            <w:r w:rsidRPr="007C794E">
              <w:rPr>
                <w:lang w:val="uk-UA" w:eastAsia="uk-UA"/>
              </w:rPr>
              <w:t xml:space="preserve">Математичні обчислення </w:t>
            </w:r>
          </w:p>
          <w:p w:rsidR="007C794E" w:rsidRPr="007C794E" w:rsidRDefault="007C794E" w:rsidP="007C794E">
            <w:pPr>
              <w:numPr>
                <w:ilvl w:val="0"/>
                <w:numId w:val="5"/>
              </w:numPr>
              <w:spacing w:before="0" w:after="0" w:line="240" w:lineRule="auto"/>
              <w:ind w:left="714" w:hanging="357"/>
              <w:rPr>
                <w:lang w:val="uk-UA" w:eastAsia="uk-UA"/>
              </w:rPr>
            </w:pPr>
            <w:r w:rsidRPr="007C794E">
              <w:rPr>
                <w:lang w:val="uk-UA" w:eastAsia="uk-UA"/>
              </w:rPr>
              <w:t xml:space="preserve">Збереження, пошук, обмін інформацією </w:t>
            </w:r>
          </w:p>
          <w:p w:rsidR="007C794E" w:rsidRPr="007C794E" w:rsidRDefault="007C794E" w:rsidP="007C794E">
            <w:pPr>
              <w:numPr>
                <w:ilvl w:val="0"/>
                <w:numId w:val="5"/>
              </w:numPr>
              <w:spacing w:before="0" w:after="0" w:line="240" w:lineRule="auto"/>
              <w:ind w:left="714" w:hanging="357"/>
              <w:rPr>
                <w:lang w:val="uk-UA" w:eastAsia="uk-UA"/>
              </w:rPr>
            </w:pPr>
            <w:r w:rsidRPr="007C794E">
              <w:rPr>
                <w:lang w:val="uk-UA" w:eastAsia="uk-UA"/>
              </w:rPr>
              <w:t>Візуалізація даних</w:t>
            </w:r>
          </w:p>
        </w:tc>
        <w:tc>
          <w:tcPr>
            <w:tcW w:w="5868" w:type="dxa"/>
          </w:tcPr>
          <w:p w:rsidR="007C794E" w:rsidRPr="007C794E" w:rsidRDefault="007C794E" w:rsidP="007C794E">
            <w:pPr>
              <w:spacing w:before="0" w:after="0" w:line="240" w:lineRule="auto"/>
              <w:rPr>
                <w:lang w:val="uk-UA" w:eastAsia="uk-UA"/>
              </w:rPr>
            </w:pPr>
            <w:r w:rsidRPr="007C794E">
              <w:rPr>
                <w:lang w:val="uk-UA" w:eastAsia="uk-UA"/>
              </w:rPr>
              <w:t>Інтелектуальні інформаційні системи</w:t>
            </w:r>
          </w:p>
          <w:p w:rsidR="007C794E" w:rsidRPr="007C794E" w:rsidRDefault="007C794E" w:rsidP="007C794E">
            <w:pPr>
              <w:numPr>
                <w:ilvl w:val="0"/>
                <w:numId w:val="6"/>
              </w:numPr>
              <w:spacing w:before="0" w:after="0" w:line="240" w:lineRule="auto"/>
              <w:ind w:left="714" w:hanging="357"/>
              <w:rPr>
                <w:lang w:val="uk-UA" w:eastAsia="uk-UA"/>
              </w:rPr>
            </w:pPr>
            <w:r w:rsidRPr="007C794E">
              <w:rPr>
                <w:lang w:val="uk-UA" w:eastAsia="uk-UA"/>
              </w:rPr>
              <w:t xml:space="preserve">Робота з якісною інформацією </w:t>
            </w:r>
          </w:p>
          <w:p w:rsidR="007C794E" w:rsidRPr="007C794E" w:rsidRDefault="007C794E" w:rsidP="007C794E">
            <w:pPr>
              <w:numPr>
                <w:ilvl w:val="0"/>
                <w:numId w:val="6"/>
              </w:numPr>
              <w:spacing w:before="0" w:after="0" w:line="240" w:lineRule="auto"/>
              <w:ind w:left="714" w:hanging="357"/>
              <w:rPr>
                <w:lang w:val="uk-UA" w:eastAsia="uk-UA"/>
              </w:rPr>
            </w:pPr>
            <w:r w:rsidRPr="007C794E">
              <w:rPr>
                <w:lang w:val="uk-UA" w:eastAsia="uk-UA"/>
              </w:rPr>
              <w:t xml:space="preserve">Логічний висновок </w:t>
            </w:r>
          </w:p>
          <w:p w:rsidR="007C794E" w:rsidRPr="007C794E" w:rsidRDefault="007C794E" w:rsidP="007C794E">
            <w:pPr>
              <w:numPr>
                <w:ilvl w:val="0"/>
                <w:numId w:val="6"/>
              </w:numPr>
              <w:spacing w:before="0" w:after="0" w:line="240" w:lineRule="auto"/>
              <w:ind w:left="714" w:hanging="357"/>
              <w:rPr>
                <w:lang w:val="uk-UA" w:eastAsia="uk-UA"/>
              </w:rPr>
            </w:pPr>
            <w:r w:rsidRPr="007C794E">
              <w:rPr>
                <w:lang w:val="uk-UA" w:eastAsia="uk-UA"/>
              </w:rPr>
              <w:t xml:space="preserve">Семантичний, контекстно-залежний пошук інформації </w:t>
            </w:r>
          </w:p>
          <w:p w:rsidR="007C794E" w:rsidRPr="007C794E" w:rsidRDefault="007C794E" w:rsidP="007C794E">
            <w:pPr>
              <w:numPr>
                <w:ilvl w:val="0"/>
                <w:numId w:val="6"/>
              </w:numPr>
              <w:spacing w:before="0" w:after="0" w:line="240" w:lineRule="auto"/>
              <w:ind w:left="714" w:hanging="357"/>
              <w:rPr>
                <w:lang w:val="uk-UA" w:eastAsia="uk-UA"/>
              </w:rPr>
            </w:pPr>
            <w:r w:rsidRPr="007C794E">
              <w:rPr>
                <w:lang w:val="uk-UA" w:eastAsia="uk-UA"/>
              </w:rPr>
              <w:t>Інтерпретація даних</w:t>
            </w:r>
          </w:p>
        </w:tc>
      </w:tr>
    </w:tbl>
    <w:p w:rsidR="007C794E" w:rsidRPr="007C794E" w:rsidRDefault="007C794E" w:rsidP="007C794E">
      <w:pPr>
        <w:keepNext/>
        <w:outlineLvl w:val="2"/>
        <w:rPr>
          <w:b/>
          <w:bCs/>
          <w:lang w:val="uk-UA" w:eastAsia="uk-UA"/>
        </w:rPr>
      </w:pPr>
      <w:r w:rsidRPr="007C794E">
        <w:rPr>
          <w:b/>
          <w:bCs/>
          <w:lang w:val="uk-UA" w:eastAsia="uk-UA"/>
        </w:rPr>
        <w:lastRenderedPageBreak/>
        <w:t>Властивості інтелектуальних інформаційних систем</w:t>
      </w:r>
    </w:p>
    <w:p w:rsidR="007C794E" w:rsidRPr="007C794E" w:rsidRDefault="007C794E" w:rsidP="007C794E">
      <w:pPr>
        <w:numPr>
          <w:ilvl w:val="0"/>
          <w:numId w:val="7"/>
        </w:numPr>
        <w:rPr>
          <w:lang w:val="uk-UA" w:eastAsia="uk-UA"/>
        </w:rPr>
      </w:pPr>
      <w:r w:rsidRPr="007C794E">
        <w:rPr>
          <w:lang w:val="uk-UA" w:eastAsia="uk-UA"/>
        </w:rPr>
        <w:t>Можливість ІІС працювати зі слабко структурованими дозволяє розв'язувати задачі, які описані в термінах м'яких моделей, коли залежності між основними показниками є не цілком визначеними або навіть невідомими в межах деякого класу.</w:t>
      </w:r>
    </w:p>
    <w:p w:rsidR="007C794E" w:rsidRPr="007C794E" w:rsidRDefault="007C794E" w:rsidP="007C794E">
      <w:pPr>
        <w:numPr>
          <w:ilvl w:val="0"/>
          <w:numId w:val="2"/>
        </w:numPr>
        <w:rPr>
          <w:lang w:val="uk-UA" w:eastAsia="uk-UA"/>
        </w:rPr>
      </w:pPr>
      <w:r w:rsidRPr="007C794E">
        <w:rPr>
          <w:lang w:val="uk-UA" w:eastAsia="uk-UA"/>
        </w:rPr>
        <w:t>Здатність до роботи з невизначеними або динамічними даними, що змінюються в процесі обробки, дозволяє використовувати ІІС в умовах, коли методи обробки даних можуть змінюватися і уточнюватися в міру надходження нових даних;</w:t>
      </w:r>
    </w:p>
    <w:p w:rsidR="007C794E" w:rsidRPr="007C794E" w:rsidRDefault="007C794E" w:rsidP="007C794E">
      <w:pPr>
        <w:numPr>
          <w:ilvl w:val="0"/>
          <w:numId w:val="2"/>
        </w:numPr>
        <w:rPr>
          <w:lang w:val="uk-UA" w:eastAsia="uk-UA"/>
        </w:rPr>
      </w:pPr>
      <w:r w:rsidRPr="007C794E">
        <w:rPr>
          <w:lang w:val="uk-UA" w:eastAsia="uk-UA"/>
        </w:rPr>
        <w:t>здатність до розвитку системи і видобутку знань з накопиченого досвіду конкретних ситуацій збільшує мобільність і гнучкість системи, дозволяючи їй швидко засвоювати нові області застосування;</w:t>
      </w:r>
    </w:p>
    <w:p w:rsidR="007C794E" w:rsidRPr="007C794E" w:rsidRDefault="007C794E" w:rsidP="007C794E">
      <w:pPr>
        <w:numPr>
          <w:ilvl w:val="0"/>
          <w:numId w:val="2"/>
        </w:numPr>
        <w:rPr>
          <w:lang w:val="uk-UA" w:eastAsia="uk-UA"/>
        </w:rPr>
      </w:pPr>
      <w:r w:rsidRPr="007C794E">
        <w:rPr>
          <w:lang w:val="uk-UA" w:eastAsia="uk-UA"/>
        </w:rPr>
        <w:t xml:space="preserve">можливість використання інформації, яка явно не зберігається, а виводиться з наявних в базі даних, дозволяє зменшити обсяги збереженої </w:t>
      </w:r>
      <w:proofErr w:type="spellStart"/>
      <w:r w:rsidRPr="007C794E">
        <w:rPr>
          <w:lang w:val="uk-UA" w:eastAsia="uk-UA"/>
        </w:rPr>
        <w:t>фактуальной</w:t>
      </w:r>
      <w:proofErr w:type="spellEnd"/>
      <w:r w:rsidRPr="007C794E">
        <w:rPr>
          <w:lang w:val="uk-UA" w:eastAsia="uk-UA"/>
        </w:rPr>
        <w:t xml:space="preserve"> інформації при збереженні багатства доступної користувачеві інформації.</w:t>
      </w:r>
    </w:p>
    <w:p w:rsidR="007C794E" w:rsidRPr="007C794E" w:rsidRDefault="007C794E" w:rsidP="007C794E">
      <w:pPr>
        <w:keepNext/>
        <w:outlineLvl w:val="1"/>
        <w:rPr>
          <w:bCs/>
          <w:i/>
          <w:iCs/>
          <w:lang w:val="uk-UA" w:eastAsia="uk-UA"/>
        </w:rPr>
      </w:pPr>
      <w:r w:rsidRPr="007C794E">
        <w:rPr>
          <w:bCs/>
          <w:i/>
          <w:iCs/>
          <w:lang w:val="uk-UA" w:eastAsia="uk-UA"/>
        </w:rPr>
        <w:t>Області застосування інтелектуальних інформаційних систем</w:t>
      </w:r>
    </w:p>
    <w:p w:rsidR="007C794E" w:rsidRPr="007C794E" w:rsidRDefault="007C794E" w:rsidP="007C794E">
      <w:pPr>
        <w:rPr>
          <w:lang w:val="uk-UA" w:eastAsia="uk-UA"/>
        </w:rPr>
      </w:pPr>
      <w:r w:rsidRPr="007C794E">
        <w:rPr>
          <w:b/>
          <w:lang w:val="uk-UA" w:eastAsia="uk-UA"/>
        </w:rPr>
        <w:t>1.</w:t>
      </w:r>
      <w:r w:rsidRPr="007C794E">
        <w:rPr>
          <w:lang w:val="uk-UA" w:eastAsia="uk-UA"/>
        </w:rPr>
        <w:t xml:space="preserve"> </w:t>
      </w:r>
      <w:r w:rsidRPr="007C794E">
        <w:rPr>
          <w:b/>
          <w:lang w:val="uk-UA" w:eastAsia="uk-UA"/>
        </w:rPr>
        <w:t>Вирішення проблем в діалозі з людиною.</w:t>
      </w:r>
      <w:r w:rsidRPr="007C794E">
        <w:rPr>
          <w:lang w:val="uk-UA" w:eastAsia="uk-UA"/>
        </w:rPr>
        <w:t xml:space="preserve"> Людина повідомляє відомості про поточну обстановку та розв'язувану задачі. Система з’ясовує потрібні їй відомості, і видає рішення проблеми так, як це міг би зробити висококваліфікований фахівець - експерт у цій галузі. Звідси й назва таких систем - експертні системи (ЕС). До числа розглянутих проблем відносяться такі, як діагностика захворювань, діагностика несправностей та рекомендації по їх усуненню, аналіз фінансових показників, рекомендації щодо дій у сформованих умовах і т.п.</w:t>
      </w:r>
    </w:p>
    <w:p w:rsidR="007C794E" w:rsidRPr="007C794E" w:rsidRDefault="007C794E" w:rsidP="007C794E">
      <w:pPr>
        <w:rPr>
          <w:lang w:val="uk-UA" w:eastAsia="uk-UA"/>
        </w:rPr>
      </w:pPr>
      <w:r w:rsidRPr="007C794E">
        <w:rPr>
          <w:b/>
          <w:lang w:val="uk-UA" w:eastAsia="uk-UA"/>
        </w:rPr>
        <w:t>2. Інтелектуальний пошук інформації.</w:t>
      </w:r>
      <w:r w:rsidRPr="007C794E">
        <w:rPr>
          <w:lang w:val="uk-UA" w:eastAsia="uk-UA"/>
        </w:rPr>
        <w:t xml:space="preserve"> В сучасних ІС обсяги інформації постійно зростають. В корпоративних ІС інформація може зберігатися в різних місцях, в різному вигляді і різних форматах. Для ухвалення рішень може знадобитися пошук, що виходить за межі власне системи. Інтелектуалізація пошуку стає одним з актуальним напрямком. Тут можна відзначити семантичний пошук (</w:t>
      </w:r>
      <w:proofErr w:type="spellStart"/>
      <w:r w:rsidRPr="007C794E">
        <w:rPr>
          <w:lang w:val="uk-UA" w:eastAsia="uk-UA"/>
        </w:rPr>
        <w:t>пошук</w:t>
      </w:r>
      <w:proofErr w:type="spellEnd"/>
      <w:r w:rsidRPr="007C794E">
        <w:rPr>
          <w:lang w:val="uk-UA" w:eastAsia="uk-UA"/>
        </w:rPr>
        <w:t xml:space="preserve"> документів, близьких за змістом до даного документу або запиту), контекстно-залежний пошук (</w:t>
      </w:r>
      <w:proofErr w:type="spellStart"/>
      <w:r w:rsidRPr="007C794E">
        <w:rPr>
          <w:lang w:val="uk-UA" w:eastAsia="uk-UA"/>
        </w:rPr>
        <w:t>пошук</w:t>
      </w:r>
      <w:proofErr w:type="spellEnd"/>
      <w:r w:rsidRPr="007C794E">
        <w:rPr>
          <w:lang w:val="uk-UA" w:eastAsia="uk-UA"/>
        </w:rPr>
        <w:t xml:space="preserve"> документів, потрібних в сформованій ситуації); персоналізований пошук (</w:t>
      </w:r>
      <w:proofErr w:type="spellStart"/>
      <w:r w:rsidRPr="007C794E">
        <w:rPr>
          <w:lang w:val="uk-UA" w:eastAsia="uk-UA"/>
        </w:rPr>
        <w:t>пошук</w:t>
      </w:r>
      <w:proofErr w:type="spellEnd"/>
      <w:r w:rsidRPr="007C794E">
        <w:rPr>
          <w:lang w:val="uk-UA" w:eastAsia="uk-UA"/>
        </w:rPr>
        <w:t xml:space="preserve"> документів з врахуванням накопичених знань про користувача, його переваг і інтересів) .</w:t>
      </w:r>
    </w:p>
    <w:p w:rsidR="007C794E" w:rsidRPr="007C794E" w:rsidRDefault="007C794E" w:rsidP="007C794E">
      <w:pPr>
        <w:rPr>
          <w:lang w:val="uk-UA" w:eastAsia="uk-UA"/>
        </w:rPr>
      </w:pPr>
      <w:r w:rsidRPr="007C794E">
        <w:rPr>
          <w:b/>
          <w:lang w:val="uk-UA" w:eastAsia="uk-UA"/>
        </w:rPr>
        <w:t>3. Підтримка прийняття (виконання) рішень.</w:t>
      </w:r>
      <w:r w:rsidRPr="007C794E">
        <w:rPr>
          <w:lang w:val="uk-UA" w:eastAsia="uk-UA"/>
        </w:rPr>
        <w:t xml:space="preserve"> Інтелектуалізація процесів автоматизованого прийняття рішень пов'язана з можливістю генерації комп'ютером альтернатив дій (у тому числі, з врахуванням потреб і переваг особи, що приймає рішення), виробленням рекомендацій і планів по реалізації рішень з урахуванням наявних ресурсів, а також відстеженням процесів реалізації рішень з аналізом їх якості . Такі системи називають інтелектуальними системами підтримки прийняття (виконання) рішень.</w:t>
      </w:r>
    </w:p>
    <w:p w:rsidR="007C794E" w:rsidRPr="007C794E" w:rsidRDefault="007C794E" w:rsidP="007C794E">
      <w:pPr>
        <w:rPr>
          <w:lang w:val="uk-UA" w:eastAsia="uk-UA"/>
        </w:rPr>
      </w:pPr>
      <w:r w:rsidRPr="007C794E">
        <w:rPr>
          <w:b/>
          <w:lang w:val="uk-UA" w:eastAsia="uk-UA"/>
        </w:rPr>
        <w:t>4. Інтерпретація (пояснення), аналіз даних і текстів, прогнозування.</w:t>
      </w:r>
      <w:r w:rsidRPr="007C794E">
        <w:rPr>
          <w:lang w:val="uk-UA" w:eastAsia="uk-UA"/>
        </w:rPr>
        <w:t xml:space="preserve"> Ця сфера діяльності пов'язана з дослідженням даних і текстів як в самих ІС, так і в глобальних телекомунікаційних мережах. Інтелектуалізація полягає у виявленні знань, зв'язків між даними; створенням узагальнених характеристик, портретів тих чи інших об'єктів і виявленні взаємозв'язків між об'єктами, на цій основі пояснення поведінки об'єктів і / або прогнозування процесів. Тут ефективними є технології </w:t>
      </w:r>
      <w:proofErr w:type="spellStart"/>
      <w:r w:rsidRPr="007C794E">
        <w:rPr>
          <w:lang w:val="uk-UA" w:eastAsia="uk-UA"/>
        </w:rPr>
        <w:t>Data</w:t>
      </w:r>
      <w:proofErr w:type="spellEnd"/>
      <w:r w:rsidRPr="007C794E">
        <w:rPr>
          <w:lang w:val="uk-UA" w:eastAsia="uk-UA"/>
        </w:rPr>
        <w:t xml:space="preserve"> </w:t>
      </w:r>
      <w:proofErr w:type="spellStart"/>
      <w:r w:rsidRPr="007C794E">
        <w:rPr>
          <w:lang w:val="uk-UA" w:eastAsia="uk-UA"/>
        </w:rPr>
        <w:t>Mining</w:t>
      </w:r>
      <w:proofErr w:type="spellEnd"/>
      <w:r w:rsidRPr="007C794E">
        <w:rPr>
          <w:lang w:val="uk-UA" w:eastAsia="uk-UA"/>
        </w:rPr>
        <w:t xml:space="preserve">, </w:t>
      </w:r>
      <w:proofErr w:type="spellStart"/>
      <w:r w:rsidRPr="007C794E">
        <w:rPr>
          <w:lang w:val="uk-UA" w:eastAsia="uk-UA"/>
        </w:rPr>
        <w:t>Text</w:t>
      </w:r>
      <w:proofErr w:type="spellEnd"/>
      <w:r w:rsidRPr="007C794E">
        <w:rPr>
          <w:lang w:val="uk-UA" w:eastAsia="uk-UA"/>
        </w:rPr>
        <w:t xml:space="preserve"> </w:t>
      </w:r>
      <w:proofErr w:type="spellStart"/>
      <w:r w:rsidRPr="007C794E">
        <w:rPr>
          <w:lang w:val="uk-UA" w:eastAsia="uk-UA"/>
        </w:rPr>
        <w:t>Minig</w:t>
      </w:r>
      <w:proofErr w:type="spellEnd"/>
      <w:r w:rsidRPr="007C794E">
        <w:rPr>
          <w:lang w:val="uk-UA" w:eastAsia="uk-UA"/>
        </w:rPr>
        <w:t xml:space="preserve">, </w:t>
      </w:r>
      <w:proofErr w:type="spellStart"/>
      <w:r w:rsidRPr="007C794E">
        <w:rPr>
          <w:lang w:val="uk-UA" w:eastAsia="uk-UA"/>
        </w:rPr>
        <w:t>Web</w:t>
      </w:r>
      <w:proofErr w:type="spellEnd"/>
      <w:r w:rsidRPr="007C794E">
        <w:rPr>
          <w:lang w:val="uk-UA" w:eastAsia="uk-UA"/>
        </w:rPr>
        <w:t xml:space="preserve"> </w:t>
      </w:r>
      <w:proofErr w:type="spellStart"/>
      <w:r w:rsidRPr="007C794E">
        <w:rPr>
          <w:lang w:val="uk-UA" w:eastAsia="uk-UA"/>
        </w:rPr>
        <w:t>Mining</w:t>
      </w:r>
      <w:proofErr w:type="spellEnd"/>
      <w:r w:rsidRPr="007C794E">
        <w:rPr>
          <w:lang w:val="uk-UA" w:eastAsia="uk-UA"/>
        </w:rPr>
        <w:t>.</w:t>
      </w:r>
    </w:p>
    <w:p w:rsidR="007C794E" w:rsidRPr="007C794E" w:rsidRDefault="007C794E" w:rsidP="007C794E">
      <w:pPr>
        <w:rPr>
          <w:lang w:val="uk-UA" w:eastAsia="uk-UA"/>
        </w:rPr>
      </w:pPr>
      <w:r w:rsidRPr="007C794E">
        <w:rPr>
          <w:b/>
          <w:lang w:val="uk-UA" w:eastAsia="uk-UA"/>
        </w:rPr>
        <w:t>5. Розпізнавання образів.</w:t>
      </w:r>
      <w:r w:rsidRPr="007C794E">
        <w:rPr>
          <w:lang w:val="uk-UA" w:eastAsia="uk-UA"/>
        </w:rPr>
        <w:t xml:space="preserve"> Завдання розпізнавання полягає у віднесенні об'єкта до того чи іншого класу - образу. Найбільш актуальним для ІВС є розпізнавання візуальних образів (друкованих, рукописних знаків та символів, текстів), а також </w:t>
      </w:r>
      <w:proofErr w:type="spellStart"/>
      <w:r w:rsidRPr="007C794E">
        <w:rPr>
          <w:lang w:val="uk-UA" w:eastAsia="uk-UA"/>
        </w:rPr>
        <w:t>аудіобразів</w:t>
      </w:r>
      <w:proofErr w:type="spellEnd"/>
      <w:r w:rsidRPr="007C794E">
        <w:rPr>
          <w:lang w:val="uk-UA" w:eastAsia="uk-UA"/>
        </w:rPr>
        <w:t>. Все це необхідно для автоматизації введення даних в інформаційну систему (наприклад, зчитування рукописних текстів, переклад даних з табличних форм), а також для «</w:t>
      </w:r>
      <w:proofErr w:type="spellStart"/>
      <w:r w:rsidRPr="007C794E">
        <w:rPr>
          <w:lang w:val="uk-UA" w:eastAsia="uk-UA"/>
        </w:rPr>
        <w:t>безклавіатурного</w:t>
      </w:r>
      <w:proofErr w:type="spellEnd"/>
      <w:r w:rsidRPr="007C794E">
        <w:rPr>
          <w:lang w:val="uk-UA" w:eastAsia="uk-UA"/>
        </w:rPr>
        <w:t xml:space="preserve">» спілкування людини з комп'ютером. До відомих представників такого типу систем відносяться системи оптичного розпізнавання символів, що забезпечують </w:t>
      </w:r>
      <w:proofErr w:type="spellStart"/>
      <w:r w:rsidRPr="007C794E">
        <w:rPr>
          <w:lang w:val="uk-UA" w:eastAsia="uk-UA"/>
        </w:rPr>
        <w:t>оцифрування</w:t>
      </w:r>
      <w:proofErr w:type="spellEnd"/>
      <w:r w:rsidRPr="007C794E">
        <w:rPr>
          <w:lang w:val="uk-UA" w:eastAsia="uk-UA"/>
        </w:rPr>
        <w:t xml:space="preserve"> і представлення в комп'ютері текстів з паперових чи інших носіїв.</w:t>
      </w:r>
    </w:p>
    <w:p w:rsidR="007C794E" w:rsidRPr="007C794E" w:rsidRDefault="007C794E" w:rsidP="007C794E">
      <w:pPr>
        <w:rPr>
          <w:lang w:val="uk-UA" w:eastAsia="uk-UA"/>
        </w:rPr>
      </w:pPr>
      <w:r w:rsidRPr="007C794E">
        <w:rPr>
          <w:b/>
          <w:lang w:val="uk-UA" w:eastAsia="uk-UA"/>
        </w:rPr>
        <w:t>6. Діагностика.</w:t>
      </w:r>
      <w:r w:rsidRPr="007C794E">
        <w:rPr>
          <w:lang w:val="uk-UA" w:eastAsia="uk-UA"/>
        </w:rPr>
        <w:t xml:space="preserve"> Це процес порівняння об'єкту з деяким класом об'єктів і виявлення несправності в певній системі. Несправність - це відхилення від норми, як то несправність устаткування в технічних системах, захворювання живих організмів, всілякі природні аномалії. Важливою специфікою тут є розуміння функціональної структури діагностуючої системи.</w:t>
      </w:r>
    </w:p>
    <w:p w:rsidR="007C794E" w:rsidRPr="007C794E" w:rsidRDefault="007C794E" w:rsidP="007C794E">
      <w:pPr>
        <w:rPr>
          <w:lang w:val="uk-UA" w:eastAsia="uk-UA"/>
        </w:rPr>
      </w:pPr>
      <w:r w:rsidRPr="007C794E">
        <w:rPr>
          <w:b/>
          <w:lang w:val="uk-UA" w:eastAsia="uk-UA"/>
        </w:rPr>
        <w:lastRenderedPageBreak/>
        <w:t>7. Моніторинг.</w:t>
      </w:r>
      <w:r w:rsidRPr="007C794E">
        <w:rPr>
          <w:lang w:val="uk-UA" w:eastAsia="uk-UA"/>
        </w:rPr>
        <w:t xml:space="preserve"> Основне завдання моніторингу - безперервна інтерпретація даних в реальному масштабі часу і сигналізація про вихід тих або інших параметрів за допустимі межі. Головні проблеми - «пропуск» тривожної ситуації і інверсне завдання «помилкового» спрацьовування. Складність цих проблем в розмитості симптомів тривожних ситуацій і необхідність обліку часового контексту.</w:t>
      </w:r>
    </w:p>
    <w:p w:rsidR="007C794E" w:rsidRPr="007C794E" w:rsidRDefault="007C794E" w:rsidP="007C794E">
      <w:pPr>
        <w:rPr>
          <w:lang w:val="uk-UA" w:eastAsia="uk-UA"/>
        </w:rPr>
      </w:pPr>
      <w:r w:rsidRPr="007C794E">
        <w:rPr>
          <w:b/>
          <w:lang w:val="uk-UA" w:eastAsia="uk-UA"/>
        </w:rPr>
        <w:t>8. Управління.</w:t>
      </w:r>
      <w:r w:rsidRPr="007C794E">
        <w:rPr>
          <w:lang w:val="uk-UA" w:eastAsia="uk-UA"/>
        </w:rPr>
        <w:t xml:space="preserve"> Під управлінням розуміється функція організованої системи, що підтримує певний режим діяльності. Системи здійснюють управління поведінкою складних систем відповідно до заданих специфікацій.</w:t>
      </w:r>
    </w:p>
    <w:p w:rsidR="007C794E" w:rsidRPr="007C794E" w:rsidRDefault="007C794E" w:rsidP="007C794E">
      <w:pPr>
        <w:rPr>
          <w:lang w:val="uk-UA" w:eastAsia="uk-UA"/>
        </w:rPr>
      </w:pPr>
      <w:r w:rsidRPr="007C794E">
        <w:rPr>
          <w:b/>
          <w:lang w:val="uk-UA" w:eastAsia="uk-UA"/>
        </w:rPr>
        <w:t>6. Управління знаннями. Навчання.</w:t>
      </w:r>
      <w:r w:rsidRPr="007C794E">
        <w:rPr>
          <w:lang w:val="uk-UA" w:eastAsia="uk-UA"/>
        </w:rPr>
        <w:t xml:space="preserve"> Організація збору, зберігання і подальшого використання корпоративних знань. В інтелектуальних навчальних системах можливе використання компонентів експертних систем, які дозволяють продемонструвати учню способи вирішення тих чи інших професійних завдань. Іншим напрямком є </w:t>
      </w:r>
      <w:proofErr w:type="spellStart"/>
      <w:r w:rsidRPr="007C794E">
        <w:rPr>
          <w:rFonts w:ascii="Cambria Math" w:hAnsi="Cambria Math" w:cs="Cambria Math"/>
          <w:lang w:val="uk-UA" w:eastAsia="uk-UA"/>
        </w:rPr>
        <w:t>​​</w:t>
      </w:r>
      <w:r w:rsidRPr="007C794E">
        <w:rPr>
          <w:lang w:val="uk-UA" w:eastAsia="uk-UA"/>
        </w:rPr>
        <w:t>інтелектуалізація</w:t>
      </w:r>
      <w:proofErr w:type="spellEnd"/>
      <w:r w:rsidRPr="007C794E">
        <w:rPr>
          <w:lang w:val="uk-UA" w:eastAsia="uk-UA"/>
        </w:rPr>
        <w:t xml:space="preserve"> алгоритмів планування навчання, контролю знань і видачі навчальних впливів. Якщо в першому випадку система імітує експерта предметної області при вирішенні завдань, то в другому напрямку вона відтворює викладача, керуючого процесом навчання.</w:t>
      </w:r>
    </w:p>
    <w:p w:rsidR="00FD2FD0" w:rsidRPr="007C794E" w:rsidRDefault="007C794E" w:rsidP="007C794E">
      <w:pPr>
        <w:rPr>
          <w:lang w:val="uk-UA"/>
        </w:rPr>
      </w:pPr>
    </w:p>
    <w:sectPr w:rsidR="00FD2FD0" w:rsidRPr="007C79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62804"/>
    <w:multiLevelType w:val="hybridMultilevel"/>
    <w:tmpl w:val="BD6A10A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0D7ED5"/>
    <w:multiLevelType w:val="hybridMultilevel"/>
    <w:tmpl w:val="30A8170A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B44B89"/>
    <w:multiLevelType w:val="hybridMultilevel"/>
    <w:tmpl w:val="1D40741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FD70B9"/>
    <w:multiLevelType w:val="hybridMultilevel"/>
    <w:tmpl w:val="8ADC85E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5FE3048"/>
    <w:multiLevelType w:val="hybridMultilevel"/>
    <w:tmpl w:val="E8CC9084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8322BB"/>
    <w:multiLevelType w:val="hybridMultilevel"/>
    <w:tmpl w:val="548624F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1303731"/>
    <w:multiLevelType w:val="hybridMultilevel"/>
    <w:tmpl w:val="440CE60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94E"/>
    <w:rsid w:val="00123504"/>
    <w:rsid w:val="00180F34"/>
    <w:rsid w:val="00352B7C"/>
    <w:rsid w:val="00380905"/>
    <w:rsid w:val="003D434D"/>
    <w:rsid w:val="00555B44"/>
    <w:rsid w:val="006B5A57"/>
    <w:rsid w:val="007C794E"/>
    <w:rsid w:val="009E704D"/>
    <w:rsid w:val="00AE2E82"/>
    <w:rsid w:val="00CA2F6C"/>
    <w:rsid w:val="00CF5594"/>
    <w:rsid w:val="00DA20AB"/>
    <w:rsid w:val="00F4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B44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55B44"/>
    <w:pPr>
      <w:keepNext/>
      <w:ind w:firstLine="540"/>
      <w:jc w:val="center"/>
      <w:outlineLvl w:val="0"/>
    </w:pPr>
    <w:rPr>
      <w:rFonts w:eastAsiaTheme="majorEastAsia" w:cstheme="majorBidi"/>
      <w:b/>
      <w:bCs/>
      <w:sz w:val="28"/>
      <w:szCs w:val="20"/>
      <w:lang w:val="uk-UA"/>
    </w:rPr>
  </w:style>
  <w:style w:type="paragraph" w:styleId="2">
    <w:name w:val="heading 2"/>
    <w:basedOn w:val="a"/>
    <w:link w:val="20"/>
    <w:semiHidden/>
    <w:unhideWhenUsed/>
    <w:qFormat/>
    <w:rsid w:val="00F4511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F4511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5113"/>
    <w:rPr>
      <w:rFonts w:eastAsiaTheme="majorEastAsia" w:cstheme="majorBidi"/>
      <w:b/>
      <w:bCs/>
      <w:sz w:val="28"/>
      <w:lang w:eastAsia="ru-RU"/>
    </w:rPr>
  </w:style>
  <w:style w:type="character" w:customStyle="1" w:styleId="20">
    <w:name w:val="Заголовок 2 Знак"/>
    <w:basedOn w:val="a0"/>
    <w:link w:val="2"/>
    <w:semiHidden/>
    <w:rsid w:val="00F45113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F45113"/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F45113"/>
    <w:pPr>
      <w:ind w:left="708"/>
    </w:pPr>
  </w:style>
  <w:style w:type="table" w:styleId="a4">
    <w:name w:val="Table Grid"/>
    <w:basedOn w:val="a1"/>
    <w:rsid w:val="007C794E"/>
    <w:pPr>
      <w:spacing w:before="240" w:after="240" w:line="288" w:lineRule="auto"/>
    </w:pPr>
    <w:rPr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B44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55B44"/>
    <w:pPr>
      <w:keepNext/>
      <w:ind w:firstLine="540"/>
      <w:jc w:val="center"/>
      <w:outlineLvl w:val="0"/>
    </w:pPr>
    <w:rPr>
      <w:rFonts w:eastAsiaTheme="majorEastAsia" w:cstheme="majorBidi"/>
      <w:b/>
      <w:bCs/>
      <w:sz w:val="28"/>
      <w:szCs w:val="20"/>
      <w:lang w:val="uk-UA"/>
    </w:rPr>
  </w:style>
  <w:style w:type="paragraph" w:styleId="2">
    <w:name w:val="heading 2"/>
    <w:basedOn w:val="a"/>
    <w:link w:val="20"/>
    <w:semiHidden/>
    <w:unhideWhenUsed/>
    <w:qFormat/>
    <w:rsid w:val="00F4511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F4511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5113"/>
    <w:rPr>
      <w:rFonts w:eastAsiaTheme="majorEastAsia" w:cstheme="majorBidi"/>
      <w:b/>
      <w:bCs/>
      <w:sz w:val="28"/>
      <w:lang w:eastAsia="ru-RU"/>
    </w:rPr>
  </w:style>
  <w:style w:type="character" w:customStyle="1" w:styleId="20">
    <w:name w:val="Заголовок 2 Знак"/>
    <w:basedOn w:val="a0"/>
    <w:link w:val="2"/>
    <w:semiHidden/>
    <w:rsid w:val="00F45113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F45113"/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F45113"/>
    <w:pPr>
      <w:ind w:left="708"/>
    </w:pPr>
  </w:style>
  <w:style w:type="table" w:styleId="a4">
    <w:name w:val="Table Grid"/>
    <w:basedOn w:val="a1"/>
    <w:rsid w:val="007C794E"/>
    <w:pPr>
      <w:spacing w:before="240" w:after="240" w:line="288" w:lineRule="auto"/>
    </w:pPr>
    <w:rPr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5515</Words>
  <Characters>3144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2013-10-08T12:35:00Z</dcterms:created>
  <dcterms:modified xsi:type="dcterms:W3CDTF">2013-10-08T12:37:00Z</dcterms:modified>
</cp:coreProperties>
</file>