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FE78F0" w14:textId="77777777" w:rsidR="00975B87" w:rsidRDefault="00975B87">
      <w:pPr>
        <w:rPr>
          <w:lang w:val="es-ES_tradnl"/>
        </w:rPr>
      </w:pPr>
    </w:p>
    <w:p w14:paraId="709B0A04" w14:textId="77777777" w:rsidR="00B740E1" w:rsidRDefault="00B740E1">
      <w:pPr>
        <w:rPr>
          <w:lang w:val="es-ES_tradnl"/>
        </w:rPr>
      </w:pPr>
    </w:p>
    <w:tbl>
      <w:tblPr>
        <w:tblStyle w:val="TableGrid"/>
        <w:tblW w:w="14601" w:type="dxa"/>
        <w:tblInd w:w="-856" w:type="dxa"/>
        <w:tblLook w:val="04A0" w:firstRow="1" w:lastRow="0" w:firstColumn="1" w:lastColumn="0" w:noHBand="0" w:noVBand="1"/>
      </w:tblPr>
      <w:tblGrid>
        <w:gridCol w:w="3193"/>
        <w:gridCol w:w="1060"/>
        <w:gridCol w:w="5954"/>
        <w:gridCol w:w="4394"/>
      </w:tblGrid>
      <w:tr w:rsidR="00B740E1" w14:paraId="37A39A9F" w14:textId="77777777" w:rsidTr="00B740E1">
        <w:tc>
          <w:tcPr>
            <w:tcW w:w="3193" w:type="dxa"/>
          </w:tcPr>
          <w:p w14:paraId="2A3FFF63" w14:textId="7D62B731" w:rsidR="00B740E1" w:rsidRDefault="00B740E1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Titulo </w:t>
            </w:r>
          </w:p>
        </w:tc>
        <w:tc>
          <w:tcPr>
            <w:tcW w:w="1060" w:type="dxa"/>
          </w:tcPr>
          <w:p w14:paraId="74354D42" w14:textId="5290C55F" w:rsidR="00B740E1" w:rsidRDefault="00B740E1">
            <w:pPr>
              <w:rPr>
                <w:lang w:val="es-ES_tradnl"/>
              </w:rPr>
            </w:pPr>
            <w:proofErr w:type="spellStart"/>
            <w:r>
              <w:rPr>
                <w:lang w:val="es-ES_tradnl"/>
              </w:rPr>
              <w:t>pg</w:t>
            </w:r>
            <w:proofErr w:type="spellEnd"/>
          </w:p>
        </w:tc>
        <w:tc>
          <w:tcPr>
            <w:tcW w:w="5954" w:type="dxa"/>
          </w:tcPr>
          <w:p w14:paraId="3BE1C414" w14:textId="1C413A84" w:rsidR="00B740E1" w:rsidRDefault="00B740E1">
            <w:pPr>
              <w:rPr>
                <w:lang w:val="es-ES_tradnl"/>
              </w:rPr>
            </w:pPr>
            <w:r>
              <w:rPr>
                <w:lang w:val="es-ES_tradnl"/>
              </w:rPr>
              <w:t>cita</w:t>
            </w:r>
          </w:p>
        </w:tc>
        <w:tc>
          <w:tcPr>
            <w:tcW w:w="4394" w:type="dxa"/>
          </w:tcPr>
          <w:p w14:paraId="5F2C0AB5" w14:textId="430C489E" w:rsidR="00B740E1" w:rsidRDefault="00B740E1">
            <w:pPr>
              <w:rPr>
                <w:lang w:val="es-ES_tradnl"/>
              </w:rPr>
            </w:pPr>
            <w:r>
              <w:rPr>
                <w:lang w:val="es-ES_tradnl"/>
              </w:rPr>
              <w:t>comentario</w:t>
            </w:r>
          </w:p>
        </w:tc>
      </w:tr>
      <w:tr w:rsidR="00B740E1" w14:paraId="229DEFDC" w14:textId="77777777" w:rsidTr="00B740E1">
        <w:tc>
          <w:tcPr>
            <w:tcW w:w="3193" w:type="dxa"/>
          </w:tcPr>
          <w:p w14:paraId="024AF924" w14:textId="65BA1112" w:rsidR="00B740E1" w:rsidRPr="00B740E1" w:rsidRDefault="005C6F3C" w:rsidP="00B740E1">
            <w:pPr>
              <w:rPr>
                <w:i/>
                <w:iCs/>
                <w:lang w:val="es-ES"/>
              </w:rPr>
            </w:pPr>
            <w:r>
              <w:rPr>
                <w:i/>
                <w:iCs/>
                <w:lang w:val="es-ES"/>
              </w:rPr>
              <w:t xml:space="preserve">1 </w:t>
            </w:r>
            <w:r w:rsidR="00B740E1" w:rsidRPr="00B740E1">
              <w:rPr>
                <w:i/>
                <w:iCs/>
                <w:lang w:val="es-ES"/>
              </w:rPr>
              <w:t>ANÁLISIS EMPÍRICO DE LA RELACIÓN</w:t>
            </w:r>
          </w:p>
          <w:p w14:paraId="114482C4" w14:textId="77777777" w:rsidR="00B740E1" w:rsidRPr="00B740E1" w:rsidRDefault="00B740E1" w:rsidP="00B740E1">
            <w:pPr>
              <w:rPr>
                <w:i/>
                <w:iCs/>
                <w:lang w:val="es-ES"/>
              </w:rPr>
            </w:pPr>
            <w:r w:rsidRPr="00B740E1">
              <w:rPr>
                <w:i/>
                <w:iCs/>
                <w:lang w:val="es-ES"/>
              </w:rPr>
              <w:t>ENTRE LA ACTIVIDAD ECONÓMICA Y</w:t>
            </w:r>
          </w:p>
          <w:p w14:paraId="0C5964E3" w14:textId="77777777" w:rsidR="00B740E1" w:rsidRPr="00B740E1" w:rsidRDefault="00B740E1" w:rsidP="00B740E1">
            <w:pPr>
              <w:rPr>
                <w:i/>
                <w:iCs/>
                <w:lang w:val="es-ES"/>
              </w:rPr>
            </w:pPr>
            <w:r w:rsidRPr="00B740E1">
              <w:rPr>
                <w:i/>
                <w:iCs/>
                <w:lang w:val="es-ES"/>
              </w:rPr>
              <w:t>LA VIOLENCIA HOMICIDA</w:t>
            </w:r>
          </w:p>
          <w:p w14:paraId="7C967CD1" w14:textId="5C800E1D" w:rsidR="00B740E1" w:rsidRPr="00B740E1" w:rsidRDefault="00B740E1" w:rsidP="00B740E1">
            <w:pPr>
              <w:rPr>
                <w:lang w:val="es-ES"/>
              </w:rPr>
            </w:pPr>
            <w:r w:rsidRPr="00B740E1">
              <w:rPr>
                <w:i/>
                <w:iCs/>
                <w:lang w:val="es-ES"/>
              </w:rPr>
              <w:t>EN COLOMBIA</w:t>
            </w:r>
          </w:p>
        </w:tc>
        <w:tc>
          <w:tcPr>
            <w:tcW w:w="1060" w:type="dxa"/>
          </w:tcPr>
          <w:p w14:paraId="343F56A3" w14:textId="77777777" w:rsidR="00B740E1" w:rsidRDefault="00B740E1">
            <w:pPr>
              <w:rPr>
                <w:lang w:val="es-ES_tradnl"/>
              </w:rPr>
            </w:pPr>
          </w:p>
        </w:tc>
        <w:tc>
          <w:tcPr>
            <w:tcW w:w="5954" w:type="dxa"/>
          </w:tcPr>
          <w:p w14:paraId="7CEB76AA" w14:textId="77777777" w:rsidR="00B740E1" w:rsidRDefault="00B740E1">
            <w:pPr>
              <w:rPr>
                <w:lang w:val="es-ES_tradnl"/>
              </w:rPr>
            </w:pPr>
          </w:p>
        </w:tc>
        <w:tc>
          <w:tcPr>
            <w:tcW w:w="4394" w:type="dxa"/>
          </w:tcPr>
          <w:p w14:paraId="70345496" w14:textId="3148BA02" w:rsidR="00B740E1" w:rsidRDefault="00B740E1">
            <w:pPr>
              <w:rPr>
                <w:lang w:val="es-ES_tradnl"/>
              </w:rPr>
            </w:pPr>
            <w:r>
              <w:rPr>
                <w:lang w:val="es-ES_tradnl"/>
              </w:rPr>
              <w:t xml:space="preserve">Análisis entre </w:t>
            </w:r>
            <w:proofErr w:type="spellStart"/>
            <w:r>
              <w:rPr>
                <w:lang w:val="es-ES_tradnl"/>
              </w:rPr>
              <w:t>pib</w:t>
            </w:r>
            <w:proofErr w:type="spellEnd"/>
            <w:r>
              <w:rPr>
                <w:lang w:val="es-ES_tradnl"/>
              </w:rPr>
              <w:t xml:space="preserve"> y violencia homicida</w:t>
            </w:r>
          </w:p>
        </w:tc>
      </w:tr>
      <w:tr w:rsidR="00B740E1" w14:paraId="5A002141" w14:textId="77777777" w:rsidTr="00B740E1">
        <w:tc>
          <w:tcPr>
            <w:tcW w:w="3193" w:type="dxa"/>
          </w:tcPr>
          <w:p w14:paraId="47308FB0" w14:textId="77777777" w:rsidR="00B740E1" w:rsidRDefault="00B740E1">
            <w:pPr>
              <w:rPr>
                <w:lang w:val="es-ES_tradnl"/>
              </w:rPr>
            </w:pPr>
          </w:p>
        </w:tc>
        <w:tc>
          <w:tcPr>
            <w:tcW w:w="1060" w:type="dxa"/>
          </w:tcPr>
          <w:p w14:paraId="2D052BF4" w14:textId="77777777" w:rsidR="00B740E1" w:rsidRDefault="00B740E1">
            <w:pPr>
              <w:rPr>
                <w:lang w:val="es-ES_tradnl"/>
              </w:rPr>
            </w:pPr>
          </w:p>
        </w:tc>
        <w:tc>
          <w:tcPr>
            <w:tcW w:w="5954" w:type="dxa"/>
          </w:tcPr>
          <w:p w14:paraId="3A740163" w14:textId="77777777" w:rsidR="00B740E1" w:rsidRDefault="00B740E1">
            <w:pPr>
              <w:rPr>
                <w:lang w:val="es-ES_tradnl"/>
              </w:rPr>
            </w:pPr>
          </w:p>
        </w:tc>
        <w:tc>
          <w:tcPr>
            <w:tcW w:w="4394" w:type="dxa"/>
          </w:tcPr>
          <w:p w14:paraId="0F661353" w14:textId="77777777" w:rsidR="00B740E1" w:rsidRDefault="00B740E1">
            <w:pPr>
              <w:rPr>
                <w:lang w:val="es-ES_tradnl"/>
              </w:rPr>
            </w:pPr>
          </w:p>
        </w:tc>
      </w:tr>
      <w:tr w:rsidR="00B740E1" w14:paraId="3A696BDE" w14:textId="77777777" w:rsidTr="00B740E1">
        <w:tc>
          <w:tcPr>
            <w:tcW w:w="3193" w:type="dxa"/>
          </w:tcPr>
          <w:p w14:paraId="3A44F5CD" w14:textId="77777777" w:rsidR="00B740E1" w:rsidRDefault="00B740E1">
            <w:pPr>
              <w:rPr>
                <w:lang w:val="es-ES_tradnl"/>
              </w:rPr>
            </w:pPr>
          </w:p>
        </w:tc>
        <w:tc>
          <w:tcPr>
            <w:tcW w:w="1060" w:type="dxa"/>
          </w:tcPr>
          <w:p w14:paraId="0296909E" w14:textId="77777777" w:rsidR="00B740E1" w:rsidRDefault="00B740E1">
            <w:pPr>
              <w:rPr>
                <w:lang w:val="es-ES_tradnl"/>
              </w:rPr>
            </w:pPr>
          </w:p>
        </w:tc>
        <w:tc>
          <w:tcPr>
            <w:tcW w:w="5954" w:type="dxa"/>
          </w:tcPr>
          <w:p w14:paraId="6536BA63" w14:textId="77777777" w:rsidR="00B740E1" w:rsidRDefault="00B740E1">
            <w:pPr>
              <w:rPr>
                <w:lang w:val="es-ES_tradnl"/>
              </w:rPr>
            </w:pPr>
          </w:p>
        </w:tc>
        <w:tc>
          <w:tcPr>
            <w:tcW w:w="4394" w:type="dxa"/>
          </w:tcPr>
          <w:p w14:paraId="7F99629F" w14:textId="77777777" w:rsidR="00B740E1" w:rsidRDefault="00B740E1">
            <w:pPr>
              <w:rPr>
                <w:lang w:val="es-ES_tradnl"/>
              </w:rPr>
            </w:pPr>
          </w:p>
        </w:tc>
      </w:tr>
      <w:tr w:rsidR="00B740E1" w14:paraId="6E0BACA9" w14:textId="77777777" w:rsidTr="00B740E1">
        <w:tc>
          <w:tcPr>
            <w:tcW w:w="3193" w:type="dxa"/>
          </w:tcPr>
          <w:p w14:paraId="795BF218" w14:textId="77777777" w:rsidR="00B740E1" w:rsidRDefault="00B740E1">
            <w:pPr>
              <w:rPr>
                <w:lang w:val="es-ES_tradnl"/>
              </w:rPr>
            </w:pPr>
          </w:p>
        </w:tc>
        <w:tc>
          <w:tcPr>
            <w:tcW w:w="1060" w:type="dxa"/>
          </w:tcPr>
          <w:p w14:paraId="576389BD" w14:textId="77777777" w:rsidR="00B740E1" w:rsidRDefault="00B740E1">
            <w:pPr>
              <w:rPr>
                <w:lang w:val="es-ES_tradnl"/>
              </w:rPr>
            </w:pPr>
          </w:p>
        </w:tc>
        <w:tc>
          <w:tcPr>
            <w:tcW w:w="5954" w:type="dxa"/>
          </w:tcPr>
          <w:p w14:paraId="20A7FDA4" w14:textId="77777777" w:rsidR="00B740E1" w:rsidRDefault="00B740E1">
            <w:pPr>
              <w:rPr>
                <w:lang w:val="es-ES_tradnl"/>
              </w:rPr>
            </w:pPr>
          </w:p>
        </w:tc>
        <w:tc>
          <w:tcPr>
            <w:tcW w:w="4394" w:type="dxa"/>
          </w:tcPr>
          <w:p w14:paraId="67BA3838" w14:textId="77777777" w:rsidR="00B740E1" w:rsidRDefault="00B740E1">
            <w:pPr>
              <w:rPr>
                <w:lang w:val="es-ES_tradnl"/>
              </w:rPr>
            </w:pPr>
          </w:p>
        </w:tc>
      </w:tr>
    </w:tbl>
    <w:p w14:paraId="47DB655F" w14:textId="77777777" w:rsidR="00B740E1" w:rsidRPr="00B740E1" w:rsidRDefault="00B740E1">
      <w:pPr>
        <w:rPr>
          <w:lang w:val="es-ES_tradnl"/>
        </w:rPr>
      </w:pPr>
    </w:p>
    <w:sectPr w:rsidR="00B740E1" w:rsidRPr="00B740E1" w:rsidSect="00B740E1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0E1"/>
    <w:rsid w:val="000B0876"/>
    <w:rsid w:val="00436C2A"/>
    <w:rsid w:val="005C6F3C"/>
    <w:rsid w:val="006D38EA"/>
    <w:rsid w:val="00826235"/>
    <w:rsid w:val="00877D6D"/>
    <w:rsid w:val="00975B87"/>
    <w:rsid w:val="00A951DA"/>
    <w:rsid w:val="00B74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BDE4221"/>
  <w15:chartTrackingRefBased/>
  <w15:docId w15:val="{A28FD168-3F44-6346-B728-1E85735D4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40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40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40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40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40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40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40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40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40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40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40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40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40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40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40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40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40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40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40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40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40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40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40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40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40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40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40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40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40E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740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Sophia Aristizabal Florez</dc:creator>
  <cp:keywords/>
  <dc:description/>
  <cp:lastModifiedBy>Sophia Aristizabal Florez</cp:lastModifiedBy>
  <cp:revision>1</cp:revision>
  <dcterms:created xsi:type="dcterms:W3CDTF">2026-03-07T08:48:00Z</dcterms:created>
  <dcterms:modified xsi:type="dcterms:W3CDTF">2026-03-07T19:14:00Z</dcterms:modified>
</cp:coreProperties>
</file>