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72104" w14:textId="2D022CDA" w:rsidR="00074C32" w:rsidRPr="00074C32" w:rsidRDefault="00802D2A" w:rsidP="00B82295">
      <w:pPr>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77F75B8" wp14:editId="25C08A59">
                <wp:simplePos x="0" y="0"/>
                <wp:positionH relativeFrom="column">
                  <wp:posOffset>0</wp:posOffset>
                </wp:positionH>
                <wp:positionV relativeFrom="paragraph">
                  <wp:posOffset>0</wp:posOffset>
                </wp:positionV>
                <wp:extent cx="5600700" cy="61722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61722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A1EBAB9" w14:textId="77777777" w:rsidR="004C2BAC" w:rsidRPr="00802D2A" w:rsidRDefault="004C2BAC" w:rsidP="00B82295">
                            <w:pPr>
                              <w:spacing w:line="360" w:lineRule="auto"/>
                              <w:jc w:val="center"/>
                              <w:rPr>
                                <w:rFonts w:ascii="Times New Roman" w:hAnsi="Times New Roman" w:cs="Times New Roman"/>
                                <w:i/>
                              </w:rPr>
                            </w:pPr>
                            <w:r w:rsidRPr="00802D2A">
                              <w:rPr>
                                <w:rFonts w:ascii="Times New Roman" w:hAnsi="Times New Roman" w:cs="Times New Roman"/>
                                <w:i/>
                              </w:rPr>
                              <w:t xml:space="preserve">For submission to </w:t>
                            </w:r>
                            <w:proofErr w:type="spellStart"/>
                            <w:r w:rsidRPr="00802D2A">
                              <w:rPr>
                                <w:rFonts w:ascii="Times New Roman" w:hAnsi="Times New Roman" w:cs="Times New Roman"/>
                                <w:i/>
                              </w:rPr>
                              <w:t>xxxxxxx</w:t>
                            </w:r>
                            <w:proofErr w:type="spellEnd"/>
                          </w:p>
                          <w:p w14:paraId="2A321C06" w14:textId="1D36706D" w:rsidR="004C2BAC" w:rsidRPr="00C14525" w:rsidRDefault="004C2BAC" w:rsidP="00C14525">
                            <w:pPr>
                              <w:spacing w:line="360" w:lineRule="auto"/>
                              <w:jc w:val="center"/>
                              <w:rPr>
                                <w:rFonts w:ascii="Times New Roman" w:hAnsi="Times New Roman" w:cs="Times New Roman"/>
                                <w:i/>
                              </w:rPr>
                            </w:pPr>
                            <w:r w:rsidRPr="00802D2A">
                              <w:rPr>
                                <w:rFonts w:ascii="Times New Roman" w:hAnsi="Times New Roman" w:cs="Times New Roman"/>
                                <w:i/>
                              </w:rPr>
                              <w:t>Please do not distribute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441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" filled="f" strokecolor="black [3213]">
                <v:textbox style="mso-fit-shape-to-text:t">
                  <w:txbxContent>
                    <w:p w14:paraId="2A1EBAB9" w14:textId="77777777" w:rsidR="004C2BAC" w:rsidRPr="00802D2A" w:rsidRDefault="004C2BAC" w:rsidP="00B82295">
                      <w:pPr>
                        <w:spacing w:line="360" w:lineRule="auto"/>
                        <w:jc w:val="center"/>
                        <w:rPr>
                          <w:rFonts w:ascii="Times New Roman" w:hAnsi="Times New Roman" w:cs="Times New Roman"/>
                          <w:i/>
                        </w:rPr>
                      </w:pPr>
                      <w:r w:rsidRPr="00802D2A">
                        <w:rPr>
                          <w:rFonts w:ascii="Times New Roman" w:hAnsi="Times New Roman" w:cs="Times New Roman"/>
                          <w:i/>
                        </w:rPr>
                        <w:t xml:space="preserve">For submission to </w:t>
                      </w:r>
                      <w:proofErr w:type="spellStart"/>
                      <w:r w:rsidRPr="00802D2A">
                        <w:rPr>
                          <w:rFonts w:ascii="Times New Roman" w:hAnsi="Times New Roman" w:cs="Times New Roman"/>
                          <w:i/>
                        </w:rPr>
                        <w:t>xxxxxxx</w:t>
                      </w:r>
                      <w:proofErr w:type="spellEnd"/>
                    </w:p>
                    <w:p w14:paraId="2A321C06" w14:textId="1D36706D" w:rsidR="004C2BAC" w:rsidRPr="00C14525" w:rsidRDefault="004C2BAC" w:rsidP="00C14525">
                      <w:pPr>
                        <w:spacing w:line="360" w:lineRule="auto"/>
                        <w:jc w:val="center"/>
                        <w:rPr>
                          <w:rFonts w:ascii="Times New Roman" w:hAnsi="Times New Roman" w:cs="Times New Roman"/>
                          <w:i/>
                        </w:rPr>
                      </w:pPr>
                      <w:r w:rsidRPr="00802D2A">
                        <w:rPr>
                          <w:rFonts w:ascii="Times New Roman" w:hAnsi="Times New Roman" w:cs="Times New Roman"/>
                          <w:i/>
                        </w:rPr>
                        <w:t>Please do not distribute</w:t>
                      </w:r>
                    </w:p>
                  </w:txbxContent>
                </v:textbox>
                <w10:wrap type="square"/>
              </v:shape>
            </w:pict>
          </mc:Fallback>
        </mc:AlternateContent>
      </w:r>
    </w:p>
    <w:p w14:paraId="44BA4C07" w14:textId="77777777" w:rsidR="00074C32" w:rsidRPr="00074C32" w:rsidRDefault="00074C32" w:rsidP="00B82295">
      <w:pPr>
        <w:spacing w:line="360" w:lineRule="auto"/>
        <w:rPr>
          <w:rFonts w:ascii="Times New Roman" w:hAnsi="Times New Roman" w:cs="Times New Roman"/>
          <w:vertAlign w:val="superscript"/>
        </w:rPr>
      </w:pPr>
    </w:p>
    <w:p w14:paraId="66883612" w14:textId="77777777" w:rsidR="00C14525" w:rsidRPr="00074C32" w:rsidRDefault="00C14525" w:rsidP="00C14525">
      <w:pPr>
        <w:spacing w:line="360" w:lineRule="auto"/>
        <w:jc w:val="center"/>
        <w:rPr>
          <w:rFonts w:ascii="Times New Roman" w:hAnsi="Times New Roman" w:cs="Times New Roman"/>
          <w:sz w:val="32"/>
          <w:szCs w:val="32"/>
        </w:rPr>
      </w:pPr>
      <w:r>
        <w:rPr>
          <w:rFonts w:ascii="Times New Roman" w:hAnsi="Times New Roman" w:cs="Times New Roman"/>
          <w:sz w:val="32"/>
          <w:szCs w:val="32"/>
        </w:rPr>
        <w:t>S</w:t>
      </w:r>
      <w:r w:rsidRPr="00074C32">
        <w:rPr>
          <w:rFonts w:ascii="Times New Roman" w:hAnsi="Times New Roman" w:cs="Times New Roman"/>
          <w:sz w:val="32"/>
          <w:szCs w:val="32"/>
        </w:rPr>
        <w:t>patial variability</w:t>
      </w:r>
      <w:r>
        <w:rPr>
          <w:rFonts w:ascii="Times New Roman" w:hAnsi="Times New Roman" w:cs="Times New Roman"/>
          <w:sz w:val="32"/>
          <w:szCs w:val="32"/>
        </w:rPr>
        <w:t xml:space="preserve"> of </w:t>
      </w:r>
      <w:proofErr w:type="spellStart"/>
      <w:r>
        <w:rPr>
          <w:rFonts w:ascii="Times New Roman" w:hAnsi="Times New Roman" w:cs="Times New Roman"/>
          <w:sz w:val="32"/>
          <w:szCs w:val="32"/>
        </w:rPr>
        <w:t>pico</w:t>
      </w:r>
      <w:proofErr w:type="spellEnd"/>
      <w:r>
        <w:rPr>
          <w:rFonts w:ascii="Times New Roman" w:hAnsi="Times New Roman" w:cs="Times New Roman"/>
          <w:sz w:val="32"/>
          <w:szCs w:val="32"/>
        </w:rPr>
        <w:t>-phytoplankton</w:t>
      </w:r>
      <w:r w:rsidRPr="00074C32">
        <w:rPr>
          <w:rFonts w:ascii="Times New Roman" w:hAnsi="Times New Roman" w:cs="Times New Roman"/>
          <w:sz w:val="32"/>
          <w:szCs w:val="32"/>
        </w:rPr>
        <w:t xml:space="preserve"> in the North East Pacific</w:t>
      </w:r>
    </w:p>
    <w:p w14:paraId="128F4428" w14:textId="76502A38" w:rsidR="00C14525" w:rsidRDefault="00C14525" w:rsidP="00C14525">
      <w:pPr>
        <w:spacing w:line="360" w:lineRule="auto"/>
        <w:jc w:val="center"/>
        <w:rPr>
          <w:rFonts w:ascii="Times New Roman" w:hAnsi="Times New Roman" w:cs="Times New Roman"/>
        </w:rPr>
      </w:pPr>
      <w:r w:rsidRPr="00074C32">
        <w:rPr>
          <w:rFonts w:ascii="Times New Roman" w:hAnsi="Times New Roman" w:cs="Times New Roman"/>
        </w:rPr>
        <w:t>Sophie Clayton</w:t>
      </w:r>
      <w:r w:rsidRPr="00074C32">
        <w:rPr>
          <w:rFonts w:ascii="Times New Roman" w:hAnsi="Times New Roman" w:cs="Times New Roman"/>
          <w:vertAlign w:val="superscript"/>
        </w:rPr>
        <w:t>1,</w:t>
      </w:r>
      <w:r w:rsidRPr="00074C32">
        <w:rPr>
          <w:rFonts w:ascii="Times New Roman" w:hAnsi="Times New Roman" w:cs="Times New Roman"/>
        </w:rPr>
        <w:t xml:space="preserve"> </w:t>
      </w:r>
      <w:r w:rsidRPr="00074C32">
        <w:rPr>
          <w:rFonts w:ascii="Times New Roman" w:hAnsi="Times New Roman" w:cs="Times New Roman"/>
          <w:vertAlign w:val="superscript"/>
        </w:rPr>
        <w:t>2</w:t>
      </w:r>
      <w:r w:rsidRPr="00074C32">
        <w:rPr>
          <w:rFonts w:ascii="Times New Roman" w:hAnsi="Times New Roman" w:cs="Times New Roman"/>
        </w:rPr>
        <w:t>, Francois Ribalet</w:t>
      </w:r>
      <w:r w:rsidRPr="00074C32">
        <w:rPr>
          <w:rFonts w:ascii="Times New Roman" w:hAnsi="Times New Roman" w:cs="Times New Roman"/>
          <w:vertAlign w:val="superscript"/>
        </w:rPr>
        <w:t>1</w:t>
      </w:r>
      <w:r w:rsidRPr="00074C32">
        <w:rPr>
          <w:rFonts w:ascii="Times New Roman" w:hAnsi="Times New Roman" w:cs="Times New Roman"/>
        </w:rPr>
        <w:t xml:space="preserve">, </w:t>
      </w:r>
      <w:r w:rsidR="00C7541A">
        <w:rPr>
          <w:rFonts w:ascii="Times New Roman" w:hAnsi="Times New Roman" w:cs="Times New Roman"/>
        </w:rPr>
        <w:t>Hilary Palevsky</w:t>
      </w:r>
      <w:r w:rsidR="00C7541A" w:rsidRPr="00C7541A">
        <w:rPr>
          <w:rFonts w:ascii="Times New Roman" w:hAnsi="Times New Roman" w:cs="Times New Roman"/>
          <w:vertAlign w:val="superscript"/>
        </w:rPr>
        <w:t>1</w:t>
      </w:r>
      <w:r w:rsidR="00C7541A">
        <w:rPr>
          <w:rFonts w:ascii="Times New Roman" w:hAnsi="Times New Roman" w:cs="Times New Roman"/>
        </w:rPr>
        <w:t xml:space="preserve">, </w:t>
      </w:r>
      <w:r w:rsidRPr="00074C32">
        <w:rPr>
          <w:rFonts w:ascii="Times New Roman" w:hAnsi="Times New Roman" w:cs="Times New Roman"/>
        </w:rPr>
        <w:t>Jarred Swalwell</w:t>
      </w:r>
      <w:r w:rsidRPr="00074C32">
        <w:rPr>
          <w:rFonts w:ascii="Times New Roman" w:hAnsi="Times New Roman" w:cs="Times New Roman"/>
          <w:vertAlign w:val="superscript"/>
        </w:rPr>
        <w:t>1</w:t>
      </w:r>
      <w:r w:rsidRPr="00074C32">
        <w:rPr>
          <w:rFonts w:ascii="Times New Roman" w:hAnsi="Times New Roman" w:cs="Times New Roman"/>
        </w:rPr>
        <w:t>, E. Virginia Armbrust</w:t>
      </w:r>
      <w:r w:rsidRPr="00074C32">
        <w:rPr>
          <w:rFonts w:ascii="Times New Roman" w:hAnsi="Times New Roman" w:cs="Times New Roman"/>
          <w:vertAlign w:val="superscript"/>
        </w:rPr>
        <w:t xml:space="preserve">1 </w:t>
      </w:r>
    </w:p>
    <w:p w14:paraId="3A037D83" w14:textId="77777777" w:rsidR="00074C32" w:rsidRPr="00C14525" w:rsidRDefault="00074C32" w:rsidP="00B82295">
      <w:pPr>
        <w:spacing w:line="360" w:lineRule="auto"/>
        <w:rPr>
          <w:rFonts w:ascii="Times New Roman" w:hAnsi="Times New Roman" w:cs="Times New Roman"/>
        </w:rPr>
      </w:pPr>
    </w:p>
    <w:p w14:paraId="32F2E3AE" w14:textId="77777777" w:rsidR="00074C32" w:rsidRPr="00074C32" w:rsidRDefault="00074C32" w:rsidP="00B82295">
      <w:pPr>
        <w:spacing w:line="360" w:lineRule="auto"/>
        <w:rPr>
          <w:rFonts w:ascii="Times New Roman" w:hAnsi="Times New Roman" w:cs="Times New Roman"/>
          <w:vertAlign w:val="superscript"/>
        </w:rPr>
      </w:pPr>
    </w:p>
    <w:p w14:paraId="2B1562ED" w14:textId="77777777" w:rsidR="00074C32" w:rsidRPr="00074C32" w:rsidRDefault="00074C32" w:rsidP="00B82295">
      <w:pPr>
        <w:spacing w:line="360" w:lineRule="auto"/>
        <w:rPr>
          <w:rFonts w:ascii="Times New Roman" w:hAnsi="Times New Roman" w:cs="Times New Roman"/>
        </w:rPr>
      </w:pPr>
    </w:p>
    <w:p w14:paraId="6E80FA55" w14:textId="77777777" w:rsidR="00074C32" w:rsidRPr="00074C32" w:rsidRDefault="00074C32" w:rsidP="00B82295">
      <w:pPr>
        <w:spacing w:line="360" w:lineRule="auto"/>
        <w:rPr>
          <w:rFonts w:ascii="Times New Roman" w:hAnsi="Times New Roman" w:cs="Times New Roman"/>
        </w:rPr>
      </w:pPr>
    </w:p>
    <w:p w14:paraId="65107FB8" w14:textId="77777777" w:rsidR="00074C32" w:rsidRPr="00074C32" w:rsidRDefault="00074C32" w:rsidP="00B82295">
      <w:pPr>
        <w:spacing w:line="360" w:lineRule="auto"/>
        <w:rPr>
          <w:rFonts w:ascii="Times New Roman" w:hAnsi="Times New Roman" w:cs="Times New Roman"/>
        </w:rPr>
      </w:pPr>
    </w:p>
    <w:p w14:paraId="4500A4F6" w14:textId="77777777" w:rsidR="00074C32" w:rsidRPr="00074C32" w:rsidRDefault="00074C32" w:rsidP="00B82295">
      <w:pPr>
        <w:spacing w:line="360" w:lineRule="auto"/>
        <w:rPr>
          <w:rFonts w:ascii="Times New Roman" w:hAnsi="Times New Roman" w:cs="Times New Roman"/>
        </w:rPr>
      </w:pPr>
    </w:p>
    <w:p w14:paraId="44C55984" w14:textId="77777777" w:rsidR="00074C32" w:rsidRPr="00074C32" w:rsidRDefault="00074C32" w:rsidP="00B82295">
      <w:pPr>
        <w:spacing w:line="360" w:lineRule="auto"/>
        <w:rPr>
          <w:rFonts w:ascii="Times New Roman" w:hAnsi="Times New Roman" w:cs="Times New Roman"/>
        </w:rPr>
      </w:pPr>
    </w:p>
    <w:p w14:paraId="62080939" w14:textId="77777777" w:rsidR="00074C32" w:rsidRPr="00074C32" w:rsidRDefault="00074C32" w:rsidP="00B82295">
      <w:pPr>
        <w:spacing w:line="360" w:lineRule="auto"/>
        <w:rPr>
          <w:rFonts w:ascii="Times New Roman" w:hAnsi="Times New Roman" w:cs="Times New Roman"/>
        </w:rPr>
      </w:pPr>
    </w:p>
    <w:p w14:paraId="6956BB9A" w14:textId="77777777" w:rsidR="00074C32" w:rsidRDefault="00074C32" w:rsidP="00B82295">
      <w:pPr>
        <w:spacing w:line="360" w:lineRule="auto"/>
        <w:rPr>
          <w:rFonts w:ascii="Times New Roman" w:hAnsi="Times New Roman" w:cs="Times New Roman"/>
        </w:rPr>
      </w:pPr>
    </w:p>
    <w:p w14:paraId="65D24BE2" w14:textId="77777777" w:rsidR="00802D2A" w:rsidRDefault="00802D2A" w:rsidP="00B82295">
      <w:pPr>
        <w:spacing w:line="360" w:lineRule="auto"/>
        <w:rPr>
          <w:rFonts w:ascii="Times New Roman" w:hAnsi="Times New Roman" w:cs="Times New Roman"/>
        </w:rPr>
      </w:pPr>
    </w:p>
    <w:p w14:paraId="4FB612D0" w14:textId="77777777" w:rsidR="00802D2A" w:rsidRPr="00074C32" w:rsidRDefault="00802D2A" w:rsidP="00B82295">
      <w:pPr>
        <w:spacing w:line="360" w:lineRule="auto"/>
        <w:rPr>
          <w:rFonts w:ascii="Times New Roman" w:hAnsi="Times New Roman" w:cs="Times New Roman"/>
        </w:rPr>
      </w:pPr>
    </w:p>
    <w:p w14:paraId="3F67F25D" w14:textId="60E2548B" w:rsidR="00074C32" w:rsidRPr="00074C32" w:rsidRDefault="00802D2A" w:rsidP="00B82295">
      <w:pPr>
        <w:spacing w:line="360" w:lineRule="auto"/>
        <w:rPr>
          <w:rFonts w:ascii="Times New Roman" w:hAnsi="Times New Roman" w:cs="Times New Roman"/>
        </w:rPr>
      </w:pPr>
      <w:r>
        <w:rPr>
          <w:rFonts w:ascii="Times New Roman" w:hAnsi="Times New Roman" w:cs="Times New Roman"/>
        </w:rPr>
        <w:t>Keywords: phytoplankton, spatial variability</w:t>
      </w:r>
    </w:p>
    <w:p w14:paraId="11C9B773" w14:textId="77777777" w:rsidR="00074C32" w:rsidRPr="00074C32" w:rsidRDefault="00074C32" w:rsidP="00B82295">
      <w:pPr>
        <w:spacing w:line="360" w:lineRule="auto"/>
        <w:rPr>
          <w:rFonts w:ascii="Times New Roman" w:hAnsi="Times New Roman" w:cs="Times New Roman"/>
          <w:vertAlign w:val="superscript"/>
        </w:rPr>
      </w:pPr>
    </w:p>
    <w:p w14:paraId="028F6C35" w14:textId="77777777" w:rsidR="00074C32" w:rsidRPr="00074C32" w:rsidRDefault="00074C32" w:rsidP="00B82295">
      <w:pPr>
        <w:spacing w:line="360" w:lineRule="auto"/>
        <w:rPr>
          <w:rFonts w:ascii="Times New Roman" w:hAnsi="Times New Roman" w:cs="Times New Roman"/>
        </w:rPr>
      </w:pPr>
      <w:r w:rsidRPr="00074C32">
        <w:rPr>
          <w:rFonts w:ascii="Times New Roman" w:hAnsi="Times New Roman" w:cs="Times New Roman"/>
          <w:vertAlign w:val="superscript"/>
        </w:rPr>
        <w:t xml:space="preserve">1 </w:t>
      </w:r>
      <w:r w:rsidRPr="00074C32">
        <w:rPr>
          <w:rFonts w:ascii="Times New Roman" w:hAnsi="Times New Roman" w:cs="Times New Roman"/>
        </w:rPr>
        <w:t>School of Oceanography, University of Washington, Seattle, WA 98105, USA</w:t>
      </w:r>
    </w:p>
    <w:p w14:paraId="5336CDEC" w14:textId="77777777" w:rsidR="00074C32" w:rsidRPr="00074C32" w:rsidRDefault="00074C32" w:rsidP="00B82295">
      <w:pPr>
        <w:spacing w:line="360" w:lineRule="auto"/>
        <w:rPr>
          <w:rFonts w:ascii="Times New Roman" w:hAnsi="Times New Roman" w:cs="Times New Roman"/>
        </w:rPr>
      </w:pPr>
      <w:r w:rsidRPr="00074C32">
        <w:rPr>
          <w:rFonts w:ascii="Times New Roman" w:hAnsi="Times New Roman" w:cs="Times New Roman"/>
          <w:vertAlign w:val="superscript"/>
        </w:rPr>
        <w:t>2</w:t>
      </w:r>
      <w:r w:rsidRPr="00074C32">
        <w:rPr>
          <w:rFonts w:ascii="Times New Roman" w:hAnsi="Times New Roman" w:cs="Times New Roman"/>
        </w:rPr>
        <w:t xml:space="preserve"> eScience Institute, University of Washington, Seattle, WA 98105, USA</w:t>
      </w:r>
    </w:p>
    <w:p w14:paraId="7886B811" w14:textId="77777777" w:rsidR="00074C32" w:rsidRPr="00074C32" w:rsidRDefault="00074C32" w:rsidP="00B82295">
      <w:pPr>
        <w:spacing w:line="360" w:lineRule="auto"/>
        <w:rPr>
          <w:rFonts w:ascii="Times New Roman" w:hAnsi="Times New Roman" w:cs="Times New Roman"/>
        </w:rPr>
      </w:pPr>
    </w:p>
    <w:p w14:paraId="63505325" w14:textId="24295659" w:rsidR="00074C32" w:rsidRDefault="00802D2A" w:rsidP="00B82295">
      <w:pPr>
        <w:spacing w:line="360" w:lineRule="auto"/>
        <w:rPr>
          <w:rFonts w:ascii="Times New Roman" w:hAnsi="Times New Roman" w:cs="Times New Roman"/>
        </w:rPr>
      </w:pPr>
      <w:r>
        <w:rPr>
          <w:rFonts w:ascii="Times New Roman" w:hAnsi="Times New Roman" w:cs="Times New Roman"/>
        </w:rPr>
        <w:t>C</w:t>
      </w:r>
      <w:r w:rsidR="00074C32" w:rsidRPr="00074C32">
        <w:rPr>
          <w:rFonts w:ascii="Times New Roman" w:hAnsi="Times New Roman" w:cs="Times New Roman"/>
        </w:rPr>
        <w:t>orresponding author:</w:t>
      </w:r>
    </w:p>
    <w:p w14:paraId="1B928CBC" w14:textId="77777777" w:rsidR="00074C32" w:rsidRDefault="00074C32" w:rsidP="00B82295">
      <w:pPr>
        <w:spacing w:line="360" w:lineRule="auto"/>
        <w:rPr>
          <w:rFonts w:ascii="Times New Roman" w:hAnsi="Times New Roman" w:cs="Times New Roman"/>
        </w:rPr>
      </w:pPr>
    </w:p>
    <w:p w14:paraId="602DB70D" w14:textId="77777777" w:rsidR="00074C32" w:rsidRDefault="00074C32" w:rsidP="00B82295">
      <w:pPr>
        <w:spacing w:line="360" w:lineRule="auto"/>
        <w:rPr>
          <w:rFonts w:ascii="Times New Roman" w:hAnsi="Times New Roman" w:cs="Times New Roman"/>
        </w:rPr>
      </w:pPr>
      <w:r>
        <w:rPr>
          <w:rFonts w:ascii="Times New Roman" w:hAnsi="Times New Roman" w:cs="Times New Roman"/>
        </w:rPr>
        <w:br w:type="page"/>
      </w:r>
    </w:p>
    <w:p w14:paraId="54D454C0" w14:textId="77777777" w:rsidR="00074C32" w:rsidRDefault="00074C32" w:rsidP="00B82295">
      <w:pPr>
        <w:spacing w:line="360" w:lineRule="auto"/>
        <w:rPr>
          <w:rFonts w:ascii="Times New Roman" w:hAnsi="Times New Roman" w:cs="Times New Roman"/>
        </w:rPr>
      </w:pPr>
      <w:r w:rsidRPr="00074C32">
        <w:rPr>
          <w:rFonts w:ascii="Times New Roman" w:hAnsi="Times New Roman" w:cs="Times New Roman"/>
          <w:b/>
        </w:rPr>
        <w:lastRenderedPageBreak/>
        <w:t>Abstract</w:t>
      </w:r>
    </w:p>
    <w:p w14:paraId="70C41A38" w14:textId="77777777" w:rsidR="00074C32" w:rsidRDefault="00074C32" w:rsidP="00B82295">
      <w:pPr>
        <w:spacing w:line="360" w:lineRule="auto"/>
        <w:rPr>
          <w:rFonts w:ascii="Times New Roman" w:hAnsi="Times New Roman" w:cs="Times New Roman"/>
        </w:rPr>
      </w:pPr>
    </w:p>
    <w:p w14:paraId="2E2ED9B2" w14:textId="77777777" w:rsidR="00074C32" w:rsidRDefault="00074C32" w:rsidP="00B82295">
      <w:pPr>
        <w:spacing w:line="360" w:lineRule="auto"/>
        <w:rPr>
          <w:rFonts w:ascii="Times New Roman" w:hAnsi="Times New Roman" w:cs="Times New Roman"/>
        </w:rPr>
      </w:pPr>
    </w:p>
    <w:p w14:paraId="5662452C" w14:textId="77777777" w:rsidR="00074C32" w:rsidRDefault="00074C32" w:rsidP="00B82295">
      <w:pPr>
        <w:spacing w:line="360" w:lineRule="auto"/>
        <w:rPr>
          <w:rFonts w:ascii="Times New Roman" w:hAnsi="Times New Roman" w:cs="Times New Roman"/>
        </w:rPr>
      </w:pPr>
    </w:p>
    <w:p w14:paraId="13049C14" w14:textId="77777777" w:rsidR="00074C32" w:rsidRDefault="00074C32" w:rsidP="00B82295">
      <w:pPr>
        <w:spacing w:line="360" w:lineRule="auto"/>
        <w:rPr>
          <w:rFonts w:ascii="Times New Roman" w:hAnsi="Times New Roman" w:cs="Times New Roman"/>
        </w:rPr>
      </w:pPr>
      <w:r>
        <w:rPr>
          <w:rFonts w:ascii="Times New Roman" w:hAnsi="Times New Roman" w:cs="Times New Roman"/>
        </w:rPr>
        <w:t xml:space="preserve">Words: </w:t>
      </w:r>
    </w:p>
    <w:p w14:paraId="32E45EBE" w14:textId="77777777" w:rsidR="00B82295" w:rsidRDefault="00B82295" w:rsidP="00B82295">
      <w:pPr>
        <w:spacing w:line="360" w:lineRule="auto"/>
        <w:rPr>
          <w:rFonts w:ascii="Times New Roman" w:hAnsi="Times New Roman" w:cs="Times New Roman"/>
        </w:rPr>
      </w:pPr>
      <w:r>
        <w:rPr>
          <w:rFonts w:ascii="Times New Roman" w:hAnsi="Times New Roman" w:cs="Times New Roman"/>
        </w:rPr>
        <w:br w:type="page"/>
      </w:r>
    </w:p>
    <w:p w14:paraId="7E1370B1" w14:textId="77777777" w:rsidR="00B82295" w:rsidRDefault="00B82295" w:rsidP="00B82295">
      <w:pPr>
        <w:spacing w:line="360" w:lineRule="auto"/>
        <w:rPr>
          <w:rFonts w:ascii="Times New Roman" w:hAnsi="Times New Roman" w:cs="Times New Roman"/>
        </w:rPr>
      </w:pPr>
      <w:r>
        <w:rPr>
          <w:rFonts w:ascii="Times New Roman" w:hAnsi="Times New Roman" w:cs="Times New Roman"/>
          <w:b/>
        </w:rPr>
        <w:t>1. Introduction</w:t>
      </w:r>
    </w:p>
    <w:p w14:paraId="322C56DE" w14:textId="3C62CA7A" w:rsidR="00BC4254" w:rsidRDefault="00BC4254" w:rsidP="00B82295">
      <w:pPr>
        <w:spacing w:line="360" w:lineRule="auto"/>
        <w:rPr>
          <w:rFonts w:ascii="Times New Roman" w:hAnsi="Times New Roman" w:cs="Times New Roman"/>
        </w:rPr>
      </w:pPr>
      <w:r>
        <w:rPr>
          <w:rFonts w:ascii="Times New Roman" w:hAnsi="Times New Roman" w:cs="Times New Roman"/>
        </w:rPr>
        <w:t>Long history of observing patchiness in phytoplankton…</w:t>
      </w:r>
    </w:p>
    <w:p w14:paraId="7FD4D56E" w14:textId="77777777" w:rsidR="00BC4254" w:rsidRDefault="00BC4254" w:rsidP="00B82295">
      <w:pPr>
        <w:spacing w:line="360" w:lineRule="auto"/>
        <w:rPr>
          <w:rFonts w:ascii="Times New Roman" w:hAnsi="Times New Roman" w:cs="Times New Roman"/>
        </w:rPr>
      </w:pPr>
    </w:p>
    <w:p w14:paraId="7170DB5A" w14:textId="094FC931" w:rsidR="002E30E2" w:rsidRDefault="008915E5" w:rsidP="00B82295">
      <w:pPr>
        <w:spacing w:line="360" w:lineRule="auto"/>
        <w:rPr>
          <w:rFonts w:ascii="Times New Roman" w:hAnsi="Times New Roman" w:cs="Times New Roman"/>
        </w:rPr>
      </w:pPr>
      <w:r>
        <w:rPr>
          <w:rFonts w:ascii="Times New Roman" w:hAnsi="Times New Roman" w:cs="Times New Roman"/>
        </w:rPr>
        <w:t>W</w:t>
      </w:r>
      <w:r w:rsidR="002C35E7">
        <w:rPr>
          <w:rFonts w:ascii="Times New Roman" w:hAnsi="Times New Roman" w:cs="Times New Roman"/>
        </w:rPr>
        <w:t xml:space="preserve">hy care about </w:t>
      </w:r>
      <w:r w:rsidR="004C31AD">
        <w:rPr>
          <w:rFonts w:ascii="Times New Roman" w:hAnsi="Times New Roman" w:cs="Times New Roman"/>
        </w:rPr>
        <w:t>phyto</w:t>
      </w:r>
      <w:r w:rsidR="002C35E7">
        <w:rPr>
          <w:rFonts w:ascii="Times New Roman" w:hAnsi="Times New Roman" w:cs="Times New Roman"/>
        </w:rPr>
        <w:t>plankton scales of variability?</w:t>
      </w:r>
      <w:r w:rsidR="00B02915">
        <w:rPr>
          <w:rFonts w:ascii="Times New Roman" w:hAnsi="Times New Roman" w:cs="Times New Roman"/>
        </w:rPr>
        <w:t xml:space="preserve"> </w:t>
      </w:r>
      <w:proofErr w:type="gramStart"/>
      <w:r w:rsidR="00B02915">
        <w:rPr>
          <w:rFonts w:ascii="Times New Roman" w:hAnsi="Times New Roman" w:cs="Times New Roman"/>
        </w:rPr>
        <w:t xml:space="preserve">Phytoplankton account for roughly half of all global primary production (Field et al 1998, </w:t>
      </w:r>
      <w:proofErr w:type="spellStart"/>
      <w:r w:rsidR="00B02915">
        <w:rPr>
          <w:rFonts w:ascii="Times New Roman" w:hAnsi="Times New Roman" w:cs="Times New Roman"/>
        </w:rPr>
        <w:t>Behrenfeld</w:t>
      </w:r>
      <w:proofErr w:type="spellEnd"/>
      <w:r w:rsidR="00B02915">
        <w:rPr>
          <w:rFonts w:ascii="Times New Roman" w:hAnsi="Times New Roman" w:cs="Times New Roman"/>
        </w:rPr>
        <w:t xml:space="preserve"> et al, 2006)</w:t>
      </w:r>
      <w:r w:rsidR="00BC4254">
        <w:rPr>
          <w:rFonts w:ascii="Times New Roman" w:hAnsi="Times New Roman" w:cs="Times New Roman"/>
        </w:rPr>
        <w:t>.</w:t>
      </w:r>
      <w:proofErr w:type="gramEnd"/>
      <w:r w:rsidR="00BC4254">
        <w:rPr>
          <w:rFonts w:ascii="Times New Roman" w:hAnsi="Times New Roman" w:cs="Times New Roman"/>
        </w:rPr>
        <w:t xml:space="preserve"> </w:t>
      </w:r>
      <w:proofErr w:type="gramStart"/>
      <w:r w:rsidR="00BC4254">
        <w:rPr>
          <w:rFonts w:ascii="Times New Roman" w:hAnsi="Times New Roman" w:cs="Times New Roman"/>
        </w:rPr>
        <w:t>Implications for stability of ecosystem and impact on trophic interactions (need ref here).</w:t>
      </w:r>
      <w:proofErr w:type="gramEnd"/>
    </w:p>
    <w:p w14:paraId="0A2E30DC" w14:textId="7364FA12" w:rsidR="00A33406" w:rsidRDefault="00A33406" w:rsidP="00B82295">
      <w:pPr>
        <w:spacing w:line="360" w:lineRule="auto"/>
        <w:rPr>
          <w:rFonts w:ascii="Times New Roman" w:hAnsi="Times New Roman" w:cs="Times New Roman"/>
        </w:rPr>
      </w:pPr>
      <w:r>
        <w:rPr>
          <w:rFonts w:ascii="Times New Roman" w:hAnsi="Times New Roman" w:cs="Times New Roman"/>
        </w:rPr>
        <w:br/>
        <w:t xml:space="preserve">We want to know if there is some </w:t>
      </w:r>
      <w:r w:rsidR="002E30E2">
        <w:rPr>
          <w:rFonts w:ascii="Times New Roman" w:hAnsi="Times New Roman" w:cs="Times New Roman"/>
        </w:rPr>
        <w:t>in</w:t>
      </w:r>
      <w:r>
        <w:rPr>
          <w:rFonts w:ascii="Times New Roman" w:hAnsi="Times New Roman" w:cs="Times New Roman"/>
        </w:rPr>
        <w:t xml:space="preserve">trinsic variability in the system… </w:t>
      </w:r>
    </w:p>
    <w:p w14:paraId="1AF0E7E6" w14:textId="77777777" w:rsidR="008915E5" w:rsidRDefault="008915E5" w:rsidP="00B82295">
      <w:pPr>
        <w:spacing w:line="360" w:lineRule="auto"/>
        <w:rPr>
          <w:rFonts w:ascii="Times New Roman" w:hAnsi="Times New Roman" w:cs="Times New Roman"/>
        </w:rPr>
      </w:pPr>
    </w:p>
    <w:p w14:paraId="54E61EF6" w14:textId="44A1A188" w:rsidR="002E30E2" w:rsidRDefault="002E30E2" w:rsidP="00B82295">
      <w:pPr>
        <w:spacing w:line="360" w:lineRule="auto"/>
        <w:rPr>
          <w:rFonts w:ascii="Times New Roman" w:hAnsi="Times New Roman" w:cs="Times New Roman"/>
        </w:rPr>
      </w:pPr>
      <w:r>
        <w:rPr>
          <w:rFonts w:ascii="Times New Roman" w:hAnsi="Times New Roman" w:cs="Times New Roman"/>
        </w:rPr>
        <w:t xml:space="preserve">Previous work: the spatial variance is controlled by the scale at which heterogeneity is introduced into the system, and the reaction time scale of the tracer in question… assuming the same input scale, tracers with shorter reaction time scales have more variance at smaller scales </w:t>
      </w:r>
      <w:r>
        <w:rPr>
          <w:rFonts w:ascii="Times New Roman" w:hAnsi="Times New Roman" w:cs="Times New Roman"/>
        </w:rPr>
        <w:fldChar w:fldCharType="begin"/>
      </w:r>
      <w:r>
        <w:rPr>
          <w:rFonts w:ascii="Times New Roman" w:hAnsi="Times New Roman" w:cs="Times New Roman"/>
        </w:rPr>
        <w:instrText xml:space="preserve"> ADDIN EN.CITE &lt;EndNote&gt;&lt;Cite&gt;&lt;Author&gt;Mahadevan&lt;/Author&gt;&lt;Year&gt;2002&lt;/Year&gt;&lt;RecNum&gt;670&lt;/RecNum&gt;&lt;DisplayText&gt;(Mahadevan and Campbell 2002)&lt;/DisplayText&gt;&lt;record&gt;&lt;rec-number&gt;670&lt;/rec-number&gt;&lt;foreign-keys&gt;&lt;key app="EN" db-id="aapr9assffrd03e0pagpreax0ftvr9arezev" timestamp="1459360478"&gt;670&lt;/key&gt;&lt;key app="ENWeb" db-id=""&gt;0&lt;/key&gt;&lt;/foreign-keys&gt;&lt;ref-type name="Journal Article"&gt;17&lt;/ref-type&gt;&lt;contributors&gt;&lt;authors&gt;&lt;author&gt;Mahadevan, A.&lt;/author&gt;&lt;author&gt;Campbell, J. W.&lt;/author&gt;&lt;/authors&gt;&lt;/contributors&gt;&lt;titles&gt;&lt;title&gt;Biogeochemical patchiness at the sea surface&lt;/title&gt;&lt;secondary-title&gt;Geophysical Research Letters&lt;/secondary-title&gt;&lt;/titles&gt;&lt;periodical&gt;&lt;full-title&gt;Geophysical Research Letters&lt;/full-title&gt;&lt;/periodical&gt;&lt;pages&gt;32-1-32-4&lt;/pages&gt;&lt;volume&gt;29&lt;/volume&gt;&lt;number&gt;19&lt;/number&gt;&lt;dates&gt;&lt;year&gt;2002&lt;/year&gt;&lt;/dates&gt;&lt;isbn&gt;00948276&lt;/isbn&gt;&lt;urls&gt;&lt;/urls&gt;&lt;electronic-resource-num&gt;10.1029/2001gl014116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(Mahadevan and Campbell 2002)</w:t>
      </w:r>
      <w:r>
        <w:rPr>
          <w:rFonts w:ascii="Times New Roman" w:hAnsi="Times New Roman" w:cs="Times New Roman"/>
        </w:rPr>
        <w:fldChar w:fldCharType="end"/>
      </w:r>
      <w:r>
        <w:rPr>
          <w:rFonts w:ascii="Times New Roman" w:hAnsi="Times New Roman" w:cs="Times New Roman"/>
        </w:rPr>
        <w:t>.</w:t>
      </w:r>
      <w:r w:rsidR="00D7388D">
        <w:rPr>
          <w:rFonts w:ascii="Times New Roman" w:hAnsi="Times New Roman" w:cs="Times New Roman"/>
        </w:rPr>
        <w:t xml:space="preserve"> Differential diffusion can also have an impact (double check conclusions here) </w:t>
      </w:r>
      <w:r w:rsidR="00D7388D">
        <w:rPr>
          <w:rFonts w:ascii="Times New Roman" w:hAnsi="Times New Roman" w:cs="Times New Roman"/>
        </w:rPr>
        <w:fldChar w:fldCharType="begin"/>
      </w:r>
      <w:r w:rsidR="00D7388D">
        <w:rPr>
          <w:rFonts w:ascii="Times New Roman" w:hAnsi="Times New Roman" w:cs="Times New Roman"/>
        </w:rPr>
        <w:instrText xml:space="preserve"> ADDIN EN.CITE &lt;EndNote&gt;&lt;Cite&gt;&lt;Author&gt;Bracco&lt;/Author&gt;&lt;Year&gt;2009&lt;/Year&gt;&lt;RecNum&gt;22&lt;/RecNum&gt;&lt;DisplayText&gt;(Bracco et al. 2009)&lt;/DisplayText&gt;&lt;record&gt;&lt;rec-number&gt;22&lt;/rec-number&gt;&lt;foreign-keys&gt;&lt;key app="EN" db-id="aapr9assffrd03e0pagpreax0ftvr9arezev" timestamp="1409690583"&gt;22&lt;/key&gt;&lt;key app="ENWeb" db-id=""&gt;0&lt;/key&gt;&lt;/foreign-keys&gt;&lt;ref-type name="Journal Article"&gt;17&lt;/ref-type&gt;&lt;contributors&gt;&lt;authors&gt;&lt;author&gt;Bracco, Annalisa&lt;/author&gt;&lt;author&gt;Clayton, Sophie&lt;/author&gt;&lt;author&gt;Pasquero, Claudia&lt;/author&gt;&lt;/authors&gt;&lt;/contributors&gt;&lt;titles&gt;&lt;title&gt;Horizontal advection, diffusion, and plankton spectra at the sea surface&lt;/title&gt;&lt;secondary-title&gt;Journal of Geophysical Research&lt;/secondary-title&gt;&lt;/titles&gt;&lt;periodical&gt;&lt;full-title&gt;Journal of Geophysical Research&lt;/full-title&gt;&lt;/periodical&gt;&lt;volume&gt;114&lt;/volume&gt;&lt;number&gt;C2&lt;/number&gt;&lt;dates&gt;&lt;year&gt;2009&lt;/year&gt;&lt;/dates&gt;&lt;isbn&gt;0148-0227&lt;/isbn&gt;&lt;urls&gt;&lt;/urls&gt;&lt;electronic-resource-num&gt;10.1029/2007jc004671&lt;/electronic-resource-num&gt;&lt;/record&gt;&lt;/Cite&gt;&lt;/EndNote&gt;</w:instrText>
      </w:r>
      <w:r w:rsidR="00D7388D">
        <w:rPr>
          <w:rFonts w:ascii="Times New Roman" w:hAnsi="Times New Roman" w:cs="Times New Roman"/>
        </w:rPr>
        <w:fldChar w:fldCharType="separate"/>
      </w:r>
      <w:r w:rsidR="00D7388D">
        <w:rPr>
          <w:rFonts w:ascii="Times New Roman" w:hAnsi="Times New Roman" w:cs="Times New Roman"/>
          <w:noProof/>
        </w:rPr>
        <w:t>(Bracco et al. 2009)</w:t>
      </w:r>
      <w:r w:rsidR="00D7388D">
        <w:rPr>
          <w:rFonts w:ascii="Times New Roman" w:hAnsi="Times New Roman" w:cs="Times New Roman"/>
        </w:rPr>
        <w:fldChar w:fldCharType="end"/>
      </w:r>
      <w:r w:rsidR="00D7388D">
        <w:rPr>
          <w:rFonts w:ascii="Times New Roman" w:hAnsi="Times New Roman" w:cs="Times New Roman"/>
        </w:rPr>
        <w:t>.</w:t>
      </w:r>
    </w:p>
    <w:p w14:paraId="1B3EAC1F" w14:textId="77777777" w:rsidR="002E30E2" w:rsidRDefault="002E30E2" w:rsidP="00B82295">
      <w:pPr>
        <w:spacing w:line="360" w:lineRule="auto"/>
        <w:rPr>
          <w:rFonts w:ascii="Times New Roman" w:hAnsi="Times New Roman" w:cs="Times New Roman"/>
        </w:rPr>
      </w:pPr>
    </w:p>
    <w:p w14:paraId="200A8880" w14:textId="0FAA195D" w:rsidR="002C35E7" w:rsidRDefault="002C35E7" w:rsidP="00B82295">
      <w:pPr>
        <w:spacing w:line="360" w:lineRule="auto"/>
        <w:rPr>
          <w:rFonts w:ascii="Times New Roman" w:hAnsi="Times New Roman" w:cs="Times New Roman"/>
        </w:rPr>
      </w:pPr>
      <w:r>
        <w:rPr>
          <w:rFonts w:ascii="Times New Roman" w:hAnsi="Times New Roman" w:cs="Times New Roman"/>
        </w:rPr>
        <w:t>Previous observational studies have used a range of different instruments to measure biological variables, over a range of different scales…</w:t>
      </w:r>
    </w:p>
    <w:p w14:paraId="4640C05F" w14:textId="43C045EE" w:rsidR="004C31AD" w:rsidRDefault="004C31AD" w:rsidP="00B82295">
      <w:pPr>
        <w:spacing w:line="360" w:lineRule="auto"/>
        <w:rPr>
          <w:rFonts w:ascii="Times New Roman" w:hAnsi="Times New Roman" w:cs="Times New Roman"/>
        </w:rPr>
      </w:pPr>
      <w:r>
        <w:rPr>
          <w:rFonts w:ascii="Times New Roman" w:hAnsi="Times New Roman" w:cs="Times New Roman"/>
        </w:rPr>
        <w:t>Fl</w:t>
      </w:r>
      <w:r w:rsidR="008B0311">
        <w:rPr>
          <w:rFonts w:ascii="Times New Roman" w:hAnsi="Times New Roman" w:cs="Times New Roman"/>
        </w:rPr>
        <w:t xml:space="preserve">ow cytometry in the Celtic Sea, small area </w:t>
      </w:r>
      <w:r w:rsidR="008B0311">
        <w:rPr>
          <w:rFonts w:ascii="Times New Roman" w:hAnsi="Times New Roman" w:cs="Times New Roman"/>
        </w:rPr>
        <w:fldChar w:fldCharType="begin"/>
      </w:r>
      <w:r w:rsidR="00FB2093">
        <w:rPr>
          <w:rFonts w:ascii="Times New Roman" w:hAnsi="Times New Roman" w:cs="Times New Roman"/>
        </w:rPr>
        <w:instrText xml:space="preserve"> ADDIN EN.CITE &lt;EndNote&gt;&lt;Cite&gt;&lt;Author&gt;Martin&lt;/Author&gt;&lt;Year&gt;2008&lt;/Year&gt;&lt;RecNum&gt;712&lt;/RecNum&gt;&lt;DisplayText&gt;(Martin et al. 2008)&lt;/DisplayText&gt;&lt;record&gt;&lt;rec-number&gt;712&lt;/rec-number&gt;&lt;foreign-keys&gt;&lt;key app="EN" db-id="aapr9assffrd03e0pagpreax0ftvr9arezev" timestamp="1461883632"&gt;712&lt;/key&gt;&lt;key app="ENWeb" db-id=""&gt;0&lt;/key&gt;&lt;/foreign-keys&gt;&lt;ref-type name="Journal Article"&gt;17&lt;/ref-type&gt;&lt;contributors&gt;&lt;authors&gt;&lt;author&gt;Martin, A. P.&lt;/author&gt;&lt;author&gt;Zubkov, M. V.&lt;/author&gt;&lt;author&gt;Fasham, M. J.&lt;/author&gt;&lt;author&gt;Burkill, P. H.&lt;/author&gt;&lt;author&gt;Holland, R. J.&lt;/author&gt;&lt;/authors&gt;&lt;/contributors&gt;&lt;auth-address&gt;Natl Oceanog Ctr, Southampton SO14 3ZH, Hants, England&amp;#xD;Sir Alister Hardy Fdn Ocean Sci, The Lab, Plymouth PL1 2PB, Devon, England&lt;/auth-address&gt;&lt;titles&gt;&lt;title&gt;Microbial spatial variability: An example from the Celtic Sea&lt;/title&gt;&lt;secondary-title&gt;Progress in Oceanography&lt;/secondary-title&gt;&lt;alt-title&gt;Prog Oceanogr&lt;/alt-title&gt;&lt;/titles&gt;&lt;periodical&gt;&lt;full-title&gt;Progress in Oceanography&lt;/full-title&gt;&lt;/periodical&gt;&lt;pages&gt;443-465&lt;/pages&gt;&lt;volume&gt;76&lt;/volume&gt;&lt;number&gt;4&lt;/number&gt;&lt;keywords&gt;&lt;keyword&gt;ecology&lt;/keyword&gt;&lt;keyword&gt;plankton&lt;/keyword&gt;&lt;keyword&gt;predator-prey interactions&lt;/keyword&gt;&lt;keyword&gt;spatial variations&lt;/keyword&gt;&lt;keyword&gt;celtic sea&lt;/keyword&gt;&lt;keyword&gt;dominant bacterioplankton groups&lt;/keyword&gt;&lt;keyword&gt;plankton patchiness&lt;/keyword&gt;&lt;keyword&gt;flow-cytometry&lt;/keyword&gt;&lt;keyword&gt;marine picoplankton&lt;/keyword&gt;&lt;keyword&gt;phytoplankton&lt;/keyword&gt;&lt;keyword&gt;turbulence&lt;/keyword&gt;&lt;keyword&gt;diffusion&lt;/keyword&gt;&lt;keyword&gt;populations&lt;/keyword&gt;&lt;keyword&gt;enumeration&lt;/keyword&gt;&lt;keyword&gt;mesoscale&lt;/keyword&gt;&lt;/keywords&gt;&lt;dates&gt;&lt;year&gt;2008&lt;/year&gt;&lt;pub-dates&gt;&lt;date&gt;Mar&lt;/date&gt;&lt;/pub-dates&gt;&lt;/dates&gt;&lt;isbn&gt;0079-6611&lt;/isbn&gt;&lt;accession-num&gt;WOS:000255602000002&lt;/accession-num&gt;&lt;urls&gt;&lt;related-urls&gt;&lt;url&gt;&amp;lt;Go to ISI&amp;gt;://WOS:000255602000002&lt;/url&gt;&lt;/related-urls&gt;&lt;/urls&gt;&lt;electronic-resource-num&gt;10.1016/j.pocean.2008.01.004&lt;/electronic-resource-num&gt;&lt;language&gt;English&lt;/language&gt;&lt;/record&gt;&lt;/Cite&gt;&lt;/EndNote&gt;</w:instrText>
      </w:r>
      <w:r w:rsidR="008B0311">
        <w:rPr>
          <w:rFonts w:ascii="Times New Roman" w:hAnsi="Times New Roman" w:cs="Times New Roman"/>
        </w:rPr>
        <w:fldChar w:fldCharType="separate"/>
      </w:r>
      <w:r w:rsidR="00FB2093">
        <w:rPr>
          <w:rFonts w:ascii="Times New Roman" w:hAnsi="Times New Roman" w:cs="Times New Roman"/>
          <w:noProof/>
        </w:rPr>
        <w:t>(Martin et al. 2008)</w:t>
      </w:r>
      <w:r w:rsidR="008B0311">
        <w:rPr>
          <w:rFonts w:ascii="Times New Roman" w:hAnsi="Times New Roman" w:cs="Times New Roman"/>
        </w:rPr>
        <w:fldChar w:fldCharType="end"/>
      </w:r>
    </w:p>
    <w:p w14:paraId="01E87502" w14:textId="77777777" w:rsidR="00A44A9F" w:rsidRDefault="00A44A9F" w:rsidP="00B82295">
      <w:pPr>
        <w:spacing w:line="360" w:lineRule="auto"/>
        <w:rPr>
          <w:rFonts w:ascii="Times New Roman" w:hAnsi="Times New Roman" w:cs="Times New Roman"/>
        </w:rPr>
      </w:pPr>
    </w:p>
    <w:p w14:paraId="4DDD83D3" w14:textId="72B845CA" w:rsidR="00A44A9F" w:rsidRDefault="00A44A9F" w:rsidP="00B82295">
      <w:pPr>
        <w:spacing w:line="360" w:lineRule="auto"/>
        <w:rPr>
          <w:rFonts w:ascii="Times New Roman" w:hAnsi="Times New Roman" w:cs="Times New Roman"/>
        </w:rPr>
      </w:pPr>
      <w:r>
        <w:rPr>
          <w:rFonts w:ascii="Times New Roman" w:hAnsi="Times New Roman" w:cs="Times New Roman"/>
        </w:rPr>
        <w:t>Model studies because difficult to get observations at the appropriate scales…</w:t>
      </w:r>
    </w:p>
    <w:p w14:paraId="50D940CE" w14:textId="77777777" w:rsidR="0098638B" w:rsidRDefault="0098638B" w:rsidP="00B82295">
      <w:pPr>
        <w:spacing w:line="360" w:lineRule="auto"/>
        <w:rPr>
          <w:rFonts w:ascii="Times New Roman" w:hAnsi="Times New Roman" w:cs="Times New Roman"/>
        </w:rPr>
      </w:pPr>
    </w:p>
    <w:p w14:paraId="1BFF8D93" w14:textId="7C24401E" w:rsidR="0098638B" w:rsidRDefault="0098638B" w:rsidP="00B82295">
      <w:pPr>
        <w:spacing w:line="360" w:lineRule="auto"/>
        <w:rPr>
          <w:rFonts w:ascii="Times New Roman" w:hAnsi="Times New Roman" w:cs="Times New Roman"/>
        </w:rPr>
      </w:pPr>
      <w:r>
        <w:rPr>
          <w:rFonts w:ascii="Times New Roman" w:hAnsi="Times New Roman" w:cs="Times New Roman"/>
        </w:rPr>
        <w:t xml:space="preserve">Any studies that explore biologically mediated spatial variability? </w:t>
      </w:r>
    </w:p>
    <w:p w14:paraId="761823AE" w14:textId="77777777" w:rsidR="002C35E7" w:rsidRDefault="002C35E7" w:rsidP="00B82295">
      <w:pPr>
        <w:spacing w:line="360" w:lineRule="auto"/>
        <w:rPr>
          <w:rFonts w:ascii="Times New Roman" w:hAnsi="Times New Roman" w:cs="Times New Roman"/>
        </w:rPr>
      </w:pPr>
    </w:p>
    <w:p w14:paraId="0B9BB771" w14:textId="04DA9F7E" w:rsidR="002C35E7" w:rsidRDefault="002C35E7" w:rsidP="00B82295">
      <w:pPr>
        <w:spacing w:line="360" w:lineRule="auto"/>
        <w:rPr>
          <w:rFonts w:ascii="Times New Roman" w:hAnsi="Times New Roman" w:cs="Times New Roman"/>
        </w:rPr>
      </w:pPr>
      <w:r>
        <w:rPr>
          <w:rFonts w:ascii="Times New Roman" w:hAnsi="Times New Roman" w:cs="Times New Roman"/>
        </w:rPr>
        <w:t xml:space="preserve">To date, no studies have been undertaken that combine good spatial coverage with consistent methods over a range of different environments. Here we present a study of the scales of variability of </w:t>
      </w:r>
      <w:proofErr w:type="spellStart"/>
      <w:r>
        <w:rPr>
          <w:rFonts w:ascii="Times New Roman" w:hAnsi="Times New Roman" w:cs="Times New Roman"/>
        </w:rPr>
        <w:t>picophytoplankton</w:t>
      </w:r>
      <w:proofErr w:type="spellEnd"/>
      <w:r>
        <w:rPr>
          <w:rFonts w:ascii="Times New Roman" w:hAnsi="Times New Roman" w:cs="Times New Roman"/>
        </w:rPr>
        <w:t xml:space="preserve"> in the North East Pacific Ocean in late summer 2013.</w:t>
      </w:r>
      <w:r w:rsidR="00231703">
        <w:rPr>
          <w:rFonts w:ascii="Times New Roman" w:hAnsi="Times New Roman" w:cs="Times New Roman"/>
        </w:rPr>
        <w:t xml:space="preserve"> This particular study region is quite different from most previous </w:t>
      </w:r>
      <w:proofErr w:type="gramStart"/>
      <w:r w:rsidR="00231703">
        <w:rPr>
          <w:rFonts w:ascii="Times New Roman" w:hAnsi="Times New Roman" w:cs="Times New Roman"/>
        </w:rPr>
        <w:t>studies,</w:t>
      </w:r>
      <w:proofErr w:type="gramEnd"/>
      <w:r w:rsidR="00231703">
        <w:rPr>
          <w:rFonts w:ascii="Times New Roman" w:hAnsi="Times New Roman" w:cs="Times New Roman"/>
        </w:rPr>
        <w:t xml:space="preserve"> we go from a coastal upwelling region to the HNLC region in the North Pacific </w:t>
      </w:r>
      <w:proofErr w:type="spellStart"/>
      <w:r w:rsidR="00231703">
        <w:rPr>
          <w:rFonts w:ascii="Times New Roman" w:hAnsi="Times New Roman" w:cs="Times New Roman"/>
        </w:rPr>
        <w:t>Subpolar</w:t>
      </w:r>
      <w:proofErr w:type="spellEnd"/>
      <w:r w:rsidR="00231703">
        <w:rPr>
          <w:rFonts w:ascii="Times New Roman" w:hAnsi="Times New Roman" w:cs="Times New Roman"/>
        </w:rPr>
        <w:t xml:space="preserve"> Gyre and across the transition zone into the oligotrophic Pacific Subtropical Gyre.</w:t>
      </w:r>
    </w:p>
    <w:p w14:paraId="3D418563" w14:textId="77777777" w:rsidR="00B82295" w:rsidRDefault="00B82295" w:rsidP="00B82295">
      <w:pPr>
        <w:spacing w:line="360" w:lineRule="auto"/>
        <w:rPr>
          <w:rFonts w:ascii="Times New Roman" w:hAnsi="Times New Roman" w:cs="Times New Roman"/>
        </w:rPr>
      </w:pPr>
    </w:p>
    <w:p w14:paraId="15A6F9B0" w14:textId="77777777" w:rsidR="00B82295" w:rsidRDefault="00B82295" w:rsidP="00B82295">
      <w:pPr>
        <w:spacing w:line="360" w:lineRule="auto"/>
        <w:rPr>
          <w:rFonts w:ascii="Times New Roman" w:hAnsi="Times New Roman" w:cs="Times New Roman"/>
        </w:rPr>
      </w:pPr>
      <w:r>
        <w:rPr>
          <w:rFonts w:ascii="Times New Roman" w:hAnsi="Times New Roman" w:cs="Times New Roman"/>
          <w:b/>
        </w:rPr>
        <w:t>2. Materials and Methods</w:t>
      </w:r>
    </w:p>
    <w:p w14:paraId="41C59CCB" w14:textId="77777777" w:rsidR="00B82295" w:rsidRDefault="00B82295" w:rsidP="00B82295">
      <w:pPr>
        <w:spacing w:line="360" w:lineRule="auto"/>
        <w:rPr>
          <w:rFonts w:ascii="Times New Roman" w:hAnsi="Times New Roman" w:cs="Times New Roman"/>
        </w:rPr>
      </w:pPr>
    </w:p>
    <w:p w14:paraId="551CF901" w14:textId="77777777" w:rsidR="00B82295" w:rsidRDefault="00B82295" w:rsidP="00B82295">
      <w:pPr>
        <w:spacing w:line="360" w:lineRule="auto"/>
        <w:rPr>
          <w:rFonts w:ascii="Times New Roman" w:hAnsi="Times New Roman" w:cs="Times New Roman"/>
        </w:rPr>
      </w:pPr>
    </w:p>
    <w:p w14:paraId="53896C5C" w14:textId="61306888" w:rsidR="00B82295" w:rsidRPr="00C110C5" w:rsidRDefault="00B82295" w:rsidP="00B82295">
      <w:pPr>
        <w:spacing w:line="360" w:lineRule="auto"/>
        <w:rPr>
          <w:rFonts w:ascii="Times New Roman" w:hAnsi="Times New Roman" w:cs="Times New Roman"/>
          <w:i/>
        </w:rPr>
      </w:pPr>
      <w:r w:rsidRPr="00C110C5">
        <w:rPr>
          <w:rFonts w:ascii="Times New Roman" w:hAnsi="Times New Roman" w:cs="Times New Roman"/>
          <w:i/>
        </w:rPr>
        <w:t>2.1. Cruise</w:t>
      </w:r>
      <w:r w:rsidR="00223CD2">
        <w:rPr>
          <w:rFonts w:ascii="Times New Roman" w:hAnsi="Times New Roman" w:cs="Times New Roman"/>
          <w:i/>
        </w:rPr>
        <w:t xml:space="preserve"> outline</w:t>
      </w:r>
    </w:p>
    <w:p w14:paraId="5A0EECD2" w14:textId="7CE782A6" w:rsidR="00B82295" w:rsidRDefault="00476B22" w:rsidP="00B82295">
      <w:pPr>
        <w:spacing w:line="360" w:lineRule="auto"/>
        <w:rPr>
          <w:rFonts w:ascii="Times New Roman" w:hAnsi="Times New Roman" w:cs="Times New Roman"/>
        </w:rPr>
      </w:pPr>
      <w:r>
        <w:rPr>
          <w:rFonts w:ascii="Times New Roman" w:hAnsi="Times New Roman" w:cs="Times New Roman"/>
        </w:rPr>
        <w:t>General outline of the cruise (Fig.1)</w:t>
      </w:r>
    </w:p>
    <w:p w14:paraId="78C527C9" w14:textId="77777777" w:rsidR="00587C05" w:rsidRDefault="00587C05" w:rsidP="00B82295">
      <w:pPr>
        <w:spacing w:line="360" w:lineRule="auto"/>
        <w:rPr>
          <w:rFonts w:ascii="Times New Roman" w:hAnsi="Times New Roman" w:cs="Times New Roman"/>
        </w:rPr>
      </w:pPr>
    </w:p>
    <w:p w14:paraId="09A0279B" w14:textId="64EDE5A0" w:rsidR="00B82295" w:rsidRPr="00C110C5" w:rsidRDefault="00B82295" w:rsidP="00B82295">
      <w:pPr>
        <w:spacing w:line="360" w:lineRule="auto"/>
        <w:rPr>
          <w:rFonts w:ascii="Times New Roman" w:hAnsi="Times New Roman" w:cs="Times New Roman"/>
          <w:i/>
        </w:rPr>
      </w:pPr>
      <w:r w:rsidRPr="00C110C5">
        <w:rPr>
          <w:rFonts w:ascii="Times New Roman" w:hAnsi="Times New Roman" w:cs="Times New Roman"/>
          <w:i/>
        </w:rPr>
        <w:t>2.2. SeaFlow</w:t>
      </w:r>
      <w:r w:rsidR="00C110C5">
        <w:rPr>
          <w:rFonts w:ascii="Times New Roman" w:hAnsi="Times New Roman" w:cs="Times New Roman"/>
          <w:i/>
        </w:rPr>
        <w:t xml:space="preserve"> underway flow cytometer</w:t>
      </w:r>
    </w:p>
    <w:p w14:paraId="15438DF6" w14:textId="23299C58" w:rsidR="00423F14" w:rsidRDefault="008B0311" w:rsidP="00B82295">
      <w:pPr>
        <w:spacing w:line="360" w:lineRule="auto"/>
        <w:rPr>
          <w:rFonts w:ascii="Times New Roman" w:hAnsi="Times New Roman" w:cs="Times New Roman"/>
        </w:rPr>
      </w:pPr>
      <w:r>
        <w:rPr>
          <w:rFonts w:ascii="Times New Roman" w:hAnsi="Times New Roman" w:cs="Times New Roman"/>
        </w:rPr>
        <w:t>T</w:t>
      </w:r>
      <w:r w:rsidR="00423F14">
        <w:rPr>
          <w:rFonts w:ascii="Times New Roman" w:hAnsi="Times New Roman" w:cs="Times New Roman"/>
        </w:rPr>
        <w:t xml:space="preserve">ake description from previous papers </w:t>
      </w:r>
      <w:r w:rsidR="00423F14">
        <w:rPr>
          <w:rFonts w:ascii="Times New Roman" w:hAnsi="Times New Roman" w:cs="Times New Roman"/>
        </w:rPr>
        <w:fldChar w:fldCharType="begin">
          <w:fldData xml:space="preserve">PEVuZE5vdGU+PENpdGU+PEF1dGhvcj5SaWJhbGV0PC9BdXRob3I+PFllYXI+MjAxMDwvWWVhcj48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</w:fldData>
        </w:fldChar>
      </w:r>
      <w:r w:rsidR="00104693">
        <w:rPr>
          <w:rFonts w:ascii="Times New Roman" w:hAnsi="Times New Roman" w:cs="Times New Roman"/>
        </w:rPr>
        <w:instrText xml:space="preserve"> ADDIN EN.CITE </w:instrText>
      </w:r>
      <w:r w:rsidR="00104693">
        <w:rPr>
          <w:rFonts w:ascii="Times New Roman" w:hAnsi="Times New Roman" w:cs="Times New Roman"/>
        </w:rPr>
        <w:fldChar w:fldCharType="begin">
          <w:fldData xml:space="preserve">PEVuZE5vdGU+PENpdGU+PEF1dGhvcj5SaWJhbGV0PC9BdXRob3I+PFllYXI+MjAxMDwvWWVhcj48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</w:fldData>
        </w:fldChar>
      </w:r>
      <w:r w:rsidR="00104693">
        <w:rPr>
          <w:rFonts w:ascii="Times New Roman" w:hAnsi="Times New Roman" w:cs="Times New Roman"/>
        </w:rPr>
        <w:instrText xml:space="preserve"> ADDIN EN.CITE.DATA </w:instrText>
      </w:r>
      <w:r w:rsidR="00104693">
        <w:rPr>
          <w:rFonts w:ascii="Times New Roman" w:hAnsi="Times New Roman" w:cs="Times New Roman"/>
        </w:rPr>
      </w:r>
      <w:r w:rsidR="00104693">
        <w:rPr>
          <w:rFonts w:ascii="Times New Roman" w:hAnsi="Times New Roman" w:cs="Times New Roman"/>
        </w:rPr>
        <w:fldChar w:fldCharType="end"/>
      </w:r>
      <w:r w:rsidR="00423F14">
        <w:rPr>
          <w:rFonts w:ascii="Times New Roman" w:hAnsi="Times New Roman" w:cs="Times New Roman"/>
        </w:rPr>
      </w:r>
      <w:r w:rsidR="00423F14">
        <w:rPr>
          <w:rFonts w:ascii="Times New Roman" w:hAnsi="Times New Roman" w:cs="Times New Roman"/>
        </w:rPr>
        <w:fldChar w:fldCharType="separate"/>
      </w:r>
      <w:r w:rsidR="00FB2093">
        <w:rPr>
          <w:rFonts w:ascii="Times New Roman" w:hAnsi="Times New Roman" w:cs="Times New Roman"/>
          <w:noProof/>
        </w:rPr>
        <w:t>(Ribalet et al. 2010; Swalwell et al. 2011)</w:t>
      </w:r>
      <w:r w:rsidR="00423F14">
        <w:rPr>
          <w:rFonts w:ascii="Times New Roman" w:hAnsi="Times New Roman" w:cs="Times New Roman"/>
        </w:rPr>
        <w:fldChar w:fldCharType="end"/>
      </w:r>
    </w:p>
    <w:p w14:paraId="19BC5351" w14:textId="77777777" w:rsidR="00C110C5" w:rsidRDefault="00C110C5" w:rsidP="00B82295">
      <w:pPr>
        <w:spacing w:line="360" w:lineRule="auto"/>
        <w:rPr>
          <w:rFonts w:ascii="Times New Roman" w:hAnsi="Times New Roman" w:cs="Times New Roman"/>
        </w:rPr>
      </w:pPr>
    </w:p>
    <w:p w14:paraId="4D768C48" w14:textId="7E2934E2" w:rsidR="00C110C5" w:rsidRPr="00C110C5" w:rsidRDefault="00C110C5" w:rsidP="00B82295">
      <w:pPr>
        <w:spacing w:line="360" w:lineRule="auto"/>
        <w:rPr>
          <w:rFonts w:ascii="Times New Roman" w:hAnsi="Times New Roman" w:cs="Times New Roman"/>
          <w:i/>
        </w:rPr>
      </w:pPr>
      <w:r w:rsidRPr="00C110C5">
        <w:rPr>
          <w:rFonts w:ascii="Times New Roman" w:hAnsi="Times New Roman" w:cs="Times New Roman"/>
          <w:i/>
        </w:rPr>
        <w:t>2.3. Underway O</w:t>
      </w:r>
      <w:r w:rsidRPr="00C110C5">
        <w:rPr>
          <w:rFonts w:ascii="Times New Roman" w:hAnsi="Times New Roman" w:cs="Times New Roman"/>
          <w:i/>
          <w:vertAlign w:val="subscript"/>
        </w:rPr>
        <w:t>2</w:t>
      </w:r>
      <w:r w:rsidRPr="00C110C5">
        <w:rPr>
          <w:rFonts w:ascii="Times New Roman" w:hAnsi="Times New Roman" w:cs="Times New Roman"/>
          <w:i/>
        </w:rPr>
        <w:t>/</w:t>
      </w:r>
      <w:proofErr w:type="spellStart"/>
      <w:r w:rsidRPr="00C110C5">
        <w:rPr>
          <w:rFonts w:ascii="Times New Roman" w:hAnsi="Times New Roman" w:cs="Times New Roman"/>
          <w:i/>
        </w:rPr>
        <w:t>Ar</w:t>
      </w:r>
      <w:proofErr w:type="spellEnd"/>
      <w:r w:rsidRPr="00C110C5">
        <w:rPr>
          <w:rFonts w:ascii="Times New Roman" w:hAnsi="Times New Roman" w:cs="Times New Roman"/>
          <w:i/>
        </w:rPr>
        <w:t xml:space="preserve"> productivity estimates</w:t>
      </w:r>
    </w:p>
    <w:p w14:paraId="601C2DB0" w14:textId="77777777" w:rsidR="00B82295" w:rsidRDefault="00B82295" w:rsidP="00B82295">
      <w:pPr>
        <w:spacing w:line="360" w:lineRule="auto"/>
        <w:rPr>
          <w:rFonts w:ascii="Times New Roman" w:hAnsi="Times New Roman" w:cs="Times New Roman"/>
        </w:rPr>
      </w:pPr>
    </w:p>
    <w:p w14:paraId="6F5D8973" w14:textId="71FA9BAD" w:rsidR="00902988" w:rsidRPr="008D77F3" w:rsidRDefault="00902988" w:rsidP="00B82295">
      <w:pPr>
        <w:spacing w:line="360" w:lineRule="auto"/>
        <w:rPr>
          <w:rFonts w:ascii="Times New Roman" w:hAnsi="Times New Roman" w:cs="Times New Roman"/>
          <w:i/>
        </w:rPr>
      </w:pPr>
      <w:r w:rsidRPr="008D77F3">
        <w:rPr>
          <w:rFonts w:ascii="Times New Roman" w:hAnsi="Times New Roman" w:cs="Times New Roman"/>
          <w:i/>
        </w:rPr>
        <w:t>2.</w:t>
      </w:r>
      <w:r w:rsidR="00C110C5">
        <w:rPr>
          <w:rFonts w:ascii="Times New Roman" w:hAnsi="Times New Roman" w:cs="Times New Roman"/>
          <w:i/>
        </w:rPr>
        <w:t>4</w:t>
      </w:r>
      <w:r w:rsidRPr="008D77F3">
        <w:rPr>
          <w:rFonts w:ascii="Times New Roman" w:hAnsi="Times New Roman" w:cs="Times New Roman"/>
          <w:i/>
        </w:rPr>
        <w:t>. Analysis of spatial variability</w:t>
      </w:r>
    </w:p>
    <w:p w14:paraId="4E5F4696" w14:textId="52879AC4" w:rsidR="00902988" w:rsidRDefault="00902988" w:rsidP="00902988">
      <w:pPr>
        <w:spacing w:line="360" w:lineRule="auto"/>
        <w:rPr>
          <w:rFonts w:ascii="Times New Roman" w:hAnsi="Times New Roman" w:cs="Times New Roman"/>
        </w:rPr>
      </w:pPr>
      <w:r>
        <w:rPr>
          <w:rFonts w:ascii="Times New Roman" w:hAnsi="Times New Roman" w:cs="Times New Roman"/>
        </w:rPr>
        <w:t xml:space="preserve">We split the underway data into segments that were at least 200km long, with no gaps in the </w:t>
      </w:r>
      <w:r w:rsidR="006F000C">
        <w:rPr>
          <w:rFonts w:ascii="Times New Roman" w:hAnsi="Times New Roman" w:cs="Times New Roman"/>
        </w:rPr>
        <w:t>data greater than 20km (Fig.1)</w:t>
      </w:r>
      <w:r w:rsidR="008D77F3">
        <w:rPr>
          <w:rFonts w:ascii="Times New Roman" w:hAnsi="Times New Roman" w:cs="Times New Roman"/>
        </w:rPr>
        <w:t xml:space="preserve">. The data is interpolated onto a regular 1 km track, and the </w:t>
      </w:r>
      <w:proofErr w:type="gramStart"/>
      <w:r w:rsidR="008D77F3">
        <w:rPr>
          <w:rFonts w:ascii="Times New Roman" w:hAnsi="Times New Roman" w:cs="Times New Roman"/>
        </w:rPr>
        <w:t>large scale</w:t>
      </w:r>
      <w:proofErr w:type="gramEnd"/>
      <w:r w:rsidR="008D77F3">
        <w:rPr>
          <w:rFonts w:ascii="Times New Roman" w:hAnsi="Times New Roman" w:cs="Times New Roman"/>
        </w:rPr>
        <w:t xml:space="preserve"> trend is removed with a high-pass filter.</w:t>
      </w:r>
    </w:p>
    <w:p w14:paraId="11806E42" w14:textId="77777777" w:rsidR="00060BEF" w:rsidRDefault="00060BEF" w:rsidP="00902988">
      <w:pPr>
        <w:spacing w:line="360" w:lineRule="auto"/>
        <w:rPr>
          <w:rFonts w:ascii="Times New Roman" w:hAnsi="Times New Roman" w:cs="Times New Roman"/>
        </w:rPr>
      </w:pPr>
    </w:p>
    <w:p w14:paraId="6FB7D691" w14:textId="1BBA50B4" w:rsidR="00060BEF" w:rsidRDefault="00060BEF" w:rsidP="00902988">
      <w:pPr>
        <w:spacing w:line="360" w:lineRule="auto"/>
        <w:rPr>
          <w:rFonts w:ascii="Times New Roman" w:hAnsi="Times New Roman" w:cs="Times New Roman"/>
        </w:rPr>
      </w:pPr>
      <w:r>
        <w:rPr>
          <w:rFonts w:ascii="Times New Roman" w:hAnsi="Times New Roman" w:cs="Times New Roman"/>
        </w:rPr>
        <w:t>Spectral analysis: calculate power spectral density, and then bin the spectra into 10 bins per decade, confidence intervals are computed using chi-squared distribution (**ref**).</w:t>
      </w:r>
    </w:p>
    <w:p w14:paraId="0BDCC6C6" w14:textId="77777777" w:rsidR="00902988" w:rsidRDefault="00902988" w:rsidP="00B82295">
      <w:pPr>
        <w:spacing w:line="360" w:lineRule="auto"/>
        <w:rPr>
          <w:rFonts w:ascii="Times New Roman" w:hAnsi="Times New Roman" w:cs="Times New Roman"/>
        </w:rPr>
      </w:pPr>
    </w:p>
    <w:p w14:paraId="3411A49C" w14:textId="77777777" w:rsidR="00B82295" w:rsidRDefault="00B82295" w:rsidP="00B82295">
      <w:pPr>
        <w:spacing w:line="360" w:lineRule="auto"/>
        <w:rPr>
          <w:rFonts w:ascii="Times New Roman" w:hAnsi="Times New Roman" w:cs="Times New Roman"/>
          <w:b/>
        </w:rPr>
      </w:pPr>
      <w:r>
        <w:rPr>
          <w:rFonts w:ascii="Times New Roman" w:hAnsi="Times New Roman" w:cs="Times New Roman"/>
          <w:b/>
        </w:rPr>
        <w:t>3. Results</w:t>
      </w:r>
    </w:p>
    <w:p w14:paraId="2DAFBBAF" w14:textId="65DBD1AB" w:rsidR="004C31AD" w:rsidRPr="008D77F3" w:rsidRDefault="004C31AD" w:rsidP="00B82295">
      <w:pPr>
        <w:spacing w:line="360" w:lineRule="auto"/>
        <w:rPr>
          <w:rFonts w:ascii="Times New Roman" w:hAnsi="Times New Roman" w:cs="Times New Roman"/>
          <w:i/>
        </w:rPr>
      </w:pPr>
      <w:r w:rsidRPr="008D77F3">
        <w:rPr>
          <w:rFonts w:ascii="Times New Roman" w:hAnsi="Times New Roman" w:cs="Times New Roman"/>
          <w:i/>
        </w:rPr>
        <w:t>3.1. Physical context</w:t>
      </w:r>
    </w:p>
    <w:p w14:paraId="3D07890E" w14:textId="33A4127B" w:rsidR="004C31AD" w:rsidRDefault="00194CC7" w:rsidP="00B82295">
      <w:pPr>
        <w:spacing w:line="360" w:lineRule="auto"/>
        <w:rPr>
          <w:rFonts w:ascii="Times New Roman" w:hAnsi="Times New Roman" w:cs="Times New Roman"/>
        </w:rPr>
      </w:pPr>
      <w:r>
        <w:rPr>
          <w:rFonts w:ascii="Times New Roman" w:hAnsi="Times New Roman" w:cs="Times New Roman"/>
        </w:rPr>
        <w:t xml:space="preserve">Describe the regional context and reference </w:t>
      </w:r>
    </w:p>
    <w:p w14:paraId="7148738C" w14:textId="77777777" w:rsidR="006312B6" w:rsidRPr="004C2BAC" w:rsidRDefault="006312B6" w:rsidP="00B82295">
      <w:pPr>
        <w:spacing w:line="360" w:lineRule="auto"/>
        <w:rPr>
          <w:rFonts w:ascii="Times New Roman" w:hAnsi="Times New Roman" w:cs="Times New Roman"/>
        </w:rPr>
      </w:pPr>
    </w:p>
    <w:p w14:paraId="6521A232" w14:textId="3BD82875" w:rsidR="004C31AD" w:rsidRPr="008D77F3" w:rsidRDefault="008D77F3" w:rsidP="00B82295">
      <w:pPr>
        <w:spacing w:line="360" w:lineRule="auto"/>
        <w:rPr>
          <w:rFonts w:ascii="Times New Roman" w:hAnsi="Times New Roman" w:cs="Times New Roman"/>
          <w:i/>
        </w:rPr>
      </w:pPr>
      <w:r w:rsidRPr="008D77F3">
        <w:rPr>
          <w:rFonts w:ascii="Times New Roman" w:hAnsi="Times New Roman" w:cs="Times New Roman"/>
          <w:i/>
        </w:rPr>
        <w:t xml:space="preserve">3.2. </w:t>
      </w:r>
      <w:proofErr w:type="gramStart"/>
      <w:r w:rsidRPr="008D77F3">
        <w:rPr>
          <w:rFonts w:ascii="Times New Roman" w:hAnsi="Times New Roman" w:cs="Times New Roman"/>
          <w:i/>
        </w:rPr>
        <w:t>Spatial</w:t>
      </w:r>
      <w:proofErr w:type="gramEnd"/>
      <w:r w:rsidRPr="008D77F3">
        <w:rPr>
          <w:rFonts w:ascii="Times New Roman" w:hAnsi="Times New Roman" w:cs="Times New Roman"/>
          <w:i/>
        </w:rPr>
        <w:t xml:space="preserve"> variability</w:t>
      </w:r>
      <w:r>
        <w:rPr>
          <w:rFonts w:ascii="Times New Roman" w:hAnsi="Times New Roman" w:cs="Times New Roman"/>
          <w:i/>
        </w:rPr>
        <w:t xml:space="preserve"> across regions</w:t>
      </w:r>
    </w:p>
    <w:p w14:paraId="6B32A368" w14:textId="52F73C69" w:rsidR="00194CC7" w:rsidRDefault="00194CC7" w:rsidP="00B82295">
      <w:pPr>
        <w:spacing w:line="360" w:lineRule="auto"/>
        <w:rPr>
          <w:rFonts w:ascii="Times New Roman" w:hAnsi="Times New Roman" w:cs="Times New Roman"/>
        </w:rPr>
      </w:pPr>
      <w:r>
        <w:rPr>
          <w:rFonts w:ascii="Times New Roman" w:hAnsi="Times New Roman" w:cs="Times New Roman"/>
        </w:rPr>
        <w:t>Data for each segment (Fig. 2)</w:t>
      </w:r>
    </w:p>
    <w:p w14:paraId="10B3BA7B" w14:textId="77777777" w:rsidR="00194CC7" w:rsidRDefault="00194CC7" w:rsidP="00B82295">
      <w:pPr>
        <w:spacing w:line="360" w:lineRule="auto"/>
        <w:rPr>
          <w:rFonts w:ascii="Times New Roman" w:hAnsi="Times New Roman" w:cs="Times New Roman"/>
        </w:rPr>
      </w:pPr>
    </w:p>
    <w:p w14:paraId="23E4CF30" w14:textId="03577372" w:rsidR="00B82295" w:rsidRDefault="00194CC7" w:rsidP="00B82295">
      <w:pPr>
        <w:spacing w:line="360" w:lineRule="auto"/>
        <w:rPr>
          <w:rFonts w:ascii="Times New Roman" w:hAnsi="Times New Roman" w:cs="Times New Roman"/>
        </w:rPr>
      </w:pPr>
      <w:proofErr w:type="gramStart"/>
      <w:r>
        <w:rPr>
          <w:rFonts w:ascii="Times New Roman" w:hAnsi="Times New Roman" w:cs="Times New Roman"/>
        </w:rPr>
        <w:t>Spectra (Fig. 3) for each biological variable and density as the physical variable.</w:t>
      </w:r>
      <w:proofErr w:type="gramEnd"/>
    </w:p>
    <w:p w14:paraId="5DD65A6A" w14:textId="77777777" w:rsidR="00194CC7" w:rsidRDefault="00194CC7" w:rsidP="00B82295">
      <w:pPr>
        <w:spacing w:line="360" w:lineRule="auto"/>
        <w:rPr>
          <w:rFonts w:ascii="Times New Roman" w:hAnsi="Times New Roman" w:cs="Times New Roman"/>
        </w:rPr>
      </w:pPr>
    </w:p>
    <w:p w14:paraId="4CF49536" w14:textId="235FBFCE" w:rsidR="00194CC7" w:rsidRDefault="00194CC7" w:rsidP="00B82295">
      <w:pPr>
        <w:spacing w:line="360" w:lineRule="auto"/>
        <w:rPr>
          <w:rFonts w:ascii="Times New Roman" w:hAnsi="Times New Roman" w:cs="Times New Roman"/>
        </w:rPr>
      </w:pPr>
      <w:r>
        <w:rPr>
          <w:rFonts w:ascii="Times New Roman" w:hAnsi="Times New Roman" w:cs="Times New Roman"/>
        </w:rPr>
        <w:t xml:space="preserve">Table 1. </w:t>
      </w:r>
      <w:r w:rsidR="005F657F">
        <w:rPr>
          <w:rFonts w:ascii="Times New Roman" w:hAnsi="Times New Roman" w:cs="Times New Roman"/>
        </w:rPr>
        <w:t>Estimated s</w:t>
      </w:r>
      <w:r w:rsidR="00747EFD">
        <w:rPr>
          <w:rFonts w:ascii="Times New Roman" w:hAnsi="Times New Roman" w:cs="Times New Roman"/>
        </w:rPr>
        <w:t>pectral slopes for each variable and the ratio of each biological variable to density.</w:t>
      </w:r>
    </w:p>
    <w:p w14:paraId="6E763407" w14:textId="77777777" w:rsidR="00004964" w:rsidRDefault="00004964" w:rsidP="00B82295">
      <w:pPr>
        <w:spacing w:line="360" w:lineRule="auto"/>
        <w:rPr>
          <w:rFonts w:ascii="Times New Roman" w:hAnsi="Times New Roman" w:cs="Times New Roman"/>
        </w:rPr>
      </w:pPr>
    </w:p>
    <w:p w14:paraId="6470462B" w14:textId="3251D080" w:rsidR="00004964" w:rsidRDefault="00004964" w:rsidP="00B82295">
      <w:pPr>
        <w:spacing w:line="360" w:lineRule="auto"/>
        <w:rPr>
          <w:rFonts w:ascii="Times New Roman" w:hAnsi="Times New Roman" w:cs="Times New Roman"/>
        </w:rPr>
      </w:pPr>
      <w:r>
        <w:rPr>
          <w:rFonts w:ascii="Times New Roman" w:hAnsi="Times New Roman" w:cs="Times New Roman"/>
        </w:rPr>
        <w:t>What is the variance of each community for each segment as a percentage of its mean abundance?</w:t>
      </w:r>
      <w:r w:rsidR="00184F95">
        <w:rPr>
          <w:rFonts w:ascii="Times New Roman" w:hAnsi="Times New Roman" w:cs="Times New Roman"/>
        </w:rPr>
        <w:t xml:space="preserve"> How about correlation with physical variables? </w:t>
      </w:r>
      <w:proofErr w:type="gramStart"/>
      <w:r w:rsidR="00184F95">
        <w:rPr>
          <w:rFonts w:ascii="Times New Roman" w:hAnsi="Times New Roman" w:cs="Times New Roman"/>
        </w:rPr>
        <w:t>Correlation between communities?</w:t>
      </w:r>
      <w:proofErr w:type="gramEnd"/>
    </w:p>
    <w:p w14:paraId="70632949" w14:textId="22EBAD9F" w:rsidR="00184F95" w:rsidRDefault="00184F95" w:rsidP="00B82295">
      <w:pPr>
        <w:spacing w:line="360" w:lineRule="auto"/>
        <w:rPr>
          <w:rFonts w:ascii="Times New Roman" w:hAnsi="Times New Roman" w:cs="Times New Roman"/>
        </w:rPr>
      </w:pPr>
      <w:r>
        <w:rPr>
          <w:rFonts w:ascii="Times New Roman" w:hAnsi="Times New Roman" w:cs="Times New Roman"/>
        </w:rPr>
        <w:t xml:space="preserve">Possibly add data on Pro and </w:t>
      </w:r>
      <w:proofErr w:type="spellStart"/>
      <w:r>
        <w:rPr>
          <w:rFonts w:ascii="Times New Roman" w:hAnsi="Times New Roman" w:cs="Times New Roman"/>
        </w:rPr>
        <w:t>Syn</w:t>
      </w:r>
      <w:proofErr w:type="spellEnd"/>
      <w:r>
        <w:rPr>
          <w:rFonts w:ascii="Times New Roman" w:hAnsi="Times New Roman" w:cs="Times New Roman"/>
        </w:rPr>
        <w:t xml:space="preserve"> ecotypes form the station data at the end of each segment?</w:t>
      </w:r>
    </w:p>
    <w:p w14:paraId="398765EF" w14:textId="77777777" w:rsidR="00194CC7" w:rsidRDefault="00194CC7" w:rsidP="00B82295">
      <w:pPr>
        <w:spacing w:line="360" w:lineRule="auto"/>
        <w:rPr>
          <w:rFonts w:ascii="Times New Roman" w:hAnsi="Times New Roman" w:cs="Times New Roman"/>
        </w:rPr>
      </w:pPr>
    </w:p>
    <w:p w14:paraId="1BED281A" w14:textId="77777777" w:rsidR="00B82295" w:rsidRPr="00B82295" w:rsidRDefault="00B82295" w:rsidP="00B82295">
      <w:pPr>
        <w:spacing w:line="360" w:lineRule="auto"/>
        <w:rPr>
          <w:rFonts w:ascii="Times New Roman" w:hAnsi="Times New Roman" w:cs="Times New Roman"/>
          <w:b/>
        </w:rPr>
      </w:pPr>
      <w:r w:rsidRPr="00B82295">
        <w:rPr>
          <w:rFonts w:ascii="Times New Roman" w:hAnsi="Times New Roman" w:cs="Times New Roman"/>
          <w:b/>
        </w:rPr>
        <w:t>4. Discussion</w:t>
      </w:r>
    </w:p>
    <w:p w14:paraId="7D2E27EA" w14:textId="77777777" w:rsidR="001717DA" w:rsidRDefault="001717DA" w:rsidP="001717DA">
      <w:pPr>
        <w:spacing w:line="360" w:lineRule="auto"/>
        <w:rPr>
          <w:rFonts w:ascii="Times New Roman" w:hAnsi="Times New Roman" w:cs="Times New Roman"/>
        </w:rPr>
      </w:pPr>
      <w:r>
        <w:rPr>
          <w:rFonts w:ascii="Times New Roman" w:hAnsi="Times New Roman" w:cs="Times New Roman"/>
        </w:rPr>
        <w:t xml:space="preserve">Pitfalls of using spectral analysis, e.g. problems with using fluorescence data and multiple ways of generating the same slope </w:t>
      </w:r>
      <w:r>
        <w:rPr>
          <w:rFonts w:ascii="Times New Roman" w:hAnsi="Times New Roman" w:cs="Times New Roman"/>
        </w:rPr>
        <w:fldChar w:fldCharType="begin"/>
      </w:r>
      <w:r>
        <w:rPr>
          <w:rFonts w:ascii="Times New Roman" w:hAnsi="Times New Roman" w:cs="Times New Roman"/>
        </w:rPr>
        <w:instrText xml:space="preserve"> ADDIN EN.CITE &lt;EndNote&gt;&lt;Cite&gt;&lt;Author&gt;Franks&lt;/Author&gt;&lt;Year&gt;2005&lt;/Year&gt;&lt;RecNum&gt;702&lt;/RecNum&gt;&lt;DisplayText&gt;(Franks 2005)&lt;/DisplayText&gt;&lt;record&gt;&lt;rec-number&gt;702&lt;/rec-number&gt;&lt;foreign-keys&gt;&lt;key app="EN" db-id="aapr9assffrd03e0pagpreax0ftvr9arezev" timestamp="1460679422"&gt;702&lt;/key&gt;&lt;key app="ENWeb" db-id=""&gt;0&lt;/key&gt;&lt;/foreign-keys&gt;&lt;ref-type name="Journal Article"&gt;17&lt;/ref-type&gt;&lt;contributors&gt;&lt;authors&gt;&lt;author&gt;Franks, P. J. S.&lt;/author&gt;&lt;/authors&gt;&lt;/contributors&gt;&lt;titles&gt;&lt;title&gt;Plankton patchiness, turbulent transport and spatial spectra&lt;/title&gt;&lt;secondary-title&gt;Marine Ecology Progress Series&lt;/secondary-title&gt;&lt;/titles&gt;&lt;periodical&gt;&lt;full-title&gt;Marine Ecology Progress Series&lt;/full-title&gt;&lt;/periodical&gt;&lt;pages&gt;295-309&lt;/pages&gt;&lt;volume&gt;294&lt;/volume&gt;&lt;dates&gt;&lt;year&gt;2005&lt;/year&gt;&lt;/dates&gt;&lt;urls&gt;&lt;/urls&gt;&lt;/record&gt;&lt;/Cite&gt;&lt;/EndNote&gt;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(Franks 2005)</w:t>
      </w:r>
      <w:r>
        <w:rPr>
          <w:rFonts w:ascii="Times New Roman" w:hAnsi="Times New Roman" w:cs="Times New Roman"/>
        </w:rPr>
        <w:fldChar w:fldCharType="end"/>
      </w:r>
      <w:r>
        <w:rPr>
          <w:rFonts w:ascii="Times New Roman" w:hAnsi="Times New Roman" w:cs="Times New Roman"/>
        </w:rPr>
        <w:t xml:space="preserve"> – this is mostly a non-issue for us as we use cell counts for the </w:t>
      </w:r>
      <w:proofErr w:type="spellStart"/>
      <w:r>
        <w:rPr>
          <w:rFonts w:ascii="Times New Roman" w:hAnsi="Times New Roman" w:cs="Times New Roman"/>
        </w:rPr>
        <w:t>phytoplanton</w:t>
      </w:r>
      <w:proofErr w:type="spellEnd"/>
      <w:r>
        <w:rPr>
          <w:rFonts w:ascii="Times New Roman" w:hAnsi="Times New Roman" w:cs="Times New Roman"/>
        </w:rPr>
        <w:t xml:space="preserve"> populations and the fluorescence data is used only for biomass (and all tracks completed in a few hours).</w:t>
      </w:r>
    </w:p>
    <w:p w14:paraId="742821BE" w14:textId="77777777" w:rsidR="00B82295" w:rsidRDefault="00B82295" w:rsidP="00B82295">
      <w:pPr>
        <w:spacing w:line="360" w:lineRule="auto"/>
        <w:rPr>
          <w:rFonts w:ascii="Times New Roman" w:hAnsi="Times New Roman" w:cs="Times New Roman"/>
        </w:rPr>
      </w:pPr>
    </w:p>
    <w:p w14:paraId="500CE057" w14:textId="77777777" w:rsidR="00757E18" w:rsidRDefault="00A11B05" w:rsidP="00B82295">
      <w:pPr>
        <w:spacing w:line="360" w:lineRule="auto"/>
        <w:rPr>
          <w:rFonts w:ascii="Times New Roman" w:hAnsi="Times New Roman" w:cs="Times New Roman"/>
        </w:rPr>
      </w:pPr>
      <w:r>
        <w:rPr>
          <w:rFonts w:ascii="Times New Roman" w:hAnsi="Times New Roman" w:cs="Times New Roman"/>
        </w:rPr>
        <w:t xml:space="preserve">Pro, </w:t>
      </w:r>
      <w:proofErr w:type="spellStart"/>
      <w:r>
        <w:rPr>
          <w:rFonts w:ascii="Times New Roman" w:hAnsi="Times New Roman" w:cs="Times New Roman"/>
        </w:rPr>
        <w:t>syn</w:t>
      </w:r>
      <w:proofErr w:type="spellEnd"/>
      <w:r>
        <w:rPr>
          <w:rFonts w:ascii="Times New Roman" w:hAnsi="Times New Roman" w:cs="Times New Roman"/>
        </w:rPr>
        <w:t xml:space="preserve"> and </w:t>
      </w:r>
      <w:proofErr w:type="spellStart"/>
      <w:r>
        <w:rPr>
          <w:rFonts w:ascii="Times New Roman" w:hAnsi="Times New Roman" w:cs="Times New Roman"/>
        </w:rPr>
        <w:t>picoeuks</w:t>
      </w:r>
      <w:proofErr w:type="spellEnd"/>
      <w:r>
        <w:rPr>
          <w:rFonts w:ascii="Times New Roman" w:hAnsi="Times New Roman" w:cs="Times New Roman"/>
        </w:rPr>
        <w:t xml:space="preserve"> behave differently. Pro doesn’t care about physics, and all variability is around a very constant background value, seems to be purely due to biological variation. Possible mechanisms for this: this is tightly coupled predator-prey system </w:t>
      </w:r>
      <w:r>
        <w:rPr>
          <w:rFonts w:ascii="Times New Roman" w:hAnsi="Times New Roman" w:cs="Times New Roman"/>
        </w:rPr>
        <w:fldChar w:fldCharType="begin">
          <w:fldData xml:space="preserve">PEVuZE5vdGU+PENpdGU+PEF1dGhvcj5SaWJhbGV0PC9BdXRob3I+PFllYXI+MjAxNTwvWWVhcj48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PEVuZE5vdGU+PENpdGU+PEF1dGhvcj5SaWJhbGV0PC9BdXRob3I+PFllYXI+MjAxNTwvWWVhcj48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noProof/>
        </w:rPr>
        <w:t>(Ribalet et al. 2015)</w:t>
      </w:r>
      <w:r>
        <w:rPr>
          <w:rFonts w:ascii="Times New Roman" w:hAnsi="Times New Roman" w:cs="Times New Roman"/>
        </w:rPr>
        <w:fldChar w:fldCharType="end"/>
      </w:r>
      <w:r>
        <w:rPr>
          <w:rFonts w:ascii="Times New Roman" w:hAnsi="Times New Roman" w:cs="Times New Roman"/>
        </w:rPr>
        <w:t xml:space="preserve">, but pro division rates are so high that if there is a slight perturbation to predation pressure, there can be a large and quick response, resulting in large fluctuations… Need to think about </w:t>
      </w:r>
      <w:r w:rsidR="00757E18">
        <w:rPr>
          <w:rFonts w:ascii="Times New Roman" w:hAnsi="Times New Roman" w:cs="Times New Roman"/>
        </w:rPr>
        <w:t xml:space="preserve">resilience and possibly compare estimates of resilience for different ecosystem structure (e.g. predator-prey </w:t>
      </w:r>
      <w:proofErr w:type="spellStart"/>
      <w:r w:rsidR="00757E18">
        <w:rPr>
          <w:rFonts w:ascii="Times New Roman" w:hAnsi="Times New Roman" w:cs="Times New Roman"/>
        </w:rPr>
        <w:t>vs</w:t>
      </w:r>
      <w:proofErr w:type="spellEnd"/>
      <w:r w:rsidR="00757E18">
        <w:rPr>
          <w:rFonts w:ascii="Times New Roman" w:hAnsi="Times New Roman" w:cs="Times New Roman"/>
        </w:rPr>
        <w:t xml:space="preserve"> resource competition). </w:t>
      </w:r>
    </w:p>
    <w:p w14:paraId="5AD7F6B7" w14:textId="77777777" w:rsidR="00757E18" w:rsidRDefault="00757E18" w:rsidP="00B82295">
      <w:pPr>
        <w:spacing w:line="360" w:lineRule="auto"/>
        <w:rPr>
          <w:rFonts w:ascii="Times New Roman" w:hAnsi="Times New Roman" w:cs="Times New Roman"/>
          <w:i/>
        </w:rPr>
      </w:pPr>
    </w:p>
    <w:p w14:paraId="67F18F1D" w14:textId="4F4D3949" w:rsidR="00757E18" w:rsidRDefault="00757E18" w:rsidP="00B82295">
      <w:pPr>
        <w:spacing w:line="360" w:lineRule="auto"/>
        <w:rPr>
          <w:rFonts w:ascii="Times New Roman" w:hAnsi="Times New Roman" w:cs="Times New Roman"/>
        </w:rPr>
      </w:pPr>
      <w:proofErr w:type="spellStart"/>
      <w:r w:rsidRPr="00757E18">
        <w:rPr>
          <w:rFonts w:ascii="Times New Roman" w:hAnsi="Times New Roman" w:cs="Times New Roman"/>
          <w:i/>
        </w:rPr>
        <w:t>Prochlorococcus</w:t>
      </w:r>
      <w:proofErr w:type="spellEnd"/>
      <w:r>
        <w:rPr>
          <w:rFonts w:ascii="Times New Roman" w:hAnsi="Times New Roman" w:cs="Times New Roman"/>
        </w:rPr>
        <w:t xml:space="preserve"> has high genetic variability </w:t>
      </w:r>
      <w:r>
        <w:rPr>
          <w:rFonts w:ascii="Times New Roman" w:hAnsi="Times New Roman" w:cs="Times New Roman"/>
        </w:rPr>
        <w:fldChar w:fldCharType="begin">
          <w:fldData xml:space="preserve">PEVuZE5vdGU+PENpdGU+PEF1dGhvcj5LYXNodGFuPC9BdXRob3I+PFllYXI+MjAxNDwvWWVhcj48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PEVuZE5vdGU+PENpdGU+PEF1dGhvcj5LYXNodGFuPC9BdXRob3I+PFllYXI+MjAxNDwvWWVhcj48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noProof/>
        </w:rPr>
        <w:t>(Kashtan et al. 2014)</w:t>
      </w:r>
      <w:r>
        <w:rPr>
          <w:rFonts w:ascii="Times New Roman" w:hAnsi="Times New Roman" w:cs="Times New Roman"/>
        </w:rPr>
        <w:fldChar w:fldCharType="end"/>
      </w:r>
      <w:r>
        <w:rPr>
          <w:rFonts w:ascii="Times New Roman" w:hAnsi="Times New Roman" w:cs="Times New Roman"/>
        </w:rPr>
        <w:t xml:space="preserve"> which could also be driving these fine scale patterns, creating heterogeneity in the fitness of the community, or its susceptibility to predators </w:t>
      </w:r>
      <w:r>
        <w:rPr>
          <w:rFonts w:ascii="Times New Roman" w:hAnsi="Times New Roman" w:cs="Times New Roman"/>
        </w:rPr>
        <w:fldChar w:fldCharType="begin"/>
      </w:r>
      <w:r>
        <w:rPr>
          <w:rFonts w:ascii="Times New Roman" w:hAnsi="Times New Roman" w:cs="Times New Roman"/>
        </w:rPr>
        <w:instrText xml:space="preserve"> ADDIN EN.CITE &lt;EndNote&gt;&lt;Cite&gt;&lt;Author&gt;Menden-Deuer&lt;/Author&gt;&lt;Year&gt;2014&lt;/Year&gt;&lt;RecNum&gt;689&lt;/RecNum&gt;&lt;DisplayText&gt;(Menden-Deuer and Rowlett 2014)&lt;/DisplayText&gt;&lt;record&gt;&lt;rec-number&gt;689&lt;/rec-number&gt;&lt;foreign-keys&gt;&lt;key app="EN" db-id="aapr9assffrd03e0pagpreax0ftvr9arezev" timestamp="1460341557"&gt;689&lt;/key&gt;&lt;key app="ENWeb" db-id=""&gt;0&lt;/key&gt;&lt;/foreign-keys&gt;&lt;ref-type name="Journal Article"&gt;17&lt;/ref-type&gt;&lt;contributors&gt;&lt;authors&gt;&lt;author&gt;Menden-Deuer, S.&lt;/author&gt;&lt;author&gt;Rowlett, J.&lt;/author&gt;&lt;/authors&gt;&lt;/contributors&gt;&lt;auth-address&gt;Graduate School of Oceanography, University of Rhode Island, , Narragansett, RI, USA.&lt;/auth-address&gt;&lt;titles&gt;&lt;title&gt;Many ways to stay in the game: individual variability maintains high biodiversity in planktonic microorganisms&lt;/title&gt;&lt;secondary-title&gt;J R Soc Interface&lt;/secondary-title&gt;&lt;/titles&gt;&lt;periodical&gt;&lt;full-title&gt;J R Soc Interface&lt;/full-title&gt;&lt;/periodical&gt;&lt;pages&gt;20140031&lt;/pages&gt;&lt;volume&gt;11&lt;/volume&gt;&lt;number&gt;95&lt;/number&gt;&lt;keywords&gt;&lt;keyword&gt;*Biodiversity&lt;/keyword&gt;&lt;keyword&gt;*Models, Biological&lt;/keyword&gt;&lt;keyword&gt;Plankton/*physiology&lt;/keyword&gt;&lt;keyword&gt;*Water Microbiology&lt;/keyword&gt;&lt;keyword&gt;biodiversity&lt;/keyword&gt;&lt;keyword&gt;game theory&lt;/keyword&gt;&lt;keyword&gt;geometric measure theory&lt;/keyword&gt;&lt;keyword&gt;paradox of the plankton&lt;/keyword&gt;&lt;keyword&gt;population dynamics&lt;/keyword&gt;&lt;keyword&gt;variability&lt;/keyword&gt;&lt;/keywords&gt;&lt;dates&gt;&lt;year&gt;2014&lt;/year&gt;&lt;pub-dates&gt;&lt;date&gt;Jun 6&lt;/date&gt;&lt;/pub-dates&gt;&lt;/dates&gt;&lt;isbn&gt;1742-5662 (Electronic)&amp;#xD;1742-5662 (Linking)&lt;/isbn&gt;&lt;accession-num&gt;24647904&lt;/accession-num&gt;&lt;urls&gt;&lt;related-urls&gt;&lt;url&gt;http://www.ncbi.nlm.nih.gov/pubmed/24647904&lt;/url&gt;&lt;/related-urls&gt;&lt;/urls&gt;&lt;custom2&gt;PMC4006243&lt;/custom2&gt;&lt;electronic-resource-num&gt;10.1098/rsif.2014.0031&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(Menden-Deuer and Rowlett 2014)</w:t>
      </w:r>
      <w:r>
        <w:rPr>
          <w:rFonts w:ascii="Times New Roman" w:hAnsi="Times New Roman" w:cs="Times New Roman"/>
        </w:rPr>
        <w:fldChar w:fldCharType="end"/>
      </w:r>
      <w:r w:rsidR="0018380B">
        <w:rPr>
          <w:rFonts w:ascii="Times New Roman" w:hAnsi="Times New Roman" w:cs="Times New Roman"/>
        </w:rPr>
        <w:t>.</w:t>
      </w:r>
    </w:p>
    <w:p w14:paraId="6467837E" w14:textId="77777777" w:rsidR="00104693" w:rsidRPr="00FB2093" w:rsidRDefault="00104693" w:rsidP="00B82295">
      <w:pPr>
        <w:spacing w:line="360" w:lineRule="auto"/>
        <w:rPr>
          <w:rFonts w:ascii="Times New Roman" w:hAnsi="Times New Roman" w:cs="Times New Roman"/>
        </w:rPr>
      </w:pPr>
    </w:p>
    <w:p w14:paraId="42A36DFC" w14:textId="77777777" w:rsidR="00B82295" w:rsidRDefault="00B82295" w:rsidP="00B82295">
      <w:pPr>
        <w:spacing w:line="360" w:lineRule="auto"/>
        <w:rPr>
          <w:rFonts w:ascii="Times New Roman" w:hAnsi="Times New Roman" w:cs="Times New Roman"/>
          <w:b/>
        </w:rPr>
      </w:pPr>
      <w:r w:rsidRPr="00FB2093">
        <w:rPr>
          <w:rFonts w:ascii="Times New Roman" w:hAnsi="Times New Roman" w:cs="Times New Roman"/>
          <w:b/>
        </w:rPr>
        <w:t>5. Conclusions</w:t>
      </w:r>
    </w:p>
    <w:p w14:paraId="01E22E5B" w14:textId="77777777" w:rsidR="007C4BA8" w:rsidRDefault="007C4BA8" w:rsidP="00B82295">
      <w:pPr>
        <w:spacing w:line="360" w:lineRule="auto"/>
        <w:rPr>
          <w:rFonts w:ascii="Times New Roman" w:hAnsi="Times New Roman" w:cs="Times New Roman"/>
          <w:b/>
        </w:rPr>
      </w:pPr>
    </w:p>
    <w:p w14:paraId="5A490B4F" w14:textId="25742B6A" w:rsidR="007C4BA8" w:rsidRPr="00FB2093" w:rsidRDefault="007C4BA8" w:rsidP="00B82295">
      <w:pPr>
        <w:spacing w:line="360" w:lineRule="auto"/>
        <w:rPr>
          <w:rFonts w:ascii="Times New Roman" w:hAnsi="Times New Roman" w:cs="Times New Roman"/>
          <w:b/>
        </w:rPr>
      </w:pPr>
      <w:r>
        <w:rPr>
          <w:rFonts w:ascii="Times New Roman" w:hAnsi="Times New Roman" w:cs="Times New Roman"/>
          <w:b/>
        </w:rPr>
        <w:t>6. Acknowledgements</w:t>
      </w:r>
    </w:p>
    <w:p w14:paraId="12BF2F0C" w14:textId="77777777" w:rsidR="00B82295" w:rsidRDefault="00B82295" w:rsidP="00B82295">
      <w:pPr>
        <w:spacing w:line="360" w:lineRule="auto"/>
        <w:rPr>
          <w:rFonts w:ascii="Times New Roman" w:hAnsi="Times New Roman" w:cs="Times New Roman"/>
        </w:rPr>
      </w:pPr>
    </w:p>
    <w:p w14:paraId="6E10CD76" w14:textId="3CFC582B" w:rsidR="00004964" w:rsidRPr="00FB2093" w:rsidRDefault="007C4BA8" w:rsidP="0051160E">
      <w:pPr>
        <w:rPr>
          <w:rFonts w:ascii="Times New Roman" w:hAnsi="Times New Roman" w:cs="Times New Roman"/>
        </w:rPr>
      </w:pPr>
      <w:r>
        <w:rPr>
          <w:rFonts w:ascii="Times New Roman" w:hAnsi="Times New Roman" w:cs="Times New Roman"/>
        </w:rPr>
        <w:br w:type="page"/>
      </w:r>
    </w:p>
    <w:p w14:paraId="1A898ABC" w14:textId="69DB500E" w:rsidR="00423F14" w:rsidRPr="00FB2093" w:rsidRDefault="007C4BA8" w:rsidP="00B82295">
      <w:pPr>
        <w:spacing w:line="360" w:lineRule="auto"/>
        <w:rPr>
          <w:rFonts w:ascii="Times New Roman" w:hAnsi="Times New Roman" w:cs="Times New Roman"/>
          <w:b/>
        </w:rPr>
      </w:pPr>
      <w:r>
        <w:rPr>
          <w:rFonts w:ascii="Times New Roman" w:hAnsi="Times New Roman" w:cs="Times New Roman"/>
          <w:b/>
        </w:rPr>
        <w:t>7</w:t>
      </w:r>
      <w:r w:rsidR="00B82295" w:rsidRPr="00FB2093">
        <w:rPr>
          <w:rFonts w:ascii="Times New Roman" w:hAnsi="Times New Roman" w:cs="Times New Roman"/>
          <w:b/>
        </w:rPr>
        <w:t>. References</w:t>
      </w:r>
    </w:p>
    <w:p w14:paraId="41B21B21" w14:textId="77777777" w:rsidR="001717DA" w:rsidRPr="001717DA" w:rsidRDefault="00423F14" w:rsidP="001717DA">
      <w:pPr>
        <w:pStyle w:val="EndNoteBibliography"/>
        <w:spacing w:after="240"/>
        <w:rPr>
          <w:noProof/>
        </w:rPr>
      </w:pPr>
      <w:r w:rsidRPr="00FB2093">
        <w:rPr>
          <w:b/>
        </w:rPr>
        <w:fldChar w:fldCharType="begin"/>
      </w:r>
      <w:r w:rsidRPr="00FB2093">
        <w:rPr>
          <w:b/>
        </w:rPr>
        <w:instrText xml:space="preserve"> ADDIN EN.REFLIST </w:instrText>
      </w:r>
      <w:r w:rsidRPr="00FB2093">
        <w:rPr>
          <w:b/>
        </w:rPr>
        <w:fldChar w:fldCharType="separate"/>
      </w:r>
      <w:r w:rsidR="001717DA" w:rsidRPr="001717DA">
        <w:rPr>
          <w:noProof/>
        </w:rPr>
        <w:t xml:space="preserve">Bracco, A., S. Clayton, and C. Pasquero. 2009. Horizontal advection, diffusion, and plankton spectra at the sea surface. Journal of Geophysical Research </w:t>
      </w:r>
      <w:r w:rsidR="001717DA" w:rsidRPr="001717DA">
        <w:rPr>
          <w:b/>
          <w:noProof/>
        </w:rPr>
        <w:t>114</w:t>
      </w:r>
      <w:r w:rsidR="001717DA" w:rsidRPr="001717DA">
        <w:rPr>
          <w:noProof/>
        </w:rPr>
        <w:t>, doi:10.1029/2007jc004671</w:t>
      </w:r>
    </w:p>
    <w:p w14:paraId="65646D05" w14:textId="77777777" w:rsidR="001717DA" w:rsidRPr="001717DA" w:rsidRDefault="001717DA" w:rsidP="001717DA">
      <w:pPr>
        <w:pStyle w:val="EndNoteBibliography"/>
        <w:spacing w:after="240"/>
        <w:rPr>
          <w:noProof/>
        </w:rPr>
      </w:pPr>
      <w:r w:rsidRPr="001717DA">
        <w:rPr>
          <w:noProof/>
        </w:rPr>
        <w:t xml:space="preserve">Franks, P. J. S. 2005. Plankton patchiness, turbulent transport and spatial spectra. Marine Ecology Progress Series </w:t>
      </w:r>
      <w:r w:rsidRPr="001717DA">
        <w:rPr>
          <w:b/>
          <w:noProof/>
        </w:rPr>
        <w:t xml:space="preserve">294: </w:t>
      </w:r>
      <w:r w:rsidRPr="001717DA">
        <w:rPr>
          <w:noProof/>
        </w:rPr>
        <w:t xml:space="preserve">295-309 </w:t>
      </w:r>
    </w:p>
    <w:p w14:paraId="096F4E11" w14:textId="77777777" w:rsidR="001717DA" w:rsidRPr="001717DA" w:rsidRDefault="001717DA" w:rsidP="001717DA">
      <w:pPr>
        <w:pStyle w:val="EndNoteBibliography"/>
        <w:spacing w:after="240"/>
        <w:rPr>
          <w:noProof/>
        </w:rPr>
      </w:pPr>
      <w:r w:rsidRPr="001717DA">
        <w:rPr>
          <w:noProof/>
        </w:rPr>
        <w:t xml:space="preserve">Kashtan, N. and others 2014. Single-Cell Genomics Reveals Hundreds of Coexisting Subpopulations in Wild </w:t>
      </w:r>
      <w:r w:rsidRPr="001717DA">
        <w:rPr>
          <w:i/>
          <w:noProof/>
        </w:rPr>
        <w:t>Prochlorococcus</w:t>
      </w:r>
      <w:r w:rsidRPr="001717DA">
        <w:rPr>
          <w:noProof/>
        </w:rPr>
        <w:t xml:space="preserve">. Science </w:t>
      </w:r>
      <w:r w:rsidRPr="001717DA">
        <w:rPr>
          <w:b/>
          <w:noProof/>
        </w:rPr>
        <w:t xml:space="preserve">344: </w:t>
      </w:r>
      <w:r w:rsidRPr="001717DA">
        <w:rPr>
          <w:noProof/>
        </w:rPr>
        <w:t>416-420, doi:10.1126/science.1248575</w:t>
      </w:r>
    </w:p>
    <w:p w14:paraId="01B38FDF" w14:textId="77777777" w:rsidR="001717DA" w:rsidRPr="001717DA" w:rsidRDefault="001717DA" w:rsidP="001717DA">
      <w:pPr>
        <w:pStyle w:val="EndNoteBibliography"/>
        <w:spacing w:after="240"/>
        <w:rPr>
          <w:noProof/>
        </w:rPr>
      </w:pPr>
      <w:r w:rsidRPr="001717DA">
        <w:rPr>
          <w:noProof/>
        </w:rPr>
        <w:t xml:space="preserve">Mahadevan, A., and J. W. Campbell. 2002. Biogeochemical patchiness at the sea surface. Geophysical Research Letters </w:t>
      </w:r>
      <w:r w:rsidRPr="001717DA">
        <w:rPr>
          <w:b/>
          <w:noProof/>
        </w:rPr>
        <w:t xml:space="preserve">29: </w:t>
      </w:r>
      <w:r w:rsidRPr="001717DA">
        <w:rPr>
          <w:noProof/>
        </w:rPr>
        <w:t>32-31-32-34, doi:10.1029/2001gl014116</w:t>
      </w:r>
    </w:p>
    <w:p w14:paraId="3A7CD43E" w14:textId="77777777" w:rsidR="001717DA" w:rsidRPr="001717DA" w:rsidRDefault="001717DA" w:rsidP="001717DA">
      <w:pPr>
        <w:pStyle w:val="EndNoteBibliography"/>
        <w:spacing w:after="240"/>
        <w:rPr>
          <w:noProof/>
        </w:rPr>
      </w:pPr>
      <w:r w:rsidRPr="001717DA">
        <w:rPr>
          <w:noProof/>
        </w:rPr>
        <w:t xml:space="preserve">Martin, A. P., M. V. Zubkov, M. J. Fasham, P. H. Burkill, and R. J. Holland. 2008. Microbial spatial variability: An example from the Celtic Sea. Progress in Oceanography </w:t>
      </w:r>
      <w:r w:rsidRPr="001717DA">
        <w:rPr>
          <w:b/>
          <w:noProof/>
        </w:rPr>
        <w:t xml:space="preserve">76: </w:t>
      </w:r>
      <w:r w:rsidRPr="001717DA">
        <w:rPr>
          <w:noProof/>
        </w:rPr>
        <w:t>443-465, doi:10.1016/j.pocean.2008.01.004</w:t>
      </w:r>
    </w:p>
    <w:p w14:paraId="75656DF1" w14:textId="77777777" w:rsidR="001717DA" w:rsidRPr="001717DA" w:rsidRDefault="001717DA" w:rsidP="001717DA">
      <w:pPr>
        <w:pStyle w:val="EndNoteBibliography"/>
        <w:spacing w:after="240"/>
        <w:rPr>
          <w:noProof/>
        </w:rPr>
      </w:pPr>
      <w:r w:rsidRPr="001717DA">
        <w:rPr>
          <w:noProof/>
        </w:rPr>
        <w:t xml:space="preserve">Menden-Deuer, S., and J. Rowlett. 2014. Many ways to stay in the game: individual variability maintains high biodiversity in planktonic microorganisms. J R Soc Interface </w:t>
      </w:r>
      <w:r w:rsidRPr="001717DA">
        <w:rPr>
          <w:b/>
          <w:noProof/>
        </w:rPr>
        <w:t xml:space="preserve">11: </w:t>
      </w:r>
      <w:r w:rsidRPr="001717DA">
        <w:rPr>
          <w:noProof/>
        </w:rPr>
        <w:t>20140031, doi:10.1098/rsif.2014.0031</w:t>
      </w:r>
    </w:p>
    <w:p w14:paraId="26FDA0C7" w14:textId="77777777" w:rsidR="001717DA" w:rsidRPr="001717DA" w:rsidRDefault="001717DA" w:rsidP="001717DA">
      <w:pPr>
        <w:pStyle w:val="EndNoteBibliography"/>
        <w:spacing w:after="240"/>
        <w:rPr>
          <w:noProof/>
        </w:rPr>
      </w:pPr>
      <w:r w:rsidRPr="001717DA">
        <w:rPr>
          <w:noProof/>
        </w:rPr>
        <w:t xml:space="preserve">Ribalet, F. and others 2010. Unveiling a phytoplankton hotspot at a narrow boundary between coastal and offshore waters. Proc. Natl. Acad. Sci. U. S. A. </w:t>
      </w:r>
      <w:r w:rsidRPr="001717DA">
        <w:rPr>
          <w:b/>
          <w:noProof/>
        </w:rPr>
        <w:t xml:space="preserve">107: </w:t>
      </w:r>
      <w:r w:rsidRPr="001717DA">
        <w:rPr>
          <w:noProof/>
        </w:rPr>
        <w:t>16571-16576, doi:10.1073/Pnas.1005638107</w:t>
      </w:r>
    </w:p>
    <w:p w14:paraId="0F648186" w14:textId="77777777" w:rsidR="001717DA" w:rsidRPr="001717DA" w:rsidRDefault="001717DA" w:rsidP="001717DA">
      <w:pPr>
        <w:pStyle w:val="EndNoteBibliography"/>
        <w:spacing w:after="240"/>
        <w:rPr>
          <w:noProof/>
        </w:rPr>
      </w:pPr>
      <w:r w:rsidRPr="001717DA">
        <w:rPr>
          <w:noProof/>
        </w:rPr>
        <w:t xml:space="preserve">Ribalet, F. and others 2015. Light-driven synchrony of Prochlorococcus growth and mortality in the subtropical Pacific gyre. Proceedings of the National Academy of Sciences of the United States of America </w:t>
      </w:r>
      <w:r w:rsidRPr="001717DA">
        <w:rPr>
          <w:b/>
          <w:noProof/>
        </w:rPr>
        <w:t xml:space="preserve">112: </w:t>
      </w:r>
      <w:r w:rsidRPr="001717DA">
        <w:rPr>
          <w:noProof/>
        </w:rPr>
        <w:t>8008-8012, doi:10.1073/pnas.1424279112</w:t>
      </w:r>
    </w:p>
    <w:p w14:paraId="2E751F85" w14:textId="77777777" w:rsidR="001717DA" w:rsidRPr="001717DA" w:rsidRDefault="001717DA" w:rsidP="001717DA">
      <w:pPr>
        <w:pStyle w:val="EndNoteBibliography"/>
        <w:rPr>
          <w:noProof/>
        </w:rPr>
      </w:pPr>
      <w:r w:rsidRPr="001717DA">
        <w:rPr>
          <w:noProof/>
        </w:rPr>
        <w:t xml:space="preserve">Swalwell, J. E., F. Ribalet, and E. V. Armbrust. 2011. SeaFlow: A novel underway flow-cytometer for continuous observations of phytoplankton in the ocean. Limnology and Oceanography-Methods </w:t>
      </w:r>
      <w:r w:rsidRPr="001717DA">
        <w:rPr>
          <w:b/>
          <w:noProof/>
        </w:rPr>
        <w:t xml:space="preserve">9: </w:t>
      </w:r>
      <w:r w:rsidRPr="001717DA">
        <w:rPr>
          <w:noProof/>
        </w:rPr>
        <w:t>466-477, doi:10.4319/lom.2011.9.466</w:t>
      </w:r>
    </w:p>
    <w:p w14:paraId="5F991F19" w14:textId="2C21A812" w:rsidR="00C111E7" w:rsidRDefault="00423F14" w:rsidP="005B08A0">
      <w:pPr>
        <w:spacing w:line="360" w:lineRule="auto"/>
        <w:rPr>
          <w:rFonts w:ascii="Times New Roman" w:hAnsi="Times New Roman" w:cs="Times New Roman"/>
          <w:b/>
        </w:rPr>
      </w:pPr>
      <w:r w:rsidRPr="00FB2093">
        <w:rPr>
          <w:rFonts w:ascii="Times New Roman" w:hAnsi="Times New Roman" w:cs="Times New Roman"/>
          <w:b/>
        </w:rPr>
        <w:fldChar w:fldCharType="end"/>
      </w:r>
      <w:r w:rsidR="00C111E7">
        <w:rPr>
          <w:rFonts w:ascii="Times New Roman" w:hAnsi="Times New Roman" w:cs="Times New Roman"/>
          <w:b/>
        </w:rPr>
        <w:br w:type="page"/>
      </w:r>
    </w:p>
    <w:p w14:paraId="4B7C924F" w14:textId="4864D701" w:rsidR="00B82295" w:rsidRDefault="006F000C" w:rsidP="00B82295">
      <w:pPr>
        <w:spacing w:line="360" w:lineRule="auto"/>
        <w:rPr>
          <w:rFonts w:ascii="Times New Roman" w:hAnsi="Times New Roman" w:cs="Times New Roman"/>
          <w:b/>
        </w:rPr>
      </w:pPr>
      <w:r>
        <w:rPr>
          <w:rFonts w:ascii="Times New Roman" w:hAnsi="Times New Roman" w:cs="Times New Roman"/>
          <w:b/>
        </w:rPr>
        <w:t>Figure Legends</w:t>
      </w:r>
    </w:p>
    <w:p w14:paraId="71AB5784" w14:textId="77777777" w:rsidR="006F000C" w:rsidRDefault="006F000C" w:rsidP="00B82295">
      <w:pPr>
        <w:spacing w:line="360" w:lineRule="auto"/>
        <w:rPr>
          <w:rFonts w:ascii="Times New Roman" w:hAnsi="Times New Roman" w:cs="Times New Roman"/>
        </w:rPr>
      </w:pPr>
    </w:p>
    <w:p w14:paraId="064B4058" w14:textId="0CFD6F81" w:rsidR="006F000C" w:rsidRDefault="006F000C" w:rsidP="00B82295">
      <w:pPr>
        <w:spacing w:line="360" w:lineRule="auto"/>
        <w:rPr>
          <w:rFonts w:ascii="Times New Roman" w:hAnsi="Times New Roman" w:cs="Times New Roman"/>
        </w:rPr>
      </w:pPr>
      <w:r>
        <w:rPr>
          <w:rFonts w:ascii="Times New Roman" w:hAnsi="Times New Roman" w:cs="Times New Roman"/>
        </w:rPr>
        <w:t>Figure 1.</w:t>
      </w:r>
    </w:p>
    <w:p w14:paraId="1BE6879D" w14:textId="77777777" w:rsidR="000F1E99" w:rsidRDefault="000F1E99" w:rsidP="00B82295">
      <w:pPr>
        <w:spacing w:line="360" w:lineRule="auto"/>
        <w:rPr>
          <w:rFonts w:ascii="Times New Roman" w:hAnsi="Times New Roman" w:cs="Times New Roman"/>
        </w:rPr>
      </w:pPr>
    </w:p>
    <w:p w14:paraId="75ED5D69" w14:textId="6EECCAEC" w:rsidR="000F1E99" w:rsidRDefault="000F1E99" w:rsidP="00B82295">
      <w:pPr>
        <w:spacing w:line="360" w:lineRule="auto"/>
        <w:rPr>
          <w:rFonts w:ascii="Times New Roman" w:hAnsi="Times New Roman" w:cs="Times New Roman"/>
        </w:rPr>
      </w:pPr>
      <w:r>
        <w:rPr>
          <w:rFonts w:ascii="Times New Roman" w:hAnsi="Times New Roman" w:cs="Times New Roman"/>
        </w:rPr>
        <w:t>Figure 2.</w:t>
      </w:r>
    </w:p>
    <w:p w14:paraId="2E257B02" w14:textId="77777777" w:rsidR="000F1E99" w:rsidRDefault="000F1E99" w:rsidP="00B82295">
      <w:pPr>
        <w:spacing w:line="360" w:lineRule="auto"/>
        <w:rPr>
          <w:rFonts w:ascii="Times New Roman" w:hAnsi="Times New Roman" w:cs="Times New Roman"/>
        </w:rPr>
      </w:pPr>
    </w:p>
    <w:p w14:paraId="0D31BFB7" w14:textId="05D532A5" w:rsidR="000F1E99" w:rsidRDefault="000F1E99" w:rsidP="00B82295">
      <w:pPr>
        <w:spacing w:line="360" w:lineRule="auto"/>
        <w:rPr>
          <w:rFonts w:ascii="Times New Roman" w:hAnsi="Times New Roman" w:cs="Times New Roman"/>
        </w:rPr>
      </w:pPr>
      <w:r>
        <w:rPr>
          <w:rFonts w:ascii="Times New Roman" w:hAnsi="Times New Roman" w:cs="Times New Roman"/>
        </w:rPr>
        <w:t>Figure 3.</w:t>
      </w:r>
    </w:p>
    <w:p w14:paraId="48948C3F" w14:textId="77777777" w:rsidR="000F1E99" w:rsidRDefault="000F1E99" w:rsidP="00B82295">
      <w:pPr>
        <w:spacing w:line="360" w:lineRule="auto"/>
        <w:rPr>
          <w:rFonts w:ascii="Times New Roman" w:hAnsi="Times New Roman" w:cs="Times New Roman"/>
        </w:rPr>
      </w:pPr>
    </w:p>
    <w:p w14:paraId="5F048AAE" w14:textId="0DAEDBAF" w:rsidR="000F1E99" w:rsidRDefault="00217B31" w:rsidP="00B82295">
      <w:pPr>
        <w:spacing w:line="360" w:lineRule="auto"/>
        <w:rPr>
          <w:rFonts w:ascii="Times New Roman" w:hAnsi="Times New Roman" w:cs="Times New Roman"/>
        </w:rPr>
      </w:pPr>
      <w:r>
        <w:rPr>
          <w:rFonts w:ascii="Times New Roman" w:hAnsi="Times New Roman" w:cs="Times New Roman"/>
        </w:rPr>
        <w:t>Figure 4.</w:t>
      </w:r>
      <w:bookmarkStart w:id="0" w:name="_GoBack"/>
      <w:bookmarkEnd w:id="0"/>
    </w:p>
    <w:p w14:paraId="6227031A" w14:textId="77777777" w:rsidR="00217B31" w:rsidRDefault="00217B31" w:rsidP="00B82295">
      <w:pPr>
        <w:spacing w:line="360" w:lineRule="auto"/>
        <w:rPr>
          <w:rFonts w:ascii="Times New Roman" w:hAnsi="Times New Roman" w:cs="Times New Roman"/>
        </w:rPr>
      </w:pPr>
    </w:p>
    <w:p w14:paraId="082E76E2" w14:textId="79937951" w:rsidR="00217B31" w:rsidRDefault="00217B31">
      <w:pPr>
        <w:rPr>
          <w:rFonts w:ascii="Times New Roman" w:hAnsi="Times New Roman" w:cs="Times New Roman"/>
        </w:rPr>
      </w:pPr>
      <w:r>
        <w:rPr>
          <w:rFonts w:ascii="Times New Roman" w:hAnsi="Times New Roman" w:cs="Times New Roman"/>
        </w:rPr>
        <w:br w:type="page"/>
      </w:r>
    </w:p>
    <w:p w14:paraId="29A201A0" w14:textId="290328E9" w:rsidR="00217B31" w:rsidRDefault="00217B31" w:rsidP="00B82295">
      <w:pPr>
        <w:spacing w:line="360" w:lineRule="auto"/>
        <w:rPr>
          <w:rFonts w:ascii="Times New Roman" w:hAnsi="Times New Roman" w:cs="Times New Roman"/>
        </w:rPr>
      </w:pPr>
      <w:r w:rsidRPr="00217B31">
        <w:rPr>
          <w:rFonts w:ascii="Times New Roman" w:hAnsi="Times New Roman" w:cs="Times New Roman"/>
          <w:b/>
        </w:rPr>
        <w:t>Table 1.</w:t>
      </w:r>
      <w:r>
        <w:rPr>
          <w:rFonts w:ascii="Times New Roman" w:hAnsi="Times New Roman" w:cs="Times New Roman"/>
        </w:rPr>
        <w:t xml:space="preserve"> Estimated spectral slopes for each of the physical and biological variables </w:t>
      </w:r>
      <w:proofErr w:type="spellStart"/>
      <w:r>
        <w:rPr>
          <w:rFonts w:ascii="Times New Roman" w:hAnsi="Times New Roman" w:cs="Times New Roman"/>
        </w:rPr>
        <w:t>analysed</w:t>
      </w:r>
      <w:proofErr w:type="spellEnd"/>
      <w:r>
        <w:rPr>
          <w:rFonts w:ascii="Times New Roman" w:hAnsi="Times New Roman" w:cs="Times New Roman"/>
        </w:rPr>
        <w:t xml:space="preserve"> for each of the cruise track segments. We also include the ratio of the biological spectral slopes to the density spectral slope.</w:t>
      </w:r>
    </w:p>
    <w:p w14:paraId="794543A4" w14:textId="70BD0776" w:rsidR="00217B31" w:rsidRDefault="00217B31" w:rsidP="00B82295">
      <w:pPr>
        <w:spacing w:line="360" w:lineRule="auto"/>
        <w:rPr>
          <w:rFonts w:ascii="Times New Roman" w:hAnsi="Times New Roman" w:cs="Times New Roman"/>
        </w:rPr>
      </w:pPr>
    </w:p>
    <w:sectPr w:rsidR="00217B31" w:rsidSect="00BB6670">
      <w:pgSz w:w="12240" w:h="15840"/>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imnology Oceanography&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aapr9assffrd03e0pagpreax0ftvr9arezev&quot;&gt;My EndNote Library&lt;record-ids&gt;&lt;item&gt;22&lt;/item&gt;&lt;item&gt;411&lt;/item&gt;&lt;item&gt;548&lt;/item&gt;&lt;item&gt;580&lt;/item&gt;&lt;item&gt;670&lt;/item&gt;&lt;item&gt;689&lt;/item&gt;&lt;item&gt;702&lt;/item&gt;&lt;item&gt;712&lt;/item&gt;&lt;item&gt;713&lt;/item&gt;&lt;/record-ids&gt;&lt;/item&gt;&lt;/Libraries&gt;"/>
  </w:docVars>
  <w:rsids>
    <w:rsidRoot w:val="00074C32"/>
    <w:rsid w:val="00004964"/>
    <w:rsid w:val="00060BEF"/>
    <w:rsid w:val="00074C32"/>
    <w:rsid w:val="000F1E99"/>
    <w:rsid w:val="00104693"/>
    <w:rsid w:val="001717DA"/>
    <w:rsid w:val="0018380B"/>
    <w:rsid w:val="00184F95"/>
    <w:rsid w:val="00194CC7"/>
    <w:rsid w:val="00217B31"/>
    <w:rsid w:val="00223CD2"/>
    <w:rsid w:val="00231703"/>
    <w:rsid w:val="00296B44"/>
    <w:rsid w:val="002C35E7"/>
    <w:rsid w:val="002D4D70"/>
    <w:rsid w:val="002E03DD"/>
    <w:rsid w:val="002E30E2"/>
    <w:rsid w:val="00423F14"/>
    <w:rsid w:val="00423FFE"/>
    <w:rsid w:val="0043105F"/>
    <w:rsid w:val="00476B22"/>
    <w:rsid w:val="004C2BAC"/>
    <w:rsid w:val="004C31AD"/>
    <w:rsid w:val="0051160E"/>
    <w:rsid w:val="00572EDE"/>
    <w:rsid w:val="00587C05"/>
    <w:rsid w:val="005B08A0"/>
    <w:rsid w:val="005F657F"/>
    <w:rsid w:val="006312B6"/>
    <w:rsid w:val="006F000C"/>
    <w:rsid w:val="00747EFD"/>
    <w:rsid w:val="00757E18"/>
    <w:rsid w:val="007C4BA8"/>
    <w:rsid w:val="00802D2A"/>
    <w:rsid w:val="008915E5"/>
    <w:rsid w:val="008B0311"/>
    <w:rsid w:val="008D77F3"/>
    <w:rsid w:val="00902988"/>
    <w:rsid w:val="0098638B"/>
    <w:rsid w:val="009B2369"/>
    <w:rsid w:val="00A04AE6"/>
    <w:rsid w:val="00A11B05"/>
    <w:rsid w:val="00A33406"/>
    <w:rsid w:val="00A44A9F"/>
    <w:rsid w:val="00AE7F0B"/>
    <w:rsid w:val="00B02915"/>
    <w:rsid w:val="00B81EB0"/>
    <w:rsid w:val="00B82295"/>
    <w:rsid w:val="00BB6670"/>
    <w:rsid w:val="00BC4254"/>
    <w:rsid w:val="00C110C5"/>
    <w:rsid w:val="00C111E7"/>
    <w:rsid w:val="00C14525"/>
    <w:rsid w:val="00C7541A"/>
    <w:rsid w:val="00D7388D"/>
    <w:rsid w:val="00D84076"/>
    <w:rsid w:val="00E02E89"/>
    <w:rsid w:val="00FB2093"/>
    <w:rsid w:val="00FB7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8EF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95"/>
    <w:pPr>
      <w:ind w:left="720"/>
      <w:contextualSpacing/>
    </w:pPr>
  </w:style>
  <w:style w:type="paragraph" w:customStyle="1" w:styleId="EndNoteBibliographyTitle">
    <w:name w:val="EndNote Bibliography Title"/>
    <w:basedOn w:val="Normal"/>
    <w:rsid w:val="00423F14"/>
    <w:pPr>
      <w:jc w:val="center"/>
    </w:pPr>
    <w:rPr>
      <w:rFonts w:ascii="Times New Roman" w:hAnsi="Times New Roman" w:cs="Times New Roman"/>
    </w:rPr>
  </w:style>
  <w:style w:type="paragraph" w:customStyle="1" w:styleId="EndNoteBibliography">
    <w:name w:val="EndNote Bibliography"/>
    <w:basedOn w:val="Normal"/>
    <w:rsid w:val="00423F14"/>
    <w:pPr>
      <w:spacing w:line="360" w:lineRule="auto"/>
    </w:pPr>
    <w:rPr>
      <w:rFonts w:ascii="Times New Roman" w:hAnsi="Times New Roman" w:cs="Times New Roman"/>
    </w:rPr>
  </w:style>
  <w:style w:type="table" w:styleId="TableGrid">
    <w:name w:val="Table Grid"/>
    <w:basedOn w:val="TableNormal"/>
    <w:uiPriority w:val="59"/>
    <w:rsid w:val="00D84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B66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95"/>
    <w:pPr>
      <w:ind w:left="720"/>
      <w:contextualSpacing/>
    </w:pPr>
  </w:style>
  <w:style w:type="paragraph" w:customStyle="1" w:styleId="EndNoteBibliographyTitle">
    <w:name w:val="EndNote Bibliography Title"/>
    <w:basedOn w:val="Normal"/>
    <w:rsid w:val="00423F14"/>
    <w:pPr>
      <w:jc w:val="center"/>
    </w:pPr>
    <w:rPr>
      <w:rFonts w:ascii="Times New Roman" w:hAnsi="Times New Roman" w:cs="Times New Roman"/>
    </w:rPr>
  </w:style>
  <w:style w:type="paragraph" w:customStyle="1" w:styleId="EndNoteBibliography">
    <w:name w:val="EndNote Bibliography"/>
    <w:basedOn w:val="Normal"/>
    <w:rsid w:val="00423F14"/>
    <w:pPr>
      <w:spacing w:line="360" w:lineRule="auto"/>
    </w:pPr>
    <w:rPr>
      <w:rFonts w:ascii="Times New Roman" w:hAnsi="Times New Roman" w:cs="Times New Roman"/>
    </w:rPr>
  </w:style>
  <w:style w:type="table" w:styleId="TableGrid">
    <w:name w:val="Table Grid"/>
    <w:basedOn w:val="TableNormal"/>
    <w:uiPriority w:val="59"/>
    <w:rsid w:val="00D84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BB6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9BC40-B15A-3945-A127-7117C25E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1975</Words>
  <Characters>11264</Characters>
  <Application>Microsoft Macintosh Word</Application>
  <DocSecurity>0</DocSecurity>
  <Lines>93</Lines>
  <Paragraphs>26</Paragraphs>
  <ScaleCrop>false</ScaleCrop>
  <Company/>
  <LinksUpToDate>false</LinksUpToDate>
  <CharactersWithSpaces>13213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Clayton</dc:creator>
  <cp:keywords/>
  <dc:description/>
  <cp:lastModifiedBy>Sophie Clayton</cp:lastModifiedBy>
  <cp:revision>56</cp:revision>
  <dcterms:created xsi:type="dcterms:W3CDTF">2016-04-28T22:38:00Z</dcterms:created>
  <dcterms:modified xsi:type="dcterms:W3CDTF">2016-04-29T23:54:00Z</dcterms:modified>
</cp:coreProperties>
</file>