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22295" w14:textId="4AA68E6A" w:rsidR="0075737E" w:rsidRDefault="009A6B36">
      <w:r>
        <w:t xml:space="preserve">Methodology </w:t>
      </w:r>
    </w:p>
    <w:p w14:paraId="411EAEB3" w14:textId="77777777" w:rsidR="009A6B36" w:rsidRDefault="009A6B36"/>
    <w:p w14:paraId="12124F94" w14:textId="77777777" w:rsidR="00CA0D70" w:rsidRDefault="00CA0D70"/>
    <w:p w14:paraId="4A1FDD17" w14:textId="77777777" w:rsidR="00CA0D70" w:rsidRDefault="00CA0D70"/>
    <w:p w14:paraId="79D115AD" w14:textId="77777777" w:rsidR="00CA0D70" w:rsidRDefault="00CA0D70"/>
    <w:p w14:paraId="68C4003B" w14:textId="77777777" w:rsidR="00CA0D70" w:rsidRDefault="00CA0D70"/>
    <w:p w14:paraId="5F75EA80" w14:textId="77777777" w:rsidR="00CA0D70" w:rsidRDefault="00CA0D70"/>
    <w:p w14:paraId="52906BBF" w14:textId="77777777" w:rsidR="00CA0D70" w:rsidRDefault="00CA0D70"/>
    <w:p w14:paraId="73BDC690" w14:textId="77777777" w:rsidR="009A6B36" w:rsidRDefault="009A6B36"/>
    <w:p w14:paraId="4AC33723" w14:textId="77777777" w:rsidR="009A6B36" w:rsidRDefault="009A6B36"/>
    <w:sectPr w:rsidR="009A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36"/>
    <w:rsid w:val="00322EAB"/>
    <w:rsid w:val="00350882"/>
    <w:rsid w:val="004128E3"/>
    <w:rsid w:val="004C7DE6"/>
    <w:rsid w:val="00711C0F"/>
    <w:rsid w:val="0075737E"/>
    <w:rsid w:val="009A6B36"/>
    <w:rsid w:val="00CA0D70"/>
    <w:rsid w:val="00E01186"/>
    <w:rsid w:val="00E71184"/>
    <w:rsid w:val="00E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70D1C"/>
  <w15:chartTrackingRefBased/>
  <w15:docId w15:val="{C15805CF-F454-0243-BBFB-5FD925C1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B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B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B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B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B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B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Lelei, Sophie</dc:creator>
  <cp:keywords/>
  <dc:description/>
  <cp:lastModifiedBy>Lelei, Sophie</cp:lastModifiedBy>
  <cp:revision>1</cp:revision>
  <dcterms:created xsi:type="dcterms:W3CDTF">2025-01-21T19:23:00Z</dcterms:created>
  <dcterms:modified xsi:type="dcterms:W3CDTF">2025-01-23T19:29:00Z</dcterms:modified>
</cp:coreProperties>
</file>