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48"/>
          <w:szCs w:val="48"/>
        </w:rPr>
      </w:pPr>
      <w:bookmarkStart w:id="0" w:name="_交易码"/>
      <w:bookmarkEnd w:id="0"/>
      <w:r>
        <w:rPr>
          <w:rFonts w:hint="eastAsia"/>
          <w:b/>
          <w:sz w:val="48"/>
          <w:szCs w:val="48"/>
        </w:rPr>
        <w:t>华佗驾到</w:t>
      </w:r>
      <w:r>
        <w:rPr>
          <w:b/>
          <w:sz w:val="48"/>
          <w:szCs w:val="48"/>
        </w:rPr>
        <w:t>-</w:t>
      </w:r>
      <w:r>
        <w:rPr>
          <w:rFonts w:hint="eastAsia"/>
          <w:b/>
          <w:sz w:val="48"/>
          <w:szCs w:val="48"/>
        </w:rPr>
        <w:t>服务接入接口文档</w:t>
      </w:r>
    </w:p>
    <w:p/>
    <w:p>
      <w:pPr>
        <w:jc w:val="right"/>
      </w:pPr>
      <w:r>
        <w:t xml:space="preserve">Version </w:t>
      </w:r>
      <w:r>
        <w:rPr>
          <w:rFonts w:hint="eastAsia"/>
        </w:rPr>
        <w:t>1</w:t>
      </w:r>
      <w:r>
        <w:t>.</w:t>
      </w: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</w:rPr>
        <w:t>0</w:t>
      </w:r>
    </w:p>
    <w:p/>
    <w:p/>
    <w:p/>
    <w:p/>
    <w:p/>
    <w:p/>
    <w:p/>
    <w:p/>
    <w:p>
      <w:r>
        <w:rPr>
          <w:rFonts w:hint="eastAsia"/>
        </w:rPr>
        <w:t xml:space="preserve">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版本历史</w:t>
      </w:r>
    </w:p>
    <w:p/>
    <w:tbl>
      <w:tblPr>
        <w:tblW w:w="10208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94"/>
        <w:gridCol w:w="1452"/>
        <w:gridCol w:w="958"/>
        <w:gridCol w:w="1275"/>
        <w:gridCol w:w="127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452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版本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编制</w:t>
            </w:r>
            <w:r>
              <w:rPr>
                <w:rFonts w:ascii="宋体" w:hAnsi="宋体"/>
                <w:sz w:val="20"/>
                <w:szCs w:val="20"/>
              </w:rPr>
              <w:t>/</w:t>
            </w:r>
            <w:r>
              <w:rPr>
                <w:rFonts w:hint="eastAsia" w:ascii="宋体" w:hAnsi="宋体"/>
                <w:sz w:val="20"/>
                <w:szCs w:val="20"/>
              </w:rPr>
              <w:t>日期</w:t>
            </w:r>
          </w:p>
        </w:tc>
        <w:tc>
          <w:tcPr>
            <w:tcW w:w="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修订人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审核</w:t>
            </w:r>
            <w:r>
              <w:rPr>
                <w:rFonts w:ascii="宋体" w:hAnsi="宋体"/>
                <w:sz w:val="20"/>
                <w:szCs w:val="20"/>
              </w:rPr>
              <w:t>/</w:t>
            </w:r>
            <w:r>
              <w:rPr>
                <w:rFonts w:hint="eastAsia" w:ascii="宋体" w:hAnsi="宋体"/>
                <w:sz w:val="20"/>
                <w:szCs w:val="20"/>
              </w:rPr>
              <w:t>日期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批准</w:t>
            </w:r>
            <w:r>
              <w:rPr>
                <w:rFonts w:ascii="宋体" w:hAnsi="宋体"/>
                <w:sz w:val="20"/>
                <w:szCs w:val="20"/>
              </w:rPr>
              <w:t>/</w:t>
            </w:r>
            <w:r>
              <w:rPr>
                <w:rFonts w:hint="eastAsia" w:ascii="宋体" w:hAnsi="宋体"/>
                <w:sz w:val="20"/>
                <w:szCs w:val="20"/>
              </w:rPr>
              <w:t>日期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修订说明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441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hint="eastAsia" w:ascii="宋体" w:hAnsi="宋体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.0.</w:t>
            </w:r>
            <w:r>
              <w:rPr>
                <w:rFonts w:hint="eastAsia" w:ascii="宋体" w:hAnsi="宋体"/>
                <w:sz w:val="20"/>
                <w:szCs w:val="20"/>
              </w:rPr>
              <w:t>0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2015/</w:t>
            </w:r>
            <w:r>
              <w:rPr>
                <w:rFonts w:hint="eastAsia" w:ascii="宋体" w:hAnsi="宋体"/>
                <w:sz w:val="20"/>
                <w:szCs w:val="20"/>
              </w:rPr>
              <w:t>6</w:t>
            </w:r>
            <w:r>
              <w:rPr>
                <w:rFonts w:ascii="宋体" w:hAnsi="宋体"/>
                <w:sz w:val="20"/>
                <w:szCs w:val="20"/>
              </w:rPr>
              <w:t>/</w:t>
            </w:r>
            <w:r>
              <w:rPr>
                <w:rFonts w:hint="eastAsia" w:ascii="宋体" w:hAnsi="宋体"/>
                <w:sz w:val="20"/>
                <w:szCs w:val="20"/>
              </w:rPr>
              <w:t>2</w:t>
            </w:r>
          </w:p>
        </w:tc>
        <w:tc>
          <w:tcPr>
            <w:tcW w:w="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郑超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441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hint="eastAsia" w:ascii="宋体" w:hAnsi="宋体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.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.</w:t>
            </w:r>
            <w:r>
              <w:rPr>
                <w:rFonts w:hint="eastAsia" w:ascii="宋体" w:hAnsi="宋体"/>
                <w:sz w:val="20"/>
                <w:szCs w:val="20"/>
              </w:rPr>
              <w:t>0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2015/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9</w:t>
            </w:r>
            <w:r>
              <w:rPr>
                <w:rFonts w:ascii="宋体" w:hAnsi="宋体"/>
                <w:sz w:val="20"/>
                <w:szCs w:val="20"/>
              </w:rPr>
              <w:t>/</w:t>
            </w:r>
            <w:r>
              <w:rPr>
                <w:rFonts w:hint="eastAsia" w:ascii="宋体" w:hAnsi="宋体"/>
                <w:sz w:val="20"/>
                <w:szCs w:val="20"/>
              </w:rPr>
              <w:t>2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娄玉东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新增</w:t>
            </w:r>
          </w:p>
          <w:p>
            <w:pPr>
              <w:jc w:val="left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微信APP支付 tenpay_app</w:t>
            </w:r>
          </w:p>
          <w:p>
            <w:pPr>
              <w:jc w:val="left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支付宝移动支付 alipay_sdk</w:t>
            </w:r>
            <w:bookmarkStart w:id="19" w:name="_GoBack"/>
            <w:bookmarkEnd w:id="19"/>
          </w:p>
        </w:tc>
      </w:tr>
    </w:tbl>
    <w:p/>
    <w:p>
      <w:pPr>
        <w:pStyle w:val="2"/>
      </w:pPr>
      <w:bookmarkStart w:id="1" w:name="_Toc413431875"/>
      <w:bookmarkStart w:id="2" w:name="_Toc320120690"/>
      <w:r>
        <w:rPr>
          <w:rFonts w:hint="eastAsia"/>
        </w:rPr>
        <w:t>引言</w:t>
      </w:r>
      <w:bookmarkEnd w:id="1"/>
    </w:p>
    <w:p>
      <w:pPr>
        <w:pStyle w:val="3"/>
      </w:pPr>
      <w:bookmarkStart w:id="3" w:name="_Toc413431876"/>
      <w:r>
        <w:rPr>
          <w:rFonts w:hint="eastAsia"/>
        </w:rPr>
        <w:t>编写目的</w:t>
      </w:r>
      <w:bookmarkEnd w:id="3"/>
    </w:p>
    <w:p>
      <w:r>
        <w:rPr>
          <w:rFonts w:hint="eastAsia"/>
        </w:rPr>
        <w:t>提供支付服务的封装</w:t>
      </w:r>
    </w:p>
    <w:p>
      <w:pPr>
        <w:pStyle w:val="2"/>
      </w:pPr>
      <w:bookmarkStart w:id="4" w:name="_Toc413431877"/>
      <w:r>
        <w:rPr>
          <w:rFonts w:hint="eastAsia"/>
        </w:rPr>
        <w:t>报文规范说明</w:t>
      </w:r>
      <w:bookmarkEnd w:id="2"/>
      <w:bookmarkEnd w:id="4"/>
    </w:p>
    <w:p>
      <w:pPr>
        <w:pStyle w:val="3"/>
      </w:pPr>
      <w:bookmarkStart w:id="5" w:name="_Toc413431878"/>
      <w:r>
        <w:rPr>
          <w:rFonts w:hint="eastAsia"/>
        </w:rPr>
        <w:t>参数</w:t>
      </w:r>
      <w:bookmarkEnd w:id="5"/>
    </w:p>
    <w:p>
      <w:r>
        <w:rPr>
          <w:rFonts w:hint="eastAsia"/>
        </w:rPr>
        <w:t>报文中每个字段的顺序</w:t>
      </w:r>
    </w:p>
    <w:p>
      <w:pPr>
        <w:pStyle w:val="3"/>
      </w:pPr>
      <w:bookmarkStart w:id="6" w:name="_Toc413431879"/>
      <w:r>
        <w:rPr>
          <w:rFonts w:hint="eastAsia"/>
        </w:rPr>
        <w:t>参数名</w:t>
      </w:r>
      <w:bookmarkEnd w:id="6"/>
    </w:p>
    <w:p>
      <w:r>
        <w:rPr>
          <w:rFonts w:hint="eastAsia"/>
        </w:rPr>
        <w:t>报文中此字段所代表的属性</w:t>
      </w:r>
    </w:p>
    <w:p>
      <w:pPr>
        <w:pStyle w:val="3"/>
      </w:pPr>
      <w:bookmarkStart w:id="7" w:name="_Toc320120693"/>
      <w:bookmarkStart w:id="8" w:name="_Toc413431880"/>
      <w:r>
        <w:rPr>
          <w:rFonts w:hint="eastAsia"/>
        </w:rPr>
        <w:t>类型</w:t>
      </w:r>
      <w:bookmarkEnd w:id="7"/>
      <w:bookmarkEnd w:id="8"/>
    </w:p>
    <w:p>
      <w:r>
        <w:rPr>
          <w:rFonts w:hint="eastAsia"/>
        </w:rPr>
        <w:t>报文中此字段的类型</w:t>
      </w:r>
    </w:p>
    <w:tbl>
      <w:tblPr>
        <w:tblW w:w="8580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7"/>
        <w:gridCol w:w="766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9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7663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BFBFBF"/>
            <w:vAlign w:val="center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917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t>A</w:t>
            </w:r>
          </w:p>
        </w:tc>
        <w:tc>
          <w:tcPr>
            <w:tcW w:w="766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字母字符，</w:t>
            </w:r>
            <w:r>
              <w:t>A</w:t>
            </w:r>
            <w:r>
              <w:rPr>
                <w:rFonts w:hint="eastAsia"/>
              </w:rPr>
              <w:t>至</w:t>
            </w:r>
            <w:r>
              <w:t>Z</w:t>
            </w:r>
            <w:r>
              <w:rPr>
                <w:rFonts w:hint="eastAsia"/>
              </w:rPr>
              <w:t>，</w:t>
            </w:r>
            <w:r>
              <w:t>a</w:t>
            </w:r>
            <w:r>
              <w:rPr>
                <w:rFonts w:hint="eastAsia"/>
              </w:rPr>
              <w:t>至</w:t>
            </w:r>
            <w:r>
              <w:t>z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91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t>N</w:t>
            </w:r>
          </w:p>
        </w:tc>
        <w:tc>
          <w:tcPr>
            <w:tcW w:w="7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数值，</w:t>
            </w:r>
            <w:r>
              <w:t>0</w:t>
            </w:r>
            <w:r>
              <w:rPr>
                <w:rFonts w:hint="eastAsia"/>
              </w:rPr>
              <w:t>至</w:t>
            </w:r>
            <w:r>
              <w:t>9</w:t>
            </w:r>
            <w:r>
              <w:rPr>
                <w:rFonts w:hint="eastAsia"/>
              </w:rPr>
              <w:t>，右靠，首位有效数字前填零。若表示人民币金额，则最右二位为角、分。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t>P</w:t>
            </w:r>
          </w:p>
        </w:tc>
        <w:tc>
          <w:tcPr>
            <w:tcW w:w="7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填充字符，如空格。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t>S</w:t>
            </w:r>
          </w:p>
        </w:tc>
        <w:tc>
          <w:tcPr>
            <w:tcW w:w="7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特殊符号。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91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t>C</w:t>
            </w:r>
          </w:p>
        </w:tc>
        <w:tc>
          <w:tcPr>
            <w:tcW w:w="7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字符类型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t>An</w:t>
            </w:r>
          </w:p>
        </w:tc>
        <w:tc>
          <w:tcPr>
            <w:tcW w:w="7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字母和数字字符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t>As</w:t>
            </w:r>
          </w:p>
        </w:tc>
        <w:tc>
          <w:tcPr>
            <w:tcW w:w="7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字母和特殊字符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91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t>Ns</w:t>
            </w:r>
          </w:p>
        </w:tc>
        <w:tc>
          <w:tcPr>
            <w:tcW w:w="7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数字和特殊字符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t>Ans</w:t>
            </w:r>
          </w:p>
        </w:tc>
        <w:tc>
          <w:tcPr>
            <w:tcW w:w="7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字母、数字和特殊字符。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t>MM</w:t>
            </w:r>
          </w:p>
        </w:tc>
        <w:tc>
          <w:tcPr>
            <w:tcW w:w="7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月份，</w:t>
            </w:r>
            <w:r>
              <w:t>01</w:t>
            </w:r>
            <w:r>
              <w:rPr>
                <w:rFonts w:hint="eastAsia"/>
              </w:rPr>
              <w:t>至</w:t>
            </w:r>
            <w:r>
              <w:t>12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91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t>DD</w:t>
            </w:r>
          </w:p>
        </w:tc>
        <w:tc>
          <w:tcPr>
            <w:tcW w:w="7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日期，</w:t>
            </w:r>
            <w:r>
              <w:t>01</w:t>
            </w:r>
            <w:r>
              <w:rPr>
                <w:rFonts w:hint="eastAsia"/>
              </w:rPr>
              <w:t>至</w:t>
            </w:r>
            <w:r>
              <w:t>31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91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t>YY</w:t>
            </w:r>
          </w:p>
        </w:tc>
        <w:tc>
          <w:tcPr>
            <w:tcW w:w="7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年份，</w:t>
            </w:r>
            <w:r>
              <w:t>00</w:t>
            </w:r>
            <w:r>
              <w:rPr>
                <w:rFonts w:hint="eastAsia"/>
              </w:rPr>
              <w:t>至</w:t>
            </w:r>
            <w:r>
              <w:t>99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91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t>hh</w:t>
            </w:r>
          </w:p>
        </w:tc>
        <w:tc>
          <w:tcPr>
            <w:tcW w:w="7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时，</w:t>
            </w:r>
            <w:r>
              <w:t>00</w:t>
            </w:r>
            <w:r>
              <w:rPr>
                <w:rFonts w:hint="eastAsia"/>
              </w:rPr>
              <w:t>至</w:t>
            </w:r>
            <w:r>
              <w:t>23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t>mm</w:t>
            </w:r>
          </w:p>
        </w:tc>
        <w:tc>
          <w:tcPr>
            <w:tcW w:w="7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分，</w:t>
            </w:r>
            <w:r>
              <w:t>00</w:t>
            </w:r>
            <w:r>
              <w:rPr>
                <w:rFonts w:hint="eastAsia"/>
              </w:rPr>
              <w:t>至</w:t>
            </w:r>
            <w:r>
              <w:t>59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917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t>ss</w:t>
            </w:r>
          </w:p>
        </w:tc>
        <w:tc>
          <w:tcPr>
            <w:tcW w:w="766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秒，</w:t>
            </w:r>
            <w:r>
              <w:t>00</w:t>
            </w:r>
            <w:r>
              <w:rPr>
                <w:rFonts w:hint="eastAsia"/>
              </w:rPr>
              <w:t>至</w:t>
            </w:r>
            <w:r>
              <w:t>59</w:t>
            </w:r>
            <w:r>
              <w:rPr>
                <w:rFonts w:hint="eastAsia"/>
              </w:rPr>
              <w:t>。</w:t>
            </w:r>
          </w:p>
        </w:tc>
      </w:tr>
    </w:tbl>
    <w:p>
      <w:pPr>
        <w:rPr>
          <w:rFonts w:ascii="Calibri" w:hAnsi="Calibri" w:cs="黑体"/>
          <w:sz w:val="22"/>
          <w:szCs w:val="22"/>
        </w:rPr>
      </w:pPr>
    </w:p>
    <w:p>
      <w:pPr>
        <w:pStyle w:val="3"/>
      </w:pPr>
      <w:bookmarkStart w:id="9" w:name="_Toc320120694"/>
      <w:bookmarkStart w:id="10" w:name="_Toc413431881"/>
      <w:r>
        <w:rPr>
          <w:rFonts w:hint="eastAsia"/>
        </w:rPr>
        <w:t>长度</w:t>
      </w:r>
      <w:bookmarkEnd w:id="9"/>
      <w:bookmarkEnd w:id="10"/>
    </w:p>
    <w:p>
      <w:r>
        <w:rPr>
          <w:rFonts w:hint="eastAsia"/>
        </w:rPr>
        <w:t>报文中此字段允许的最大长度</w:t>
      </w:r>
    </w:p>
    <w:p>
      <w:pPr>
        <w:pStyle w:val="3"/>
      </w:pPr>
      <w:bookmarkStart w:id="11" w:name="_Toc320120695"/>
      <w:bookmarkStart w:id="12" w:name="_Toc413431882"/>
      <w:r>
        <w:rPr>
          <w:rFonts w:hint="eastAsia"/>
        </w:rPr>
        <w:t>输入</w:t>
      </w:r>
      <w:r>
        <w:t>/</w:t>
      </w:r>
      <w:r>
        <w:rPr>
          <w:rFonts w:hint="eastAsia"/>
        </w:rPr>
        <w:t>选择</w:t>
      </w:r>
      <w:bookmarkEnd w:id="11"/>
      <w:bookmarkEnd w:id="12"/>
    </w:p>
    <w:p>
      <w:r>
        <w:rPr>
          <w:rFonts w:hint="eastAsia"/>
        </w:rPr>
        <w:t>报文中此字段输入要求：</w:t>
      </w:r>
    </w:p>
    <w:p>
      <w:r>
        <w:t xml:space="preserve">M </w:t>
      </w:r>
      <w:r>
        <w:rPr>
          <w:rFonts w:hint="eastAsia"/>
        </w:rPr>
        <w:t>此字段必须出现，且不能为空</w:t>
      </w:r>
    </w:p>
    <w:p>
      <w:r>
        <w:t xml:space="preserve">O  </w:t>
      </w:r>
      <w:r>
        <w:rPr>
          <w:rFonts w:hint="eastAsia"/>
        </w:rPr>
        <w:t>此字段可选</w:t>
      </w:r>
    </w:p>
    <w:p>
      <w:r>
        <w:t xml:space="preserve">C  </w:t>
      </w:r>
      <w:r>
        <w:rPr>
          <w:rFonts w:hint="eastAsia"/>
        </w:rPr>
        <w:t>在特定环境下，此字段必须出现，且不为空</w:t>
      </w:r>
    </w:p>
    <w:p>
      <w:pPr>
        <w:pStyle w:val="3"/>
      </w:pPr>
      <w:bookmarkStart w:id="13" w:name="_Toc320120696"/>
      <w:bookmarkStart w:id="14" w:name="_Toc413431883"/>
      <w:r>
        <w:rPr>
          <w:rFonts w:hint="eastAsia"/>
        </w:rPr>
        <w:t>备注</w:t>
      </w:r>
      <w:bookmarkEnd w:id="13"/>
      <w:bookmarkEnd w:id="14"/>
    </w:p>
    <w:p>
      <w:r>
        <w:rPr>
          <w:rFonts w:hint="eastAsia"/>
        </w:rPr>
        <w:t>对字段的一些解释</w:t>
      </w:r>
    </w:p>
    <w:p>
      <w:pPr>
        <w:pStyle w:val="3"/>
      </w:pPr>
      <w:bookmarkStart w:id="15" w:name="_Toc413431884"/>
      <w:r>
        <w:rPr>
          <w:rFonts w:hint="eastAsia"/>
        </w:rPr>
        <w:t>报文结构</w:t>
      </w:r>
      <w:bookmarkEnd w:id="15"/>
    </w:p>
    <w:p>
      <w:pPr>
        <w:pStyle w:val="2"/>
      </w:pPr>
      <w:r>
        <w:rPr>
          <w:rFonts w:hint="eastAsia"/>
        </w:rPr>
        <w:t>接口命名规则</w:t>
      </w:r>
    </w:p>
    <w:p/>
    <w:p>
      <w:pPr>
        <w:pStyle w:val="2"/>
      </w:pPr>
      <w:r>
        <w:rPr>
          <w:rFonts w:hint="eastAsia"/>
        </w:rPr>
        <w:t>接入规范</w:t>
      </w:r>
    </w:p>
    <w:p>
      <w:pPr>
        <w:pStyle w:val="3"/>
      </w:pPr>
      <w:bookmarkStart w:id="16" w:name="_Toc418602942"/>
      <w:r>
        <w:rPr>
          <w:rFonts w:hint="eastAsia"/>
        </w:rPr>
        <w:t>数据格式</w:t>
      </w:r>
      <w:bookmarkEnd w:id="16"/>
    </w:p>
    <w:p>
      <w:pPr>
        <w:pStyle w:val="4"/>
        <w:tabs>
          <w:tab w:val="left" w:pos="737"/>
          <w:tab w:val="clear" w:pos="1304"/>
        </w:tabs>
        <w:ind w:left="431"/>
      </w:pPr>
      <w:r>
        <w:rPr>
          <w:rFonts w:hint="eastAsia"/>
        </w:rPr>
        <w:t>需要参与签名的参数 </w:t>
      </w:r>
    </w:p>
    <w:p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16"/>
          <w:szCs w:val="16"/>
        </w:rPr>
      </w:pPr>
      <w:r>
        <w:rPr>
          <w:rFonts w:hint="eastAsia" w:ascii="宋体" w:cs="宋体"/>
          <w:kern w:val="0"/>
          <w:sz w:val="16"/>
          <w:szCs w:val="16"/>
        </w:rPr>
        <w:t>在请求参数列表中</w:t>
      </w:r>
      <w:r>
        <w:rPr>
          <w:rFonts w:ascii="宋体" w:cs="宋体"/>
          <w:kern w:val="0"/>
          <w:sz w:val="16"/>
          <w:szCs w:val="16"/>
        </w:rPr>
        <w:t>,</w:t>
      </w:r>
      <w:r>
        <w:rPr>
          <w:rFonts w:hint="eastAsia" w:ascii="宋体" w:cs="宋体"/>
          <w:kern w:val="0"/>
          <w:sz w:val="16"/>
          <w:szCs w:val="16"/>
        </w:rPr>
        <w:t>除去</w:t>
      </w:r>
      <w:r>
        <w:rPr>
          <w:rFonts w:ascii="宋体" w:cs="宋体"/>
          <w:kern w:val="0"/>
          <w:sz w:val="16"/>
          <w:szCs w:val="16"/>
        </w:rPr>
        <w:t xml:space="preserve"> </w:t>
      </w:r>
      <w:r>
        <w:rPr>
          <w:rFonts w:ascii="Arial" w:hAnsi="Arial" w:cs="Arial"/>
          <w:kern w:val="0"/>
          <w:sz w:val="16"/>
          <w:szCs w:val="16"/>
        </w:rPr>
        <w:t>sign</w:t>
      </w:r>
      <w:r>
        <w:rPr>
          <w:rFonts w:hint="eastAsia" w:ascii="宋体" w:hAnsi="Arial" w:cs="宋体"/>
          <w:kern w:val="0"/>
          <w:sz w:val="16"/>
          <w:szCs w:val="16"/>
        </w:rPr>
        <w:t>、</w:t>
      </w:r>
      <w:r>
        <w:rPr>
          <w:rFonts w:ascii="Arial" w:hAnsi="Arial" w:cs="Arial"/>
          <w:kern w:val="0"/>
          <w:sz w:val="16"/>
          <w:szCs w:val="16"/>
        </w:rPr>
        <w:t xml:space="preserve">sign_type </w:t>
      </w:r>
      <w:r>
        <w:rPr>
          <w:rFonts w:hint="eastAsia" w:ascii="宋体" w:hAnsi="Arial" w:cs="宋体"/>
          <w:kern w:val="0"/>
          <w:sz w:val="16"/>
          <w:szCs w:val="16"/>
        </w:rPr>
        <w:t>两个参数外</w:t>
      </w:r>
      <w:r>
        <w:rPr>
          <w:rFonts w:ascii="宋体" w:hAnsi="Arial" w:cs="宋体"/>
          <w:kern w:val="0"/>
          <w:sz w:val="16"/>
          <w:szCs w:val="16"/>
        </w:rPr>
        <w:t>,</w:t>
      </w:r>
      <w:r>
        <w:rPr>
          <w:rFonts w:hint="eastAsia" w:ascii="宋体" w:hAnsi="Arial" w:cs="宋体"/>
          <w:kern w:val="0"/>
          <w:sz w:val="16"/>
          <w:szCs w:val="16"/>
        </w:rPr>
        <w:t>其他需要使用到的非空参数皆</w:t>
      </w:r>
      <w:r>
        <w:rPr>
          <w:rFonts w:hint="eastAsia" w:ascii="宋体" w:hAnsi="Times" w:cs="宋体"/>
          <w:kern w:val="0"/>
          <w:sz w:val="16"/>
          <w:szCs w:val="16"/>
        </w:rPr>
        <w:t>是要签名的参数。</w:t>
      </w:r>
      <w:r>
        <w:rPr>
          <w:rFonts w:ascii="宋体" w:hAnsi="Times" w:cs="宋体"/>
          <w:kern w:val="0"/>
          <w:sz w:val="16"/>
          <w:szCs w:val="16"/>
        </w:rPr>
        <w:t>(</w:t>
      </w:r>
      <w:r>
        <w:rPr>
          <w:rFonts w:hint="eastAsia" w:ascii="宋体" w:hAnsi="Times" w:cs="宋体"/>
          <w:kern w:val="0"/>
          <w:sz w:val="16"/>
          <w:szCs w:val="16"/>
        </w:rPr>
        <w:t>个别接口中参数</w:t>
      </w:r>
      <w:r>
        <w:rPr>
          <w:rFonts w:ascii="宋体" w:hAnsi="Times" w:cs="宋体"/>
          <w:kern w:val="0"/>
          <w:sz w:val="16"/>
          <w:szCs w:val="16"/>
        </w:rPr>
        <w:t xml:space="preserve"> </w:t>
      </w:r>
      <w:r>
        <w:rPr>
          <w:rFonts w:ascii="Arial" w:hAnsi="Arial" w:cs="Arial"/>
          <w:kern w:val="0"/>
          <w:sz w:val="16"/>
          <w:szCs w:val="16"/>
        </w:rPr>
        <w:t xml:space="preserve">sign_type </w:t>
      </w:r>
      <w:r>
        <w:rPr>
          <w:rFonts w:hint="eastAsia" w:ascii="宋体" w:hAnsi="Arial" w:cs="宋体"/>
          <w:kern w:val="0"/>
          <w:sz w:val="16"/>
          <w:szCs w:val="16"/>
        </w:rPr>
        <w:t>也需要参与签名。</w:t>
      </w:r>
      <w:r>
        <w:rPr>
          <w:rFonts w:ascii="宋体" w:hAnsi="Arial" w:cs="宋体"/>
          <w:kern w:val="0"/>
          <w:sz w:val="16"/>
          <w:szCs w:val="16"/>
        </w:rPr>
        <w:t xml:space="preserve">) </w:t>
      </w:r>
      <w:r>
        <w:rPr>
          <w:rFonts w:hint="eastAsia" w:ascii="宋体" w:hAnsi="Arial" w:cs="宋体"/>
          <w:kern w:val="0"/>
          <w:sz w:val="16"/>
          <w:szCs w:val="16"/>
        </w:rPr>
        <w:t>在通知返回参数列表中</w:t>
      </w:r>
      <w:r>
        <w:rPr>
          <w:rFonts w:ascii="宋体" w:hAnsi="Arial" w:cs="宋体"/>
          <w:kern w:val="0"/>
          <w:sz w:val="16"/>
          <w:szCs w:val="16"/>
        </w:rPr>
        <w:t>,</w:t>
      </w:r>
      <w:r>
        <w:rPr>
          <w:rFonts w:hint="eastAsia" w:ascii="宋体" w:hAnsi="Arial" w:cs="宋体"/>
          <w:kern w:val="0"/>
          <w:sz w:val="16"/>
          <w:szCs w:val="16"/>
        </w:rPr>
        <w:t>除去</w:t>
      </w:r>
      <w:r>
        <w:rPr>
          <w:rFonts w:ascii="宋体" w:hAnsi="Arial" w:cs="宋体"/>
          <w:kern w:val="0"/>
          <w:sz w:val="16"/>
          <w:szCs w:val="16"/>
        </w:rPr>
        <w:t xml:space="preserve"> </w:t>
      </w:r>
      <w:r>
        <w:rPr>
          <w:rFonts w:ascii="Arial" w:hAnsi="Arial" w:cs="Arial"/>
          <w:kern w:val="0"/>
          <w:sz w:val="16"/>
          <w:szCs w:val="16"/>
        </w:rPr>
        <w:t>sign</w:t>
      </w:r>
      <w:r>
        <w:rPr>
          <w:rFonts w:hint="eastAsia" w:ascii="宋体" w:hAnsi="Arial" w:cs="宋体"/>
          <w:kern w:val="0"/>
          <w:sz w:val="16"/>
          <w:szCs w:val="16"/>
        </w:rPr>
        <w:t>、</w:t>
      </w:r>
      <w:r>
        <w:rPr>
          <w:rFonts w:ascii="Arial" w:hAnsi="Arial" w:cs="Arial"/>
          <w:kern w:val="0"/>
          <w:sz w:val="16"/>
          <w:szCs w:val="16"/>
        </w:rPr>
        <w:t xml:space="preserve">sign_type </w:t>
      </w:r>
      <w:r>
        <w:rPr>
          <w:rFonts w:hint="eastAsia" w:ascii="宋体" w:hAnsi="Arial" w:cs="宋体"/>
          <w:kern w:val="0"/>
          <w:sz w:val="16"/>
          <w:szCs w:val="16"/>
        </w:rPr>
        <w:t>两个参数外</w:t>
      </w:r>
      <w:r>
        <w:rPr>
          <w:rFonts w:ascii="宋体" w:hAnsi="Arial" w:cs="宋体"/>
          <w:kern w:val="0"/>
          <w:sz w:val="16"/>
          <w:szCs w:val="16"/>
        </w:rPr>
        <w:t>,</w:t>
      </w:r>
      <w:r>
        <w:rPr>
          <w:rFonts w:hint="eastAsia" w:ascii="宋体" w:hAnsi="Arial" w:cs="宋体"/>
          <w:kern w:val="0"/>
          <w:sz w:val="16"/>
          <w:szCs w:val="16"/>
        </w:rPr>
        <w:t>凡是通知返回回来的</w:t>
      </w:r>
      <w:r>
        <w:rPr>
          <w:rFonts w:ascii="宋体" w:hAnsi="Arial" w:cs="宋体"/>
          <w:kern w:val="0"/>
          <w:sz w:val="16"/>
          <w:szCs w:val="16"/>
        </w:rPr>
        <w:t xml:space="preserve"> </w:t>
      </w:r>
    </w:p>
    <w:p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16"/>
          <w:szCs w:val="16"/>
        </w:rPr>
      </w:pPr>
      <w:r>
        <w:rPr>
          <w:rFonts w:hint="eastAsia" w:ascii="宋体" w:hAnsi="Times" w:cs="宋体"/>
          <w:kern w:val="0"/>
          <w:sz w:val="16"/>
          <w:szCs w:val="16"/>
        </w:rPr>
        <w:t>参数皆是要签名的参数。</w:t>
      </w:r>
      <w:r>
        <w:rPr>
          <w:rFonts w:ascii="宋体" w:hAnsi="Times" w:cs="宋体"/>
          <w:kern w:val="0"/>
          <w:sz w:val="16"/>
          <w:szCs w:val="16"/>
        </w:rPr>
        <w:t xml:space="preserve"> </w:t>
      </w:r>
    </w:p>
    <w:p>
      <w:pPr>
        <w:pStyle w:val="4"/>
        <w:tabs>
          <w:tab w:val="left" w:pos="737"/>
          <w:tab w:val="clear" w:pos="1304"/>
        </w:tabs>
        <w:ind w:left="431"/>
      </w:pPr>
      <w:r>
        <w:rPr>
          <w:rFonts w:hint="eastAsia"/>
        </w:rPr>
        <w:t>生成待签名字符串，MD5加密，base64编码</w:t>
      </w:r>
      <w:r>
        <w:t xml:space="preserve"> </w:t>
      </w:r>
    </w:p>
    <w:p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16"/>
          <w:szCs w:val="16"/>
        </w:rPr>
      </w:pPr>
      <w:r>
        <w:rPr>
          <w:rFonts w:hint="eastAsia" w:ascii="宋体" w:cs="宋体"/>
          <w:kern w:val="0"/>
          <w:sz w:val="16"/>
          <w:szCs w:val="16"/>
        </w:rPr>
        <w:t>对于如下的参数数组</w:t>
      </w:r>
      <w:r>
        <w:rPr>
          <w:rFonts w:ascii="宋体" w:cs="宋体"/>
          <w:kern w:val="0"/>
          <w:sz w:val="16"/>
          <w:szCs w:val="16"/>
        </w:rPr>
        <w:t xml:space="preserve">: 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FF6600"/>
          <w:kern w:val="0"/>
          <w:sz w:val="16"/>
          <w:szCs w:val="16"/>
        </w:rPr>
      </w:pPr>
      <w:r>
        <w:rPr>
          <w:rFonts w:ascii="Courier New" w:hAnsi="Courier New" w:cs="Courier New"/>
          <w:color w:val="FF6600"/>
          <w:kern w:val="0"/>
          <w:sz w:val="16"/>
          <w:szCs w:val="16"/>
        </w:rPr>
        <w:t>string[] parameters={"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a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>=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001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>","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b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>=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002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>","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cc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>=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003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 xml:space="preserve"> "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};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16"/>
          <w:szCs w:val="16"/>
        </w:rPr>
      </w:pPr>
      <w:r>
        <w:rPr>
          <w:rFonts w:hint="eastAsia" w:ascii="宋体" w:cs="宋体"/>
          <w:kern w:val="0"/>
          <w:sz w:val="16"/>
          <w:szCs w:val="16"/>
        </w:rPr>
        <w:t>对数组里的每一个值从</w:t>
      </w:r>
      <w:r>
        <w:rPr>
          <w:rFonts w:ascii="宋体" w:cs="宋体"/>
          <w:kern w:val="0"/>
          <w:sz w:val="16"/>
          <w:szCs w:val="16"/>
        </w:rPr>
        <w:t xml:space="preserve"> </w:t>
      </w:r>
      <w:r>
        <w:rPr>
          <w:rFonts w:ascii="Arial" w:hAnsi="Arial" w:cs="Arial"/>
          <w:kern w:val="0"/>
          <w:sz w:val="16"/>
          <w:szCs w:val="16"/>
        </w:rPr>
        <w:t xml:space="preserve">a </w:t>
      </w:r>
      <w:r>
        <w:rPr>
          <w:rFonts w:hint="eastAsia" w:ascii="宋体" w:hAnsi="Arial" w:cs="宋体"/>
          <w:kern w:val="0"/>
          <w:sz w:val="16"/>
          <w:szCs w:val="16"/>
        </w:rPr>
        <w:t>到</w:t>
      </w:r>
      <w:r>
        <w:rPr>
          <w:rFonts w:ascii="宋体" w:hAnsi="Arial" w:cs="宋体"/>
          <w:kern w:val="0"/>
          <w:sz w:val="16"/>
          <w:szCs w:val="16"/>
        </w:rPr>
        <w:t xml:space="preserve"> </w:t>
      </w:r>
      <w:r>
        <w:rPr>
          <w:rFonts w:ascii="Arial" w:hAnsi="Arial" w:cs="Arial"/>
          <w:kern w:val="0"/>
          <w:sz w:val="16"/>
          <w:szCs w:val="16"/>
        </w:rPr>
        <w:t xml:space="preserve">z </w:t>
      </w:r>
      <w:r>
        <w:rPr>
          <w:rFonts w:hint="eastAsia" w:ascii="宋体" w:hAnsi="Arial" w:cs="宋体"/>
          <w:kern w:val="0"/>
          <w:sz w:val="16"/>
          <w:szCs w:val="16"/>
        </w:rPr>
        <w:t>的顺序排序</w:t>
      </w:r>
      <w:r>
        <w:rPr>
          <w:rFonts w:ascii="宋体" w:hAnsi="Arial" w:cs="宋体"/>
          <w:kern w:val="0"/>
          <w:sz w:val="16"/>
          <w:szCs w:val="16"/>
        </w:rPr>
        <w:t>,</w:t>
      </w:r>
      <w:r>
        <w:rPr>
          <w:rFonts w:hint="eastAsia" w:ascii="宋体" w:hAnsi="Arial" w:cs="宋体"/>
          <w:kern w:val="0"/>
          <w:sz w:val="16"/>
          <w:szCs w:val="16"/>
        </w:rPr>
        <w:t>若遇到相同首字母</w:t>
      </w:r>
      <w:r>
        <w:rPr>
          <w:rFonts w:ascii="宋体" w:hAnsi="Arial" w:cs="宋体"/>
          <w:kern w:val="0"/>
          <w:sz w:val="16"/>
          <w:szCs w:val="16"/>
        </w:rPr>
        <w:t>,</w:t>
      </w:r>
      <w:r>
        <w:rPr>
          <w:rFonts w:hint="eastAsia" w:ascii="宋体" w:hAnsi="Arial" w:cs="宋体"/>
          <w:kern w:val="0"/>
          <w:sz w:val="16"/>
          <w:szCs w:val="16"/>
        </w:rPr>
        <w:t>则看第二个字母</w:t>
      </w:r>
      <w:r>
        <w:rPr>
          <w:rFonts w:ascii="宋体" w:hAnsi="Arial" w:cs="宋体"/>
          <w:kern w:val="0"/>
          <w:sz w:val="16"/>
          <w:szCs w:val="16"/>
        </w:rPr>
        <w:t xml:space="preserve">, </w:t>
      </w:r>
    </w:p>
    <w:p>
      <w:pPr>
        <w:widowControl/>
        <w:autoSpaceDE w:val="0"/>
        <w:autoSpaceDN w:val="0"/>
        <w:adjustRightInd w:val="0"/>
        <w:jc w:val="left"/>
        <w:rPr>
          <w:rFonts w:ascii="宋体" w:hAnsi="Arial" w:cs="宋体"/>
          <w:kern w:val="0"/>
          <w:sz w:val="16"/>
          <w:szCs w:val="16"/>
        </w:rPr>
      </w:pPr>
      <w:r>
        <w:rPr>
          <w:rFonts w:hint="eastAsia" w:ascii="宋体" w:hAnsi="Times" w:cs="宋体"/>
          <w:kern w:val="0"/>
          <w:sz w:val="16"/>
          <w:szCs w:val="16"/>
        </w:rPr>
        <w:t>以此类推。</w:t>
      </w:r>
      <w:r>
        <w:rPr>
          <w:rFonts w:ascii="宋体" w:hAnsi="Times" w:cs="宋体"/>
          <w:kern w:val="0"/>
          <w:sz w:val="16"/>
          <w:szCs w:val="16"/>
        </w:rPr>
        <w:t xml:space="preserve"> </w:t>
      </w:r>
      <w:r>
        <w:rPr>
          <w:rFonts w:hint="eastAsia" w:ascii="宋体" w:hAnsi="Times" w:cs="宋体"/>
          <w:kern w:val="0"/>
          <w:sz w:val="16"/>
          <w:szCs w:val="16"/>
        </w:rPr>
        <w:t>排序完成之后</w:t>
      </w:r>
      <w:r>
        <w:rPr>
          <w:rFonts w:ascii="宋体" w:hAnsi="Times" w:cs="宋体"/>
          <w:kern w:val="0"/>
          <w:sz w:val="16"/>
          <w:szCs w:val="16"/>
        </w:rPr>
        <w:t>,</w:t>
      </w:r>
      <w:r>
        <w:rPr>
          <w:rFonts w:hint="eastAsia" w:ascii="宋体" w:hAnsi="Times" w:cs="宋体"/>
          <w:kern w:val="0"/>
          <w:sz w:val="16"/>
          <w:szCs w:val="16"/>
        </w:rPr>
        <w:t>再把所有数组值以“</w:t>
      </w:r>
      <w:r>
        <w:rPr>
          <w:rFonts w:ascii="Arial" w:hAnsi="Arial" w:cs="Arial"/>
          <w:kern w:val="0"/>
          <w:sz w:val="16"/>
          <w:szCs w:val="16"/>
        </w:rPr>
        <w:t>&amp;</w:t>
      </w:r>
      <w:r>
        <w:rPr>
          <w:rFonts w:hint="eastAsia" w:ascii="宋体" w:hAnsi="Arial" w:cs="宋体"/>
          <w:kern w:val="0"/>
          <w:sz w:val="16"/>
          <w:szCs w:val="16"/>
        </w:rPr>
        <w:t>”字符连接起来</w:t>
      </w:r>
      <w:r>
        <w:rPr>
          <w:rFonts w:ascii="宋体" w:hAnsi="Arial" w:cs="宋体"/>
          <w:kern w:val="0"/>
          <w:sz w:val="16"/>
          <w:szCs w:val="16"/>
        </w:rPr>
        <w:t>,</w:t>
      </w:r>
      <w:r>
        <w:rPr>
          <w:rFonts w:hint="eastAsia" w:ascii="宋体" w:hAnsi="Arial" w:cs="宋体"/>
          <w:kern w:val="0"/>
          <w:sz w:val="16"/>
          <w:szCs w:val="16"/>
        </w:rPr>
        <w:t>如</w:t>
      </w:r>
      <w:r>
        <w:rPr>
          <w:rFonts w:ascii="宋体" w:hAnsi="Arial" w:cs="宋体"/>
          <w:kern w:val="0"/>
          <w:sz w:val="16"/>
          <w:szCs w:val="16"/>
        </w:rPr>
        <w:t xml:space="preserve">: 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 xml:space="preserve">String str = 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>“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a=001&amp;b=002&amp;cc=003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>”</w:t>
      </w:r>
      <w:r>
        <w:rPr>
          <w:rFonts w:hint="eastAsia" w:ascii="Courier New" w:hAnsi="Courier New" w:cs="Courier New"/>
          <w:kern w:val="0"/>
          <w:sz w:val="16"/>
          <w:szCs w:val="16"/>
        </w:rPr>
        <w:t>(</w:t>
      </w:r>
      <w:r>
        <w:rPr>
          <w:rFonts w:hint="eastAsia" w:ascii="宋体" w:hAnsi="Times" w:cs="宋体"/>
          <w:kern w:val="0"/>
          <w:sz w:val="16"/>
          <w:szCs w:val="16"/>
        </w:rPr>
        <w:t>这串字符串便是待签名字符串</w:t>
      </w:r>
      <w:r>
        <w:rPr>
          <w:rFonts w:hint="eastAsia" w:ascii="Courier New" w:hAnsi="Courier New" w:cs="Courier New"/>
          <w:kern w:val="0"/>
          <w:sz w:val="16"/>
          <w:szCs w:val="16"/>
        </w:rPr>
        <w:t>)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hint="eastAsia" w:ascii="Courier New" w:hAnsi="Courier New" w:cs="Courier New"/>
          <w:kern w:val="0"/>
          <w:sz w:val="16"/>
          <w:szCs w:val="16"/>
        </w:rPr>
        <w:t>String sign = MD5(str+key);(key为制定的接口密钥)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</w:p>
    <w:p>
      <w:pPr>
        <w:pStyle w:val="4"/>
        <w:tabs>
          <w:tab w:val="left" w:pos="737"/>
          <w:tab w:val="clear" w:pos="1304"/>
        </w:tabs>
        <w:ind w:left="431"/>
      </w:pPr>
      <w:r>
        <w:rPr>
          <w:rFonts w:hint="eastAsia"/>
        </w:rPr>
        <w:t>数据处理步骤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>
        <w:rPr>
          <w:rFonts w:hint="eastAsia" w:ascii="Courier New" w:hAnsi="Courier New" w:cs="Courier New"/>
          <w:kern w:val="0"/>
          <w:sz w:val="16"/>
          <w:szCs w:val="16"/>
        </w:rPr>
        <w:t>1.例如原请求数据</w:t>
      </w:r>
    </w:p>
    <w:p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FF6600"/>
          <w:kern w:val="0"/>
          <w:sz w:val="16"/>
          <w:szCs w:val="16"/>
        </w:rPr>
      </w:pPr>
      <w:r>
        <w:rPr>
          <w:rFonts w:ascii="Courier New" w:hAnsi="Courier New" w:cs="Courier New"/>
          <w:color w:val="FF6600"/>
          <w:kern w:val="0"/>
          <w:sz w:val="16"/>
          <w:szCs w:val="16"/>
        </w:rPr>
        <w:t>string[] parameters={"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a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>=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001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>","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d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>=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002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>","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cc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>=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003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>"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,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>"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sign_type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>=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md5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>"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,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>"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userid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>="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};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16"/>
          <w:szCs w:val="16"/>
        </w:rPr>
      </w:pPr>
      <w:r>
        <w:rPr>
          <w:rFonts w:hint="eastAsia" w:ascii="Times" w:hAnsi="Times" w:cs="Times"/>
          <w:kern w:val="0"/>
          <w:sz w:val="16"/>
          <w:szCs w:val="16"/>
        </w:rPr>
        <w:t>2.去掉sign和sign_type和空值参数</w:t>
      </w:r>
    </w:p>
    <w:p>
      <w:pPr>
        <w:rPr>
          <w:rFonts w:ascii="Courier New" w:hAnsi="Courier New" w:cs="Courier New"/>
          <w:color w:val="FF6600"/>
          <w:kern w:val="0"/>
          <w:sz w:val="16"/>
          <w:szCs w:val="16"/>
        </w:rPr>
      </w:pPr>
      <w:r>
        <w:rPr>
          <w:rFonts w:ascii="Courier New" w:hAnsi="Courier New" w:cs="Courier New"/>
          <w:color w:val="FF6600"/>
          <w:kern w:val="0"/>
          <w:sz w:val="16"/>
          <w:szCs w:val="16"/>
        </w:rPr>
        <w:t>parameters={"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a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>=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001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>","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d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>=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002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>","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cc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>=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003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>"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};</w:t>
      </w:r>
    </w:p>
    <w:p>
      <w:pPr>
        <w:rPr>
          <w:rFonts w:ascii="Courier New" w:hAnsi="Courier New" w:cs="Courier New"/>
          <w:kern w:val="0"/>
          <w:sz w:val="16"/>
          <w:szCs w:val="16"/>
        </w:rPr>
      </w:pPr>
      <w:r>
        <w:rPr>
          <w:rFonts w:hint="eastAsia" w:ascii="Courier New" w:hAnsi="Courier New" w:cs="Courier New"/>
          <w:kern w:val="0"/>
          <w:sz w:val="16"/>
          <w:szCs w:val="16"/>
        </w:rPr>
        <w:t>3.按key字母排序</w:t>
      </w:r>
    </w:p>
    <w:p>
      <w:pPr>
        <w:rPr>
          <w:rFonts w:ascii="Courier New" w:hAnsi="Courier New" w:cs="Courier New"/>
          <w:color w:val="FF6600"/>
          <w:kern w:val="0"/>
          <w:sz w:val="16"/>
          <w:szCs w:val="16"/>
        </w:rPr>
      </w:pPr>
      <w:r>
        <w:rPr>
          <w:rFonts w:ascii="Courier New" w:hAnsi="Courier New" w:cs="Courier New"/>
          <w:color w:val="FF6600"/>
          <w:kern w:val="0"/>
          <w:sz w:val="16"/>
          <w:szCs w:val="16"/>
        </w:rPr>
        <w:t>parameters={"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a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>=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001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>","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cc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>=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003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>","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d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>=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002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>"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}</w:t>
      </w:r>
    </w:p>
    <w:p>
      <w:pPr>
        <w:rPr>
          <w:rFonts w:ascii="Courier New" w:hAnsi="Courier New" w:cs="Courier New"/>
          <w:kern w:val="0"/>
          <w:sz w:val="16"/>
          <w:szCs w:val="16"/>
        </w:rPr>
      </w:pPr>
      <w:r>
        <w:rPr>
          <w:rFonts w:hint="eastAsia" w:ascii="Courier New" w:hAnsi="Courier New" w:cs="Courier New"/>
          <w:kern w:val="0"/>
          <w:sz w:val="16"/>
          <w:szCs w:val="16"/>
        </w:rPr>
        <w:t>4.拼接</w:t>
      </w:r>
    </w:p>
    <w:p>
      <w:pPr>
        <w:rPr>
          <w:rFonts w:ascii="Courier New" w:hAnsi="Courier New" w:cs="Courier New"/>
          <w:color w:val="FF6600"/>
          <w:kern w:val="0"/>
          <w:sz w:val="16"/>
          <w:szCs w:val="16"/>
        </w:rPr>
      </w:pP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 xml:space="preserve">String str = 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>"</w:t>
      </w: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a=001&amp;cc=003&amp;d=002</w:t>
      </w:r>
      <w:r>
        <w:rPr>
          <w:rFonts w:ascii="Courier New" w:hAnsi="Courier New" w:cs="Courier New"/>
          <w:color w:val="FF6600"/>
          <w:kern w:val="0"/>
          <w:sz w:val="16"/>
          <w:szCs w:val="16"/>
        </w:rPr>
        <w:t>"</w:t>
      </w:r>
    </w:p>
    <w:p>
      <w:pPr>
        <w:rPr>
          <w:rFonts w:ascii="Courier New" w:hAnsi="Courier New" w:cs="Courier New"/>
          <w:kern w:val="0"/>
          <w:sz w:val="16"/>
          <w:szCs w:val="16"/>
        </w:rPr>
      </w:pPr>
      <w:r>
        <w:rPr>
          <w:rFonts w:hint="eastAsia" w:ascii="Courier New" w:hAnsi="Courier New" w:cs="Courier New"/>
          <w:kern w:val="0"/>
          <w:sz w:val="16"/>
          <w:szCs w:val="16"/>
        </w:rPr>
        <w:t>5.拼接密钥,key为上线提供</w:t>
      </w:r>
    </w:p>
    <w:p>
      <w:pPr>
        <w:rPr>
          <w:rFonts w:ascii="Courier New" w:hAnsi="Courier New" w:cs="Courier New"/>
          <w:color w:val="FF6600"/>
          <w:kern w:val="0"/>
          <w:sz w:val="16"/>
          <w:szCs w:val="16"/>
        </w:rPr>
      </w:pP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str = str + key</w:t>
      </w:r>
    </w:p>
    <w:p>
      <w:pPr>
        <w:rPr>
          <w:rFonts w:ascii="Courier New" w:hAnsi="Courier New" w:cs="Courier New"/>
          <w:kern w:val="0"/>
          <w:sz w:val="16"/>
          <w:szCs w:val="16"/>
        </w:rPr>
      </w:pPr>
      <w:r>
        <w:rPr>
          <w:rFonts w:hint="eastAsia" w:ascii="Courier New" w:hAnsi="Courier New" w:cs="Courier New"/>
          <w:kern w:val="0"/>
          <w:sz w:val="16"/>
          <w:szCs w:val="16"/>
        </w:rPr>
        <w:t>6.MD5加密，base64编码</w:t>
      </w:r>
    </w:p>
    <w:p>
      <w:pPr>
        <w:rPr>
          <w:rFonts w:ascii="Courier New" w:hAnsi="Courier New" w:cs="Courier New"/>
          <w:color w:val="FF6600"/>
          <w:kern w:val="0"/>
          <w:sz w:val="16"/>
          <w:szCs w:val="16"/>
        </w:rPr>
      </w:pP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String content = base64(md5(str)</w:t>
      </w:r>
    </w:p>
    <w:p>
      <w:pPr>
        <w:rPr>
          <w:rFonts w:ascii="Courier New" w:hAnsi="Courier New" w:cs="Courier New"/>
          <w:kern w:val="0"/>
          <w:sz w:val="16"/>
          <w:szCs w:val="16"/>
        </w:rPr>
      </w:pPr>
      <w:r>
        <w:rPr>
          <w:rFonts w:hint="eastAsia" w:ascii="Courier New" w:hAnsi="Courier New" w:cs="Courier New"/>
          <w:kern w:val="0"/>
          <w:sz w:val="16"/>
          <w:szCs w:val="16"/>
        </w:rPr>
        <w:t>7.post提交</w:t>
      </w:r>
    </w:p>
    <w:p>
      <w:pPr>
        <w:rPr>
          <w:rFonts w:ascii="Courier New" w:hAnsi="Courier New" w:cs="Courier New"/>
          <w:color w:val="FF6600"/>
          <w:kern w:val="0"/>
          <w:sz w:val="16"/>
          <w:szCs w:val="16"/>
        </w:rPr>
      </w:pPr>
      <w:r>
        <w:rPr>
          <w:rFonts w:hint="eastAsia" w:ascii="Courier New" w:hAnsi="Courier New" w:cs="Courier New"/>
          <w:color w:val="FF6600"/>
          <w:kern w:val="0"/>
          <w:sz w:val="16"/>
          <w:szCs w:val="16"/>
        </w:rPr>
        <w:t>post（content）</w:t>
      </w:r>
    </w:p>
    <w:p/>
    <w:p/>
    <w:p/>
    <w:p>
      <w:pPr>
        <w:rPr>
          <w:rFonts w:ascii="Calibri" w:hAnsi="Calibri" w:cs="黑体"/>
          <w:sz w:val="22"/>
          <w:szCs w:val="22"/>
        </w:rPr>
      </w:pPr>
      <w:r>
        <w:fldChar w:fldCharType="begin"/>
      </w:r>
      <w:r>
        <w:instrText xml:space="preserve">HYPERLINK "http://192.168.199.199:8080/huatuo_pay/" </w:instrText>
      </w:r>
      <w:r>
        <w:fldChar w:fldCharType="separate"/>
      </w:r>
      <w:r>
        <w:rPr>
          <w:rStyle w:val="36"/>
          <w:rFonts w:ascii="Calibri" w:hAnsi="Calibri" w:cs="黑体"/>
          <w:sz w:val="22"/>
          <w:szCs w:val="22"/>
        </w:rPr>
        <w:t>http://192.168.199.199:8080/huatuo_</w:t>
      </w:r>
      <w:r>
        <w:rPr>
          <w:rStyle w:val="36"/>
          <w:rFonts w:hint="eastAsia" w:ascii="Calibri" w:hAnsi="Calibri" w:cs="黑体"/>
          <w:sz w:val="22"/>
          <w:szCs w:val="22"/>
        </w:rPr>
        <w:t>pay</w:t>
      </w:r>
      <w:r>
        <w:rPr>
          <w:rStyle w:val="36"/>
          <w:rFonts w:ascii="Calibri" w:hAnsi="Calibri" w:cs="黑体"/>
          <w:sz w:val="22"/>
          <w:szCs w:val="22"/>
        </w:rPr>
        <w:t>/</w:t>
      </w:r>
      <w:r>
        <w:fldChar w:fldCharType="end"/>
      </w:r>
    </w:p>
    <w:p>
      <w:pPr>
        <w:pStyle w:val="2"/>
      </w:pPr>
      <w:bookmarkStart w:id="17" w:name="_Toc320120697"/>
      <w:bookmarkStart w:id="18" w:name="_Toc413431898"/>
      <w:r>
        <w:rPr>
          <w:rFonts w:hint="eastAsia"/>
        </w:rPr>
        <w:t>公共交互报文</w:t>
      </w:r>
      <w:bookmarkEnd w:id="17"/>
      <w:r>
        <w:rPr>
          <w:rFonts w:hint="eastAsia"/>
        </w:rPr>
        <w:t>（适应所有接口）</w:t>
      </w:r>
      <w:bookmarkEnd w:id="18"/>
    </w:p>
    <w:p>
      <w:pPr>
        <w:pStyle w:val="3"/>
      </w:pPr>
      <w:r>
        <w:rPr>
          <w:rFonts w:hint="eastAsia"/>
        </w:rPr>
        <w:t>输入</w:t>
      </w:r>
    </w:p>
    <w:tbl>
      <w:tblPr>
        <w:tblW w:w="9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10"/>
        <w:gridCol w:w="993"/>
        <w:gridCol w:w="1275"/>
        <w:gridCol w:w="711"/>
        <w:gridCol w:w="1132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输入</w:t>
            </w:r>
            <w:r>
              <w:t>/</w:t>
            </w:r>
            <w:r>
              <w:rPr>
                <w:rFonts w:hint="eastAsia"/>
              </w:rPr>
              <w:t>选择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0" w:hRule="atLeast"/>
        </w:trPr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merID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商户ID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ANS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32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M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  <w:rPr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商户ID，任何接入支付服务的都需要配置对应的商户和密钥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sign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签名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ANS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32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M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敏感接口必填（暂无）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payChannelCode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支付渠道编号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ANS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64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M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支付方式payType=2选填与余额支付至少填一个</w:t>
            </w:r>
          </w:p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微信：tenpay_js</w:t>
            </w:r>
          </w:p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支付宝：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alipay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_app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微信APP支付 tenpay_app</w:t>
            </w:r>
          </w:p>
          <w:p>
            <w:pPr>
              <w:spacing w:after="200" w:line="276" w:lineRule="auto"/>
              <w:rPr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支付宝移动支付 alipay_sdk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cityCode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市代码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N</w:t>
            </w:r>
          </w:p>
        </w:tc>
        <w:tc>
          <w:tcPr>
            <w:tcW w:w="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16</w:t>
            </w:r>
          </w:p>
        </w:tc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C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  <w:rPr>
                <w:sz w:val="16"/>
                <w:szCs w:val="16"/>
              </w:rPr>
            </w:pPr>
          </w:p>
        </w:tc>
      </w:tr>
    </w:tbl>
    <w:p>
      <w:pPr>
        <w:pStyle w:val="3"/>
      </w:pPr>
      <w:r>
        <w:rPr>
          <w:rFonts w:hint="eastAsia"/>
        </w:rPr>
        <w:t>输出</w:t>
      </w:r>
    </w:p>
    <w:tbl>
      <w:tblPr>
        <w:tblW w:w="100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11"/>
        <w:gridCol w:w="1134"/>
        <w:gridCol w:w="765"/>
        <w:gridCol w:w="1080"/>
        <w:gridCol w:w="1807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输入</w:t>
            </w:r>
            <w:r>
              <w:t>/</w:t>
            </w:r>
            <w:r>
              <w:rPr>
                <w:rFonts w:hint="eastAsia"/>
              </w:rPr>
              <w:t>选择</w:t>
            </w:r>
          </w:p>
        </w:tc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1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t>serverTime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服务时间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ANS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hint="eastAsia"/>
              </w:rPr>
              <w:t>时间（</w:t>
            </w:r>
            <w:r>
              <w:t>yyyy-MM-dd HH:mm:ss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0" w:hRule="atLeast"/>
        </w:trPr>
        <w:tc>
          <w:tcPr>
            <w:tcW w:w="1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</w:pPr>
            <w: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</w:pPr>
            <w:r>
              <w:t>N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</w:pPr>
            <w:r>
              <w:t>8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</w:pPr>
            <w:r>
              <w:t>M</w:t>
            </w:r>
          </w:p>
        </w:tc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cs="黑体"/>
              </w:rPr>
            </w:pPr>
            <w:r>
              <w:rPr>
                <w:rFonts w:hint="eastAsia"/>
              </w:rPr>
              <w:t>数字型串，</w:t>
            </w:r>
          </w:p>
          <w:p>
            <w:pPr>
              <w:spacing w:after="200" w:line="276" w:lineRule="auto"/>
            </w:pPr>
            <w:r>
              <w:t xml:space="preserve">0 </w:t>
            </w:r>
            <w:r>
              <w:rPr>
                <w:rFonts w:hint="eastAsia"/>
              </w:rPr>
              <w:t>成功，其它失败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0" w:hRule="atLeast"/>
        </w:trPr>
        <w:tc>
          <w:tcPr>
            <w:tcW w:w="1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</w:pPr>
            <w:r>
              <w:t>message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</w:pPr>
            <w:r>
              <w:rPr>
                <w:rFonts w:hint="eastAsia"/>
              </w:rPr>
              <w:t>错误消息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</w:pPr>
            <w:r>
              <w:t>C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</w:pPr>
            <w:r>
              <w:t>60</w:t>
            </w:r>
          </w:p>
        </w:tc>
        <w:tc>
          <w:tcPr>
            <w:tcW w:w="1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200" w:line="276" w:lineRule="auto"/>
            </w:pPr>
            <w:r>
              <w:t>O</w:t>
            </w:r>
          </w:p>
        </w:tc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提示信息，系统错误提示</w:t>
            </w:r>
            <w:r>
              <w:t>code</w:t>
            </w:r>
            <w:r>
              <w:rPr>
                <w:rFonts w:hint="eastAsia"/>
              </w:rPr>
              <w:t>大于</w:t>
            </w:r>
            <w:r>
              <w:t>1000</w:t>
            </w:r>
            <w:r>
              <w:rPr>
                <w:rFonts w:hint="eastAsia"/>
              </w:rPr>
              <w:t>，内部约束提示</w:t>
            </w:r>
            <w:r>
              <w:t>600</w:t>
            </w:r>
            <w:r>
              <w:rPr>
                <w:rFonts w:hint="eastAsia"/>
              </w:rPr>
              <w:t>到</w:t>
            </w:r>
            <w:r>
              <w:t>1000</w:t>
            </w:r>
            <w:r>
              <w:rPr>
                <w:rFonts w:hint="eastAsia"/>
              </w:rPr>
              <w:t>，小于</w:t>
            </w:r>
            <w:r>
              <w:t xml:space="preserve">600 </w:t>
            </w:r>
            <w:r>
              <w:rPr>
                <w:rFonts w:hint="eastAsia"/>
              </w:rPr>
              <w:t>的提示，可以显示给用户</w:t>
            </w:r>
          </w:p>
        </w:tc>
      </w:tr>
    </w:tbl>
    <w:p>
      <w:pPr>
        <w:rPr>
          <w:rFonts w:ascii="Calibri" w:hAnsi="Calibri" w:cs="黑体"/>
          <w:sz w:val="22"/>
          <w:szCs w:val="22"/>
        </w:rPr>
      </w:pPr>
    </w:p>
    <w:p>
      <w:pPr>
        <w:pStyle w:val="2"/>
      </w:pPr>
      <w:r>
        <w:rPr>
          <w:rFonts w:hint="eastAsia"/>
        </w:rPr>
        <w:t>交互报文体</w:t>
      </w:r>
      <w:r>
        <w:t>&lt;body&gt;</w:t>
      </w:r>
    </w:p>
    <w:p>
      <w:r>
        <w:tab/>
      </w:r>
      <w:r>
        <w:rPr>
          <w:rFonts w:hint="eastAsia"/>
        </w:rPr>
        <w:t>定义接口功能，请求和返回的数据项</w:t>
      </w:r>
    </w:p>
    <w:p/>
    <w:p>
      <w:pPr>
        <w:pStyle w:val="3"/>
      </w:pPr>
      <w:r>
        <w:rPr>
          <w:rFonts w:hint="eastAsia"/>
        </w:rPr>
        <w:t>支付请求</w:t>
      </w:r>
    </w:p>
    <w:p>
      <w:pPr>
        <w:pStyle w:val="4"/>
      </w:pPr>
      <w:r>
        <w:rPr>
          <w:rFonts w:hint="eastAsia"/>
        </w:rPr>
        <w:t>概要说明</w:t>
      </w:r>
    </w:p>
    <w:p>
      <w:r>
        <w:rPr>
          <w:rFonts w:hint="eastAsia"/>
        </w:rPr>
        <w:t>服务名称：/pay/payment</w:t>
      </w:r>
    </w:p>
    <w:p>
      <w:pPr>
        <w:pStyle w:val="4"/>
      </w:pPr>
      <w:r>
        <w:rPr>
          <w:rFonts w:hint="eastAsia"/>
        </w:rPr>
        <w:t>输入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84"/>
        <w:gridCol w:w="1418"/>
        <w:gridCol w:w="906"/>
        <w:gridCol w:w="1080"/>
        <w:gridCol w:w="1557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8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6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0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7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7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orderID</w:t>
            </w:r>
          </w:p>
        </w:tc>
        <w:tc>
          <w:tcPr>
            <w:tcW w:w="1418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订单ID</w:t>
            </w:r>
          </w:p>
        </w:tc>
        <w:tc>
          <w:tcPr>
            <w:tcW w:w="906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ANS</w:t>
            </w:r>
          </w:p>
        </w:tc>
        <w:tc>
          <w:tcPr>
            <w:tcW w:w="1080" w:type="dxa"/>
            <w:vAlign w:val="top"/>
          </w:tcPr>
          <w:p>
            <w:pPr>
              <w:ind w:firstLine="240" w:firstLineChars="15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32</w:t>
            </w: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M</w:t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orderAmount</w:t>
            </w:r>
          </w:p>
        </w:tc>
        <w:tc>
          <w:tcPr>
            <w:tcW w:w="1418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支付金额</w:t>
            </w:r>
          </w:p>
        </w:tc>
        <w:tc>
          <w:tcPr>
            <w:tcW w:w="906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N</w:t>
            </w:r>
          </w:p>
        </w:tc>
        <w:tc>
          <w:tcPr>
            <w:tcW w:w="1080" w:type="dxa"/>
            <w:vAlign w:val="top"/>
          </w:tcPr>
          <w:p>
            <w:pPr>
              <w:ind w:firstLine="240" w:firstLineChars="15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12</w:t>
            </w: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M</w:t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在线支付金额,单位分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goodsName</w:t>
            </w:r>
          </w:p>
        </w:tc>
        <w:tc>
          <w:tcPr>
            <w:tcW w:w="1418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商品名称</w:t>
            </w:r>
          </w:p>
        </w:tc>
        <w:tc>
          <w:tcPr>
            <w:tcW w:w="906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ANS</w:t>
            </w:r>
          </w:p>
        </w:tc>
        <w:tc>
          <w:tcPr>
            <w:tcW w:w="1080" w:type="dxa"/>
            <w:vAlign w:val="top"/>
          </w:tcPr>
          <w:p>
            <w:pPr>
              <w:ind w:firstLine="240" w:firstLineChars="15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256</w:t>
            </w: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C</w:t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商品名称或者商品描述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userIP</w:t>
            </w:r>
          </w:p>
        </w:tc>
        <w:tc>
          <w:tcPr>
            <w:tcW w:w="1418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终端IP</w:t>
            </w:r>
          </w:p>
        </w:tc>
        <w:tc>
          <w:tcPr>
            <w:tcW w:w="906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ANS</w:t>
            </w:r>
          </w:p>
        </w:tc>
        <w:tc>
          <w:tcPr>
            <w:tcW w:w="1080" w:type="dxa"/>
            <w:vAlign w:val="top"/>
          </w:tcPr>
          <w:p>
            <w:pPr>
              <w:ind w:firstLine="240" w:firstLineChars="15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20</w:t>
            </w: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</w:t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goodsID</w:t>
            </w:r>
          </w:p>
        </w:tc>
        <w:tc>
          <w:tcPr>
            <w:tcW w:w="1418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商品ID</w:t>
            </w:r>
          </w:p>
        </w:tc>
        <w:tc>
          <w:tcPr>
            <w:tcW w:w="906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ANS</w:t>
            </w:r>
          </w:p>
        </w:tc>
        <w:tc>
          <w:tcPr>
            <w:tcW w:w="1080" w:type="dxa"/>
            <w:vAlign w:val="top"/>
          </w:tcPr>
          <w:p>
            <w:pPr>
              <w:ind w:firstLine="240" w:firstLineChars="15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32</w:t>
            </w: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</w:t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o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penid</w:t>
            </w:r>
          </w:p>
        </w:tc>
        <w:tc>
          <w:tcPr>
            <w:tcW w:w="1418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微信openid</w:t>
            </w:r>
          </w:p>
        </w:tc>
        <w:tc>
          <w:tcPr>
            <w:tcW w:w="906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ANS</w:t>
            </w:r>
          </w:p>
        </w:tc>
        <w:tc>
          <w:tcPr>
            <w:tcW w:w="1080" w:type="dxa"/>
            <w:vAlign w:val="top"/>
          </w:tcPr>
          <w:p>
            <w:pPr>
              <w:ind w:firstLine="240" w:firstLineChars="15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64</w:t>
            </w: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C</w:t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微信支付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tenpay_js</w:t>
            </w:r>
            <w:r>
              <w:rPr>
                <w:rFonts w:hint="eastAsia"/>
                <w:sz w:val="16"/>
                <w:szCs w:val="16"/>
              </w:rPr>
              <w:t>必填</w:t>
            </w:r>
          </w:p>
        </w:tc>
      </w:tr>
    </w:tbl>
    <w:p/>
    <w:p>
      <w:pPr>
        <w:pStyle w:val="4"/>
      </w:pPr>
      <w:r>
        <w:rPr>
          <w:rFonts w:hint="eastAsia"/>
        </w:rPr>
        <w:t>输出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05"/>
        <w:gridCol w:w="1197"/>
        <w:gridCol w:w="906"/>
        <w:gridCol w:w="1080"/>
        <w:gridCol w:w="1557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5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197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6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0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7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7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5" w:type="dxa"/>
            <w:vAlign w:val="top"/>
          </w:tcPr>
          <w:p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197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906" w:type="dxa"/>
            <w:vAlign w:val="top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vAlign w:val="top"/>
          </w:tcPr>
          <w:p>
            <w:pPr>
              <w:ind w:firstLine="240" w:firstLineChars="150"/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5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payChannelCode</w:t>
            </w:r>
          </w:p>
        </w:tc>
        <w:tc>
          <w:tcPr>
            <w:tcW w:w="1197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支付渠道编号</w:t>
            </w:r>
          </w:p>
        </w:tc>
        <w:tc>
          <w:tcPr>
            <w:tcW w:w="906" w:type="dxa"/>
            <w:vAlign w:val="top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ANS</w:t>
            </w:r>
          </w:p>
        </w:tc>
        <w:tc>
          <w:tcPr>
            <w:tcW w:w="1080" w:type="dxa"/>
            <w:vAlign w:val="top"/>
          </w:tcPr>
          <w:p>
            <w:pPr>
              <w:ind w:firstLine="240" w:firstLineChars="15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64</w:t>
            </w: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C</w:t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支付方式payType=1选填与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余额支付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至少填一个</w:t>
            </w:r>
          </w:p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微信：tenpay_js</w:t>
            </w:r>
          </w:p>
          <w:p>
            <w:pPr>
              <w:jc w:val="left"/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支付宝：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alipay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_app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微信APP支付 tenpay_app</w:t>
            </w:r>
          </w:p>
          <w:p>
            <w:pPr>
              <w:jc w:val="left"/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支付宝移动支付 alipay_sdk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5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timeExpire</w:t>
            </w:r>
          </w:p>
        </w:tc>
        <w:tc>
          <w:tcPr>
            <w:tcW w:w="1197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支付请求返回数据失效时间</w:t>
            </w:r>
          </w:p>
        </w:tc>
        <w:tc>
          <w:tcPr>
            <w:tcW w:w="906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N</w:t>
            </w:r>
          </w:p>
        </w:tc>
        <w:tc>
          <w:tcPr>
            <w:tcW w:w="1080" w:type="dxa"/>
            <w:vAlign w:val="top"/>
          </w:tcPr>
          <w:p>
            <w:pPr>
              <w:ind w:firstLine="240" w:firstLineChars="15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32</w:t>
            </w: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C</w:t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微信成功返回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5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tenpayData</w:t>
            </w:r>
          </w:p>
        </w:tc>
        <w:tc>
          <w:tcPr>
            <w:tcW w:w="1197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微信</w:t>
            </w:r>
          </w:p>
        </w:tc>
        <w:tc>
          <w:tcPr>
            <w:tcW w:w="906" w:type="dxa"/>
            <w:vAlign w:val="top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vAlign w:val="top"/>
          </w:tcPr>
          <w:p>
            <w:pPr>
              <w:ind w:firstLine="240" w:firstLineChars="150"/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>
              <w:rPr>
                <w:rFonts w:hint="eastAsia"/>
                <w:sz w:val="16"/>
                <w:szCs w:val="16"/>
              </w:rPr>
              <w:t>ist数组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5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alipay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Data</w:t>
            </w:r>
          </w:p>
        </w:tc>
        <w:tc>
          <w:tcPr>
            <w:tcW w:w="1197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支付宝返回数据</w:t>
            </w:r>
          </w:p>
        </w:tc>
        <w:tc>
          <w:tcPr>
            <w:tcW w:w="906" w:type="dxa"/>
            <w:vAlign w:val="top"/>
          </w:tcPr>
          <w:p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ANS</w:t>
            </w:r>
          </w:p>
        </w:tc>
        <w:tc>
          <w:tcPr>
            <w:tcW w:w="1080" w:type="dxa"/>
            <w:vAlign w:val="top"/>
          </w:tcPr>
          <w:p>
            <w:pPr>
              <w:ind w:firstLine="240" w:firstLineChars="150"/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6"/>
              </w:rPr>
            </w:pP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字符串，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alipay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_app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返回的是拼装好的</w:t>
            </w:r>
            <w:r>
              <w:rPr>
                <w:rFonts w:hint="eastAsia"/>
                <w:sz w:val="16"/>
                <w:szCs w:val="16"/>
              </w:rPr>
              <w:t>的可直接提交的URL</w:t>
            </w:r>
            <w:r>
              <w:rPr>
                <w:rFonts w:hint="eastAsia"/>
                <w:sz w:val="16"/>
                <w:szCs w:val="16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alipay_sdk返回的是拼装好的sdk可直接调用的str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="微软雅黑" w:hAnsi="微软雅黑" w:eastAsia="微软雅黑"/>
          <w:sz w:val="16"/>
          <w:szCs w:val="16"/>
        </w:rPr>
      </w:pPr>
      <w:r>
        <w:rPr>
          <w:rFonts w:hint="eastAsia"/>
        </w:rPr>
        <w:t>微信</w:t>
      </w:r>
      <w:r>
        <w:rPr>
          <w:rFonts w:hint="eastAsia" w:ascii="微软雅黑" w:hAnsi="微软雅黑" w:eastAsia="微软雅黑"/>
          <w:sz w:val="16"/>
          <w:szCs w:val="16"/>
        </w:rPr>
        <w:t>tenpay_js</w:t>
      </w:r>
      <w:r>
        <w:rPr>
          <w:rFonts w:hint="eastAsia"/>
        </w:rPr>
        <w:t>返回</w:t>
      </w:r>
      <w:r>
        <w:rPr>
          <w:rFonts w:hint="eastAsia" w:ascii="微软雅黑" w:hAnsi="微软雅黑" w:eastAsia="微软雅黑"/>
          <w:sz w:val="16"/>
          <w:szCs w:val="16"/>
        </w:rPr>
        <w:t>tenpayData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84"/>
        <w:gridCol w:w="1418"/>
        <w:gridCol w:w="906"/>
        <w:gridCol w:w="1080"/>
        <w:gridCol w:w="1557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8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6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0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7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7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appId</w:t>
            </w:r>
          </w:p>
        </w:tc>
        <w:tc>
          <w:tcPr>
            <w:tcW w:w="1418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公众号id</w:t>
            </w:r>
          </w:p>
        </w:tc>
        <w:tc>
          <w:tcPr>
            <w:tcW w:w="906" w:type="dxa"/>
            <w:vAlign w:val="top"/>
          </w:tcPr>
          <w:p>
            <w:pPr>
              <w:jc w:val="center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ANS</w:t>
            </w:r>
          </w:p>
        </w:tc>
        <w:tc>
          <w:tcPr>
            <w:tcW w:w="1080" w:type="dxa"/>
            <w:vAlign w:val="top"/>
          </w:tcPr>
          <w:p>
            <w:pPr>
              <w:ind w:firstLine="240" w:firstLineChars="15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16</w:t>
            </w: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商户注册具有支付权限的公众号成功后即可获得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timeStamp</w:t>
            </w:r>
          </w:p>
        </w:tc>
        <w:tc>
          <w:tcPr>
            <w:tcW w:w="1418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时间戳</w:t>
            </w:r>
          </w:p>
        </w:tc>
        <w:tc>
          <w:tcPr>
            <w:tcW w:w="906" w:type="dxa"/>
            <w:vAlign w:val="top"/>
          </w:tcPr>
          <w:p>
            <w:pPr>
              <w:jc w:val="center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ANS</w:t>
            </w:r>
          </w:p>
        </w:tc>
        <w:tc>
          <w:tcPr>
            <w:tcW w:w="1080" w:type="dxa"/>
            <w:vAlign w:val="top"/>
          </w:tcPr>
          <w:p>
            <w:pPr>
              <w:ind w:firstLine="240" w:firstLineChars="15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32</w:t>
            </w: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当前的时间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nonceStr</w:t>
            </w:r>
          </w:p>
        </w:tc>
        <w:tc>
          <w:tcPr>
            <w:tcW w:w="1418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随机字符串</w:t>
            </w:r>
          </w:p>
        </w:tc>
        <w:tc>
          <w:tcPr>
            <w:tcW w:w="906" w:type="dxa"/>
            <w:vAlign w:val="top"/>
          </w:tcPr>
          <w:p>
            <w:pPr>
              <w:jc w:val="center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ANS</w:t>
            </w:r>
          </w:p>
        </w:tc>
        <w:tc>
          <w:tcPr>
            <w:tcW w:w="1080" w:type="dxa"/>
            <w:vAlign w:val="top"/>
          </w:tcPr>
          <w:p>
            <w:pPr>
              <w:ind w:firstLine="240" w:firstLineChars="15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32</w:t>
            </w: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随机字符串，不长于32位。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package</w:t>
            </w:r>
          </w:p>
        </w:tc>
        <w:tc>
          <w:tcPr>
            <w:tcW w:w="1418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订单详情扩展字符串</w:t>
            </w:r>
          </w:p>
        </w:tc>
        <w:tc>
          <w:tcPr>
            <w:tcW w:w="906" w:type="dxa"/>
            <w:vAlign w:val="top"/>
          </w:tcPr>
          <w:p>
            <w:pPr>
              <w:jc w:val="center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ANS</w:t>
            </w:r>
          </w:p>
        </w:tc>
        <w:tc>
          <w:tcPr>
            <w:tcW w:w="1080" w:type="dxa"/>
            <w:vAlign w:val="top"/>
          </w:tcPr>
          <w:p>
            <w:pPr>
              <w:ind w:firstLine="240" w:firstLineChars="15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128</w:t>
            </w: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统一下单接口返回的prepay_id参数值，提交格式如：prepay_id=***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signType</w:t>
            </w:r>
          </w:p>
        </w:tc>
        <w:tc>
          <w:tcPr>
            <w:tcW w:w="1418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签名方式</w:t>
            </w:r>
          </w:p>
        </w:tc>
        <w:tc>
          <w:tcPr>
            <w:tcW w:w="906" w:type="dxa"/>
            <w:vAlign w:val="top"/>
          </w:tcPr>
          <w:p>
            <w:pPr>
              <w:jc w:val="center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ANS</w:t>
            </w:r>
          </w:p>
        </w:tc>
        <w:tc>
          <w:tcPr>
            <w:tcW w:w="1080" w:type="dxa"/>
            <w:vAlign w:val="top"/>
          </w:tcPr>
          <w:p>
            <w:pPr>
              <w:ind w:firstLine="240" w:firstLineChars="15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32</w:t>
            </w: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签名算法，暂支持MD5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paySign</w:t>
            </w:r>
          </w:p>
        </w:tc>
        <w:tc>
          <w:tcPr>
            <w:tcW w:w="1418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签名</w:t>
            </w:r>
          </w:p>
        </w:tc>
        <w:tc>
          <w:tcPr>
            <w:tcW w:w="906" w:type="dxa"/>
            <w:vAlign w:val="top"/>
          </w:tcPr>
          <w:p>
            <w:pPr>
              <w:jc w:val="center"/>
              <w:rPr>
                <w:rFonts w:eastAsia="微软雅黑"/>
                <w:sz w:val="16"/>
                <w:szCs w:val="16"/>
              </w:rPr>
            </w:pPr>
            <w:r>
              <w:rPr>
                <w:rFonts w:eastAsia="微软雅黑"/>
                <w:sz w:val="16"/>
                <w:szCs w:val="16"/>
              </w:rPr>
              <w:t>ANS</w:t>
            </w:r>
          </w:p>
        </w:tc>
        <w:tc>
          <w:tcPr>
            <w:tcW w:w="1080" w:type="dxa"/>
            <w:vAlign w:val="top"/>
          </w:tcPr>
          <w:p>
            <w:pPr>
              <w:ind w:firstLine="240" w:firstLineChars="15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64</w:t>
            </w: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签名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="微软雅黑" w:hAnsi="微软雅黑" w:eastAsia="微软雅黑"/>
          <w:sz w:val="16"/>
          <w:szCs w:val="16"/>
        </w:rPr>
      </w:pPr>
      <w:r>
        <w:rPr>
          <w:rFonts w:hint="eastAsia"/>
        </w:rPr>
        <w:t>微信</w:t>
      </w:r>
      <w:r>
        <w:rPr>
          <w:rFonts w:hint="eastAsia" w:ascii="微软雅黑" w:hAnsi="微软雅黑" w:eastAsia="微软雅黑"/>
          <w:sz w:val="16"/>
          <w:szCs w:val="16"/>
        </w:rPr>
        <w:t>tenpay_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app</w:t>
      </w:r>
      <w:r>
        <w:rPr>
          <w:rFonts w:hint="eastAsia"/>
        </w:rPr>
        <w:t>返回</w:t>
      </w:r>
      <w:r>
        <w:rPr>
          <w:rFonts w:hint="eastAsia" w:ascii="微软雅黑" w:hAnsi="微软雅黑" w:eastAsia="微软雅黑"/>
          <w:sz w:val="16"/>
          <w:szCs w:val="16"/>
        </w:rPr>
        <w:t>tenpayData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84"/>
        <w:gridCol w:w="1418"/>
        <w:gridCol w:w="906"/>
        <w:gridCol w:w="1080"/>
        <w:gridCol w:w="1557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418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6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0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7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7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autoSpaceDN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16"/>
                <w:szCs w:val="16"/>
                <w:u w:val="none"/>
              </w:rPr>
              <w:t>appid</w:t>
            </w:r>
          </w:p>
        </w:tc>
        <w:tc>
          <w:tcPr>
            <w:tcW w:w="1418" w:type="dxa"/>
            <w:vAlign w:val="bottom"/>
          </w:tcPr>
          <w:p>
            <w:pPr>
              <w:autoSpaceDN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16"/>
                <w:szCs w:val="16"/>
                <w:u w:val="none"/>
              </w:rPr>
              <w:t>公众账号ID</w:t>
            </w:r>
          </w:p>
        </w:tc>
        <w:tc>
          <w:tcPr>
            <w:tcW w:w="906" w:type="dxa"/>
            <w:vAlign w:val="bottom"/>
          </w:tcPr>
          <w:p>
            <w:pPr>
              <w:autoSpaceDN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16"/>
                <w:szCs w:val="16"/>
                <w:u w:val="none"/>
              </w:rPr>
              <w:t>String(32)</w:t>
            </w:r>
          </w:p>
        </w:tc>
        <w:tc>
          <w:tcPr>
            <w:tcW w:w="1080" w:type="dxa"/>
            <w:vAlign w:val="top"/>
          </w:tcPr>
          <w:p>
            <w:pPr>
              <w:ind w:firstLine="240" w:firstLineChars="150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  <w:lang w:val="en-US" w:eastAsia="zh-CN"/>
              </w:rPr>
              <w:t>32</w:t>
            </w: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  <w:t>M</w:t>
            </w:r>
          </w:p>
        </w:tc>
        <w:tc>
          <w:tcPr>
            <w:tcW w:w="2177" w:type="dxa"/>
            <w:vAlign w:val="bottom"/>
          </w:tcPr>
          <w:p>
            <w:pPr>
              <w:autoSpaceDN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16"/>
                <w:szCs w:val="16"/>
                <w:u w:val="none"/>
              </w:rPr>
              <w:t>微信分配的公众账号ID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autoSpaceDN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16"/>
                <w:szCs w:val="16"/>
                <w:u w:val="none"/>
              </w:rPr>
              <w:t>partnerid</w:t>
            </w:r>
          </w:p>
        </w:tc>
        <w:tc>
          <w:tcPr>
            <w:tcW w:w="1418" w:type="dxa"/>
            <w:vAlign w:val="bottom"/>
          </w:tcPr>
          <w:p>
            <w:pPr>
              <w:autoSpaceDN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16"/>
                <w:szCs w:val="16"/>
                <w:u w:val="none"/>
              </w:rPr>
              <w:t>商户号</w:t>
            </w:r>
          </w:p>
        </w:tc>
        <w:tc>
          <w:tcPr>
            <w:tcW w:w="906" w:type="dxa"/>
            <w:vAlign w:val="bottom"/>
          </w:tcPr>
          <w:p>
            <w:pPr>
              <w:autoSpaceDN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16"/>
                <w:szCs w:val="16"/>
                <w:u w:val="none"/>
              </w:rPr>
              <w:t>String(32)</w:t>
            </w:r>
          </w:p>
        </w:tc>
        <w:tc>
          <w:tcPr>
            <w:tcW w:w="1080" w:type="dxa"/>
            <w:vAlign w:val="top"/>
          </w:tcPr>
          <w:p>
            <w:pPr>
              <w:ind w:firstLine="240" w:firstLineChars="150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  <w:t>32</w:t>
            </w: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  <w:t>M</w:t>
            </w:r>
          </w:p>
        </w:tc>
        <w:tc>
          <w:tcPr>
            <w:tcW w:w="2177" w:type="dxa"/>
            <w:vAlign w:val="bottom"/>
          </w:tcPr>
          <w:p>
            <w:pPr>
              <w:autoSpaceDN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16"/>
                <w:szCs w:val="16"/>
                <w:u w:val="none"/>
              </w:rPr>
              <w:t>微信支付分配的商户号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autoSpaceDN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16"/>
                <w:szCs w:val="16"/>
                <w:u w:val="none"/>
              </w:rPr>
              <w:t>prepayid</w:t>
            </w:r>
          </w:p>
        </w:tc>
        <w:tc>
          <w:tcPr>
            <w:tcW w:w="1418" w:type="dxa"/>
            <w:vAlign w:val="bottom"/>
          </w:tcPr>
          <w:p>
            <w:pPr>
              <w:autoSpaceDN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16"/>
                <w:szCs w:val="16"/>
                <w:u w:val="none"/>
              </w:rPr>
              <w:t>预支付交易会话ID</w:t>
            </w:r>
          </w:p>
        </w:tc>
        <w:tc>
          <w:tcPr>
            <w:tcW w:w="906" w:type="dxa"/>
            <w:vAlign w:val="bottom"/>
          </w:tcPr>
          <w:p>
            <w:pPr>
              <w:autoSpaceDN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16"/>
                <w:szCs w:val="16"/>
                <w:u w:val="none"/>
              </w:rPr>
              <w:t>String(32)</w:t>
            </w:r>
          </w:p>
        </w:tc>
        <w:tc>
          <w:tcPr>
            <w:tcW w:w="1080" w:type="dxa"/>
            <w:vAlign w:val="top"/>
          </w:tcPr>
          <w:p>
            <w:pPr>
              <w:ind w:firstLine="240" w:firstLineChars="150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  <w:t>32</w:t>
            </w: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  <w:t>M</w:t>
            </w:r>
          </w:p>
        </w:tc>
        <w:tc>
          <w:tcPr>
            <w:tcW w:w="2177" w:type="dxa"/>
            <w:vAlign w:val="bottom"/>
          </w:tcPr>
          <w:p>
            <w:pPr>
              <w:autoSpaceDN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16"/>
                <w:szCs w:val="16"/>
                <w:u w:val="none"/>
              </w:rPr>
              <w:t>微信返回的支付交易会话ID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autoSpaceDN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16"/>
                <w:szCs w:val="16"/>
                <w:u w:val="none"/>
              </w:rPr>
              <w:t>package</w:t>
            </w:r>
          </w:p>
        </w:tc>
        <w:tc>
          <w:tcPr>
            <w:tcW w:w="1418" w:type="dxa"/>
            <w:vAlign w:val="bottom"/>
          </w:tcPr>
          <w:p>
            <w:pPr>
              <w:autoSpaceDN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16"/>
                <w:szCs w:val="16"/>
                <w:u w:val="none"/>
              </w:rPr>
              <w:t>扩展字段</w:t>
            </w:r>
          </w:p>
        </w:tc>
        <w:tc>
          <w:tcPr>
            <w:tcW w:w="906" w:type="dxa"/>
            <w:vAlign w:val="bottom"/>
          </w:tcPr>
          <w:p>
            <w:pPr>
              <w:autoSpaceDN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16"/>
                <w:szCs w:val="16"/>
                <w:u w:val="none"/>
              </w:rPr>
              <w:t>String(128)</w:t>
            </w:r>
          </w:p>
        </w:tc>
        <w:tc>
          <w:tcPr>
            <w:tcW w:w="1080" w:type="dxa"/>
            <w:vAlign w:val="top"/>
          </w:tcPr>
          <w:p>
            <w:pPr>
              <w:ind w:firstLine="240" w:firstLineChars="150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  <w:t>128</w:t>
            </w: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  <w:t>M</w:t>
            </w:r>
          </w:p>
        </w:tc>
        <w:tc>
          <w:tcPr>
            <w:tcW w:w="2177" w:type="dxa"/>
            <w:vAlign w:val="bottom"/>
          </w:tcPr>
          <w:p>
            <w:pPr>
              <w:autoSpaceDN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16"/>
                <w:szCs w:val="16"/>
                <w:u w:val="none"/>
              </w:rPr>
              <w:t>暂填写固定值Sign=WXPay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autoSpaceDN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16"/>
                <w:szCs w:val="16"/>
                <w:u w:val="none"/>
              </w:rPr>
              <w:t>noncestr</w:t>
            </w:r>
          </w:p>
        </w:tc>
        <w:tc>
          <w:tcPr>
            <w:tcW w:w="1418" w:type="dxa"/>
            <w:vAlign w:val="bottom"/>
          </w:tcPr>
          <w:p>
            <w:pPr>
              <w:autoSpaceDN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16"/>
                <w:szCs w:val="16"/>
                <w:u w:val="none"/>
              </w:rPr>
              <w:t>随机字符串</w:t>
            </w:r>
          </w:p>
        </w:tc>
        <w:tc>
          <w:tcPr>
            <w:tcW w:w="906" w:type="dxa"/>
            <w:vAlign w:val="bottom"/>
          </w:tcPr>
          <w:p>
            <w:pPr>
              <w:autoSpaceDN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16"/>
                <w:szCs w:val="16"/>
                <w:u w:val="none"/>
              </w:rPr>
              <w:t>String(32)</w:t>
            </w:r>
          </w:p>
        </w:tc>
        <w:tc>
          <w:tcPr>
            <w:tcW w:w="1080" w:type="dxa"/>
            <w:vAlign w:val="top"/>
          </w:tcPr>
          <w:p>
            <w:pPr>
              <w:ind w:firstLine="240" w:firstLineChars="150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  <w:t>32</w:t>
            </w: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  <w:t>M</w:t>
            </w:r>
          </w:p>
        </w:tc>
        <w:tc>
          <w:tcPr>
            <w:tcW w:w="2177" w:type="dxa"/>
            <w:vAlign w:val="bottom"/>
          </w:tcPr>
          <w:p>
            <w:pPr>
              <w:autoSpaceDN w:val="0"/>
              <w:jc w:val="left"/>
              <w:textAlignment w:val="bottom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sz w:val="16"/>
                <w:szCs w:val="16"/>
              </w:rPr>
              <w:t>随机字符串，不长于32位。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autoSpaceDN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16"/>
                <w:szCs w:val="16"/>
                <w:u w:val="none"/>
              </w:rPr>
              <w:t>timestamp</w:t>
            </w:r>
          </w:p>
        </w:tc>
        <w:tc>
          <w:tcPr>
            <w:tcW w:w="1418" w:type="dxa"/>
            <w:vAlign w:val="bottom"/>
          </w:tcPr>
          <w:p>
            <w:pPr>
              <w:autoSpaceDN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16"/>
                <w:szCs w:val="16"/>
                <w:u w:val="none"/>
              </w:rPr>
              <w:t>时间戳</w:t>
            </w:r>
          </w:p>
        </w:tc>
        <w:tc>
          <w:tcPr>
            <w:tcW w:w="906" w:type="dxa"/>
            <w:vAlign w:val="bottom"/>
          </w:tcPr>
          <w:p>
            <w:pPr>
              <w:autoSpaceDN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16"/>
                <w:szCs w:val="16"/>
                <w:u w:val="none"/>
              </w:rPr>
              <w:t>String(10)</w:t>
            </w:r>
          </w:p>
        </w:tc>
        <w:tc>
          <w:tcPr>
            <w:tcW w:w="1080" w:type="dxa"/>
            <w:vAlign w:val="top"/>
          </w:tcPr>
          <w:p>
            <w:pPr>
              <w:ind w:firstLine="240" w:firstLineChars="150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  <w:lang w:val="en-US" w:eastAsia="zh-CN"/>
              </w:rPr>
              <w:t>10</w:t>
            </w: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  <w:t>M</w:t>
            </w:r>
          </w:p>
        </w:tc>
        <w:tc>
          <w:tcPr>
            <w:tcW w:w="2177" w:type="dxa"/>
            <w:vAlign w:val="bottom"/>
          </w:tcPr>
          <w:p>
            <w:pPr>
              <w:autoSpaceDN w:val="0"/>
              <w:jc w:val="left"/>
              <w:textAlignment w:val="bottom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sz w:val="16"/>
                <w:szCs w:val="16"/>
              </w:rPr>
              <w:t>时间戳，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autoSpaceDN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16"/>
                <w:szCs w:val="16"/>
                <w:u w:val="none"/>
              </w:rPr>
              <w:t>sign</w:t>
            </w:r>
          </w:p>
        </w:tc>
        <w:tc>
          <w:tcPr>
            <w:tcW w:w="1418" w:type="dxa"/>
            <w:vAlign w:val="bottom"/>
          </w:tcPr>
          <w:p>
            <w:pPr>
              <w:autoSpaceDN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16"/>
                <w:szCs w:val="16"/>
                <w:u w:val="none"/>
              </w:rPr>
              <w:t>签名</w:t>
            </w:r>
          </w:p>
        </w:tc>
        <w:tc>
          <w:tcPr>
            <w:tcW w:w="906" w:type="dxa"/>
            <w:vAlign w:val="bottom"/>
          </w:tcPr>
          <w:p>
            <w:pPr>
              <w:autoSpaceDN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16"/>
                <w:szCs w:val="16"/>
                <w:u w:val="none"/>
              </w:rPr>
              <w:t>String(32)</w:t>
            </w:r>
          </w:p>
        </w:tc>
        <w:tc>
          <w:tcPr>
            <w:tcW w:w="1080" w:type="dxa"/>
            <w:vAlign w:val="top"/>
          </w:tcPr>
          <w:p>
            <w:pPr>
              <w:ind w:firstLine="240" w:firstLineChars="150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  <w:lang w:val="en-US" w:eastAsia="zh-CN"/>
              </w:rPr>
              <w:t>32</w:t>
            </w: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16"/>
                <w:szCs w:val="16"/>
                <w:lang w:val="en-US" w:eastAsia="zh-CN"/>
              </w:rPr>
              <w:t>M</w:t>
            </w:r>
          </w:p>
        </w:tc>
        <w:tc>
          <w:tcPr>
            <w:tcW w:w="2177" w:type="dxa"/>
            <w:vAlign w:val="bottom"/>
          </w:tcPr>
          <w:p>
            <w:pPr>
              <w:autoSpaceDN w:val="0"/>
              <w:jc w:val="left"/>
              <w:textAlignment w:val="bottom"/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sz w:val="16"/>
                <w:szCs w:val="16"/>
              </w:rPr>
              <w:t>签名</w:t>
            </w:r>
          </w:p>
        </w:tc>
      </w:tr>
    </w:tbl>
    <w:p/>
    <w:p>
      <w:pPr>
        <w:pStyle w:val="4"/>
      </w:pPr>
      <w:r>
        <w:rPr>
          <w:rFonts w:hint="eastAsia"/>
        </w:rPr>
        <w:t>样例报文</w:t>
      </w:r>
    </w:p>
    <w:p>
      <w:pPr>
        <w:pStyle w:val="3"/>
      </w:pPr>
      <w:r>
        <w:rPr>
          <w:rFonts w:hint="eastAsia"/>
        </w:rPr>
        <w:t>支付结果通知</w:t>
      </w:r>
    </w:p>
    <w:p>
      <w:pPr>
        <w:pStyle w:val="4"/>
      </w:pPr>
      <w:r>
        <w:rPr>
          <w:rFonts w:hint="eastAsia"/>
        </w:rPr>
        <w:t>概要说明</w:t>
      </w:r>
    </w:p>
    <w:p>
      <w:r>
        <w:rPr>
          <w:rFonts w:hint="eastAsia"/>
        </w:rPr>
        <w:t>收到支付公司的通知，验证签名成功，并且支付是成功的，那么通知业务系统支付成功</w:t>
      </w:r>
    </w:p>
    <w:p>
      <w:pPr>
        <w:pStyle w:val="4"/>
      </w:pPr>
      <w:r>
        <w:rPr>
          <w:rFonts w:hint="eastAsia"/>
        </w:rPr>
        <w:t>输出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05"/>
        <w:gridCol w:w="1197"/>
        <w:gridCol w:w="906"/>
        <w:gridCol w:w="1080"/>
        <w:gridCol w:w="1557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5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197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906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080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1557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输入/选择</w:t>
            </w:r>
          </w:p>
        </w:tc>
        <w:tc>
          <w:tcPr>
            <w:tcW w:w="2177" w:type="dxa"/>
            <w:shd w:val="clear" w:color="auto" w:fill="E6E6E6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5" w:type="dxa"/>
            <w:vAlign w:val="top"/>
          </w:tcPr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payChannelCode</w:t>
            </w:r>
          </w:p>
        </w:tc>
        <w:tc>
          <w:tcPr>
            <w:tcW w:w="1197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支付渠道编号</w:t>
            </w:r>
          </w:p>
        </w:tc>
        <w:tc>
          <w:tcPr>
            <w:tcW w:w="906" w:type="dxa"/>
            <w:vAlign w:val="top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ANS</w:t>
            </w:r>
          </w:p>
        </w:tc>
        <w:tc>
          <w:tcPr>
            <w:tcW w:w="1080" w:type="dxa"/>
            <w:vAlign w:val="top"/>
          </w:tcPr>
          <w:p>
            <w:pPr>
              <w:ind w:firstLine="240" w:firstLineChars="15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64</w:t>
            </w: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M</w:t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支付方式payType=2选填与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余额支付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至少填一个</w:t>
            </w:r>
          </w:p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微信：tenpay_js</w:t>
            </w:r>
          </w:p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支付宝：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alipay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_app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微信APP支付 tenpay_app</w:t>
            </w:r>
          </w:p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支付宝移动支付 alipay_sdk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5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orderID</w:t>
            </w:r>
          </w:p>
        </w:tc>
        <w:tc>
          <w:tcPr>
            <w:tcW w:w="1197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订单ID</w:t>
            </w:r>
          </w:p>
        </w:tc>
        <w:tc>
          <w:tcPr>
            <w:tcW w:w="906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ANS</w:t>
            </w:r>
          </w:p>
        </w:tc>
        <w:tc>
          <w:tcPr>
            <w:tcW w:w="1080" w:type="dxa"/>
            <w:vAlign w:val="top"/>
          </w:tcPr>
          <w:p>
            <w:pPr>
              <w:ind w:firstLine="240" w:firstLineChars="15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32</w:t>
            </w: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M</w:t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5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orderAmount</w:t>
            </w:r>
          </w:p>
        </w:tc>
        <w:tc>
          <w:tcPr>
            <w:tcW w:w="1197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支付金额</w:t>
            </w:r>
          </w:p>
        </w:tc>
        <w:tc>
          <w:tcPr>
            <w:tcW w:w="906" w:type="dxa"/>
            <w:vAlign w:val="top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N</w:t>
            </w:r>
          </w:p>
        </w:tc>
        <w:tc>
          <w:tcPr>
            <w:tcW w:w="1080" w:type="dxa"/>
            <w:vAlign w:val="top"/>
          </w:tcPr>
          <w:p>
            <w:pPr>
              <w:ind w:firstLine="240" w:firstLineChars="15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12</w:t>
            </w: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M</w:t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在线支付金额,单位分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5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payID</w:t>
            </w:r>
          </w:p>
        </w:tc>
        <w:tc>
          <w:tcPr>
            <w:tcW w:w="1197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支付流水号</w:t>
            </w:r>
          </w:p>
        </w:tc>
        <w:tc>
          <w:tcPr>
            <w:tcW w:w="906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ANS</w:t>
            </w:r>
          </w:p>
        </w:tc>
        <w:tc>
          <w:tcPr>
            <w:tcW w:w="1080" w:type="dxa"/>
            <w:vAlign w:val="top"/>
          </w:tcPr>
          <w:p>
            <w:pPr>
              <w:ind w:firstLine="240" w:firstLineChars="15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64</w:t>
            </w: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M</w:t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和微信对账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5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timeEnd</w:t>
            </w:r>
          </w:p>
        </w:tc>
        <w:tc>
          <w:tcPr>
            <w:tcW w:w="1197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支付完成时间</w:t>
            </w:r>
          </w:p>
        </w:tc>
        <w:tc>
          <w:tcPr>
            <w:tcW w:w="906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ANS</w:t>
            </w:r>
          </w:p>
        </w:tc>
        <w:tc>
          <w:tcPr>
            <w:tcW w:w="1080" w:type="dxa"/>
            <w:vAlign w:val="top"/>
          </w:tcPr>
          <w:p>
            <w:pPr>
              <w:ind w:firstLine="240" w:firstLineChars="15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20</w:t>
            </w:r>
          </w:p>
        </w:tc>
        <w:tc>
          <w:tcPr>
            <w:tcW w:w="155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M</w:t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支付完成时间，格式为yyyyMMddHHmmss，如2009年12月25日9点10分10秒表示为20091225091010</w:t>
            </w:r>
          </w:p>
        </w:tc>
      </w:tr>
    </w:tbl>
    <w:p/>
    <w:p/>
    <w:p>
      <w:pPr>
        <w:pStyle w:val="3"/>
      </w:pPr>
      <w:r>
        <w:rPr>
          <w:rFonts w:hint="eastAsia"/>
        </w:rPr>
        <w:t>交易查询</w:t>
      </w:r>
    </w:p>
    <w:p/>
    <w:p>
      <w:pPr>
        <w:pStyle w:val="3"/>
      </w:pPr>
      <w:r>
        <w:rPr>
          <w:rFonts w:hint="eastAsia"/>
        </w:rPr>
        <w:t>交易退款</w:t>
      </w:r>
    </w:p>
    <w:p/>
    <w:sectPr>
      <w:footerReference r:id="rId4" w:type="default"/>
      <w:pgSz w:w="11907" w:h="16840"/>
      <w:pgMar w:top="1797" w:right="1797" w:bottom="1797" w:left="1797" w:header="851" w:footer="992" w:gutter="0"/>
      <w:cols w:space="720" w:num="1"/>
      <w:docGrid w:type="lines" w:linePitch="3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0" w:usb1="080E0000" w:usb2="00000000" w:usb3="00000000" w:csb0="00040000" w:csb1="00000000"/>
  </w:font>
  <w:font w:name="Palatino">
    <w:altName w:val="Palatino Linotype"/>
    <w:panose1 w:val="00000000000000000000"/>
    <w:charset w:val="00"/>
    <w:family w:val="auto"/>
    <w:pitch w:val="default"/>
    <w:sig w:usb0="A00002FF" w:usb1="7800205A" w:usb2="14600000" w:usb3="00000000" w:csb0="00000193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华文楷体">
    <w:panose1 w:val="02010600040101010101"/>
    <w:charset w:val="50"/>
    <w:family w:val="auto"/>
    <w:pitch w:val="default"/>
    <w:sig w:usb0="00000287" w:usb1="080F0000" w:usb2="00000000" w:usb3="00000000" w:csb0="0004009F" w:csb1="DFD70000"/>
  </w:font>
  <w:font w:name="Times">
    <w:altName w:val="Times New Roman"/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2"/>
      <w:jc w:val="center"/>
      <w:rPr>
        <w:rFonts w:ascii="宋体" w:hAnsi="宋体"/>
        <w:szCs w:val="21"/>
      </w:rPr>
    </w:pPr>
    <w:r>
      <w:rPr>
        <w:rFonts w:hint="eastAsia" w:ascii="宋体" w:hAnsi="宋体"/>
        <w:szCs w:val="21"/>
      </w:rPr>
      <w:t xml:space="preserve">第 </w:t>
    </w:r>
    <w:r>
      <w:fldChar w:fldCharType="begin"/>
    </w:r>
    <w:r>
      <w:rPr>
        <w:rStyle w:val="130"/>
      </w:rPr>
      <w:instrText xml:space="preserve"> PAGE </w:instrText>
    </w:r>
    <w:r>
      <w:fldChar w:fldCharType="separate"/>
    </w:r>
    <w:r>
      <w:rPr>
        <w:rStyle w:val="130"/>
      </w:rPr>
      <w:t>7</w:t>
    </w:r>
    <w:r>
      <w:fldChar w:fldCharType="end"/>
    </w:r>
    <w:r>
      <w:rPr>
        <w:rFonts w:hint="eastAsia" w:ascii="宋体" w:hAnsi="宋体"/>
        <w:szCs w:val="21"/>
      </w:rPr>
      <w:t xml:space="preserve"> 页 共 </w:t>
    </w:r>
    <w:r>
      <w:rPr>
        <w:rFonts w:ascii="宋体" w:hAnsi="宋体"/>
        <w:szCs w:val="21"/>
      </w:rPr>
      <w:fldChar w:fldCharType="begin"/>
    </w:r>
    <w:r>
      <w:rPr>
        <w:rFonts w:ascii="宋体" w:hAnsi="宋体"/>
        <w:szCs w:val="21"/>
      </w:rPr>
      <w:instrText xml:space="preserve"> NUMPAGES </w:instrText>
    </w:r>
    <w:r>
      <w:rPr>
        <w:rFonts w:ascii="宋体" w:hAnsi="宋体"/>
        <w:szCs w:val="21"/>
      </w:rPr>
      <w:fldChar w:fldCharType="separate"/>
    </w:r>
    <w:r>
      <w:rPr>
        <w:rFonts w:ascii="宋体" w:hAnsi="宋体"/>
        <w:szCs w:val="21"/>
      </w:rPr>
      <w:t>8</w:t>
    </w:r>
    <w:r>
      <w:rPr>
        <w:rFonts w:ascii="宋体" w:hAnsi="宋体"/>
        <w:szCs w:val="21"/>
      </w:rPr>
      <w:fldChar w:fldCharType="end"/>
    </w:r>
    <w:r>
      <w:rPr>
        <w:rFonts w:hint="eastAsia" w:ascii="宋体" w:hAnsi="宋体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">
    <w:nsid w:val="00000011"/>
    <w:multiLevelType w:val="multilevel"/>
    <w:tmpl w:val="00000011"/>
    <w:lvl w:ilvl="0" w:tentative="1">
      <w:start w:val="1"/>
      <w:numFmt w:val="decimal"/>
      <w:pStyle w:val="2"/>
      <w:lvlText w:val="%1"/>
      <w:lvlJc w:val="left"/>
      <w:pPr>
        <w:tabs>
          <w:tab w:val="left" w:pos="567"/>
        </w:tabs>
        <w:ind w:left="432" w:hanging="432"/>
      </w:pPr>
      <w:rPr>
        <w:rFonts w:hint="eastAsia" w:ascii="黑体" w:eastAsia="黑体"/>
        <w:b/>
        <w:i w:val="0"/>
        <w:spacing w:val="20"/>
        <w:sz w:val="44"/>
        <w:szCs w:val="44"/>
      </w:rPr>
    </w:lvl>
    <w:lvl w:ilvl="1" w:tentative="1">
      <w:start w:val="1"/>
      <w:numFmt w:val="decimal"/>
      <w:pStyle w:val="3"/>
      <w:suff w:val="space"/>
      <w:lvlText w:val="%1.%2"/>
      <w:lvlJc w:val="left"/>
      <w:pPr>
        <w:ind w:left="573" w:hanging="431"/>
      </w:pPr>
      <w:rPr>
        <w:rFonts w:hint="default" w:ascii="Times New Roman" w:hAnsi="Times New Roman" w:eastAsia="宋体" w:cs="Times New Roman"/>
        <w:b/>
        <w:i w:val="0"/>
        <w:spacing w:val="10"/>
        <w:sz w:val="32"/>
        <w:szCs w:val="32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1304"/>
        </w:tabs>
        <w:ind w:left="998" w:hanging="431"/>
      </w:pPr>
      <w:rPr>
        <w:rFonts w:hint="default" w:ascii="Times New Roman" w:hAnsi="Times New Roman" w:eastAsia="宋体" w:cs="Times New Roman"/>
        <w:b/>
        <w:i w:val="0"/>
        <w:spacing w:val="10"/>
        <w:sz w:val="28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1998"/>
        </w:tabs>
        <w:ind w:left="1998" w:hanging="864"/>
      </w:pPr>
      <w:rPr>
        <w:rFonts w:hint="default" w:ascii="Times New Roman" w:hAnsi="Times New Roman" w:eastAsia="宋体" w:cs="Times New Roman"/>
        <w:b/>
        <w:i w:val="0"/>
        <w:sz w:val="28"/>
        <w:szCs w:val="28"/>
      </w:rPr>
    </w:lvl>
    <w:lvl w:ilvl="4" w:tentative="1">
      <w:start w:val="1"/>
      <w:numFmt w:val="decimal"/>
      <w:pStyle w:val="6"/>
      <w:suff w:val="space"/>
      <w:lvlText w:val="%1.%2.%3.%4.%5"/>
      <w:lvlJc w:val="left"/>
      <w:pPr>
        <w:ind w:left="482" w:hanging="56"/>
      </w:pPr>
      <w:rPr>
        <w:rFonts w:hint="default" w:ascii="Times New Roman" w:hAnsi="Times New Roman" w:eastAsia="宋体" w:cs="Times New Roman"/>
        <w:b/>
        <w:i w:val="0"/>
        <w:sz w:val="28"/>
        <w:szCs w:val="28"/>
      </w:rPr>
    </w:lvl>
    <w:lvl w:ilvl="5" w:tentative="1">
      <w:start w:val="1"/>
      <w:numFmt w:val="decimal"/>
      <w:pStyle w:val="7"/>
      <w:lvlText w:val="%1.%2.%3.%4.%5.%6"/>
      <w:lvlJc w:val="left"/>
      <w:pPr>
        <w:ind w:left="1418" w:hanging="794"/>
      </w:pPr>
      <w:rPr>
        <w:rFonts w:hint="default" w:ascii="Times New Roman" w:hAnsi="Times New Roman" w:cs="Times New Roman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semiHidden="0" w:name="Normal Indent"/>
    <w:lsdException w:uiPriority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99" w:semiHidden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semiHidden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nhideWhenUsed="0" w:uiPriority="0" w:semiHidden="0" w:name="annotation subject"/>
    <w:lsdException w:unhideWhenUsed="0" w:uiPriority="99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8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6"/>
    <w:qFormat/>
    <w:uiPriority w:val="9"/>
    <w:pPr>
      <w:keepNext/>
      <w:keepLines/>
      <w:numPr>
        <w:ilvl w:val="1"/>
        <w:numId w:val="1"/>
      </w:numPr>
      <w:tabs>
        <w:tab w:val="left" w:pos="567"/>
      </w:tabs>
      <w:spacing w:before="260" w:after="260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11"/>
    <w:qFormat/>
    <w:uiPriority w:val="0"/>
    <w:pPr>
      <w:keepNext/>
      <w:keepLines/>
      <w:numPr>
        <w:ilvl w:val="2"/>
        <w:numId w:val="1"/>
      </w:numPr>
      <w:tabs>
        <w:tab w:val="left" w:pos="567"/>
      </w:tabs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12"/>
    <w:qFormat/>
    <w:uiPriority w:val="0"/>
    <w:pPr>
      <w:keepNext/>
      <w:keepLines/>
      <w:numPr>
        <w:ilvl w:val="3"/>
        <w:numId w:val="1"/>
      </w:numPr>
      <w:tabs>
        <w:tab w:val="left" w:pos="567"/>
        <w:tab w:val="left" w:pos="2140"/>
      </w:tabs>
      <w:spacing w:before="280" w:after="290" w:line="372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115"/>
    <w:qFormat/>
    <w:uiPriority w:val="0"/>
    <w:pPr>
      <w:keepNext/>
      <w:keepLines/>
      <w:numPr>
        <w:ilvl w:val="4"/>
        <w:numId w:val="1"/>
      </w:numPr>
      <w:tabs>
        <w:tab w:val="left" w:pos="567"/>
      </w:tabs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17"/>
    <w:qFormat/>
    <w:uiPriority w:val="0"/>
    <w:pPr>
      <w:keepNext/>
      <w:keepLines/>
      <w:numPr>
        <w:ilvl w:val="5"/>
        <w:numId w:val="1"/>
      </w:numPr>
      <w:tabs>
        <w:tab w:val="left" w:pos="567"/>
      </w:tabs>
      <w:spacing w:before="240" w:after="64" w:line="317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119"/>
    <w:qFormat/>
    <w:uiPriority w:val="0"/>
    <w:pPr>
      <w:keepNext/>
      <w:keepLines/>
      <w:numPr>
        <w:ilvl w:val="6"/>
        <w:numId w:val="1"/>
      </w:numPr>
      <w:tabs>
        <w:tab w:val="left" w:pos="567"/>
      </w:tabs>
      <w:spacing w:before="240" w:after="64" w:line="317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121"/>
    <w:qFormat/>
    <w:uiPriority w:val="0"/>
    <w:pPr>
      <w:keepNext/>
      <w:keepLines/>
      <w:numPr>
        <w:ilvl w:val="7"/>
        <w:numId w:val="1"/>
      </w:numPr>
      <w:tabs>
        <w:tab w:val="left" w:pos="567"/>
      </w:tabs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122"/>
    <w:qFormat/>
    <w:uiPriority w:val="9"/>
    <w:pPr>
      <w:keepNext/>
      <w:keepLines/>
      <w:spacing w:before="240" w:after="64" w:line="317" w:lineRule="auto"/>
      <w:outlineLvl w:val="8"/>
    </w:pPr>
    <w:rPr>
      <w:rFonts w:ascii="Arial" w:hAnsi="Arial" w:eastAsia="黑体"/>
      <w:kern w:val="0"/>
      <w:sz w:val="20"/>
      <w:szCs w:val="20"/>
    </w:rPr>
  </w:style>
  <w:style w:type="character" w:default="1" w:styleId="32">
    <w:name w:val="Default Paragraph Font"/>
    <w:semiHidden/>
    <w:unhideWhenUsed/>
    <w:uiPriority w:val="1"/>
  </w:style>
  <w:style w:type="paragraph" w:styleId="11">
    <w:name w:val="annotation subject"/>
    <w:basedOn w:val="12"/>
    <w:next w:val="12"/>
    <w:link w:val="107"/>
    <w:uiPriority w:val="0"/>
    <w:rPr>
      <w:b/>
      <w:bCs/>
      <w:kern w:val="2"/>
      <w:sz w:val="21"/>
    </w:rPr>
  </w:style>
  <w:style w:type="paragraph" w:styleId="12">
    <w:name w:val="annotation text"/>
    <w:basedOn w:val="1"/>
    <w:link w:val="100"/>
    <w:uiPriority w:val="0"/>
    <w:pPr>
      <w:jc w:val="left"/>
    </w:pPr>
    <w:rPr>
      <w:kern w:val="0"/>
      <w:sz w:val="20"/>
    </w:rPr>
  </w:style>
  <w:style w:type="paragraph" w:styleId="13">
    <w:name w:val="toc 7"/>
    <w:basedOn w:val="1"/>
    <w:next w:val="1"/>
    <w:uiPriority w:val="39"/>
    <w:pPr>
      <w:ind w:left="1260"/>
      <w:jc w:val="left"/>
    </w:pPr>
    <w:rPr>
      <w:sz w:val="18"/>
      <w:szCs w:val="18"/>
    </w:rPr>
  </w:style>
  <w:style w:type="paragraph" w:styleId="14">
    <w:name w:val="Normal Indent"/>
    <w:basedOn w:val="1"/>
    <w:uiPriority w:val="0"/>
    <w:pPr>
      <w:ind w:firstLine="420"/>
    </w:pPr>
    <w:rPr>
      <w:szCs w:val="20"/>
    </w:rPr>
  </w:style>
  <w:style w:type="paragraph" w:styleId="15">
    <w:name w:val="caption"/>
    <w:basedOn w:val="1"/>
    <w:next w:val="1"/>
    <w:unhideWhenUsed/>
    <w:qFormat/>
    <w:uiPriority w:val="35"/>
    <w:pPr>
      <w:widowControl/>
      <w:spacing w:after="200" w:line="276" w:lineRule="auto"/>
      <w:jc w:val="left"/>
    </w:pPr>
    <w:rPr>
      <w:rFonts w:ascii="Calibri" w:hAnsi="Calibri" w:cs="黑体"/>
      <w:b/>
      <w:bCs/>
      <w:color w:val="365F91"/>
      <w:kern w:val="0"/>
      <w:sz w:val="16"/>
      <w:szCs w:val="16"/>
    </w:rPr>
  </w:style>
  <w:style w:type="paragraph" w:styleId="16">
    <w:name w:val="Document Map"/>
    <w:basedOn w:val="1"/>
    <w:link w:val="114"/>
    <w:uiPriority w:val="99"/>
    <w:rPr>
      <w:rFonts w:ascii="宋体"/>
      <w:sz w:val="18"/>
      <w:szCs w:val="18"/>
    </w:rPr>
  </w:style>
  <w:style w:type="paragraph" w:styleId="17">
    <w:name w:val="Body Text"/>
    <w:basedOn w:val="1"/>
    <w:link w:val="127"/>
    <w:uiPriority w:val="0"/>
    <w:pPr>
      <w:tabs>
        <w:tab w:val="center" w:pos="8100"/>
      </w:tabs>
      <w:adjustRightInd w:val="0"/>
      <w:spacing w:before="120" w:line="360" w:lineRule="atLeast"/>
      <w:ind w:left="2160" w:firstLine="432"/>
    </w:pPr>
    <w:rPr>
      <w:rFonts w:ascii="宋体"/>
      <w:kern w:val="0"/>
      <w:sz w:val="20"/>
      <w:szCs w:val="20"/>
    </w:rPr>
  </w:style>
  <w:style w:type="paragraph" w:styleId="18">
    <w:name w:val="toc 5"/>
    <w:basedOn w:val="1"/>
    <w:next w:val="1"/>
    <w:uiPriority w:val="39"/>
    <w:pPr>
      <w:ind w:left="840"/>
      <w:jc w:val="left"/>
    </w:pPr>
    <w:rPr>
      <w:sz w:val="18"/>
      <w:szCs w:val="18"/>
    </w:rPr>
  </w:style>
  <w:style w:type="paragraph" w:styleId="19">
    <w:name w:val="toc 3"/>
    <w:basedOn w:val="1"/>
    <w:next w:val="1"/>
    <w:uiPriority w:val="39"/>
    <w:pPr>
      <w:ind w:left="420"/>
      <w:jc w:val="left"/>
    </w:pPr>
    <w:rPr>
      <w:i/>
      <w:iCs/>
      <w:sz w:val="20"/>
      <w:szCs w:val="20"/>
    </w:rPr>
  </w:style>
  <w:style w:type="paragraph" w:styleId="20">
    <w:name w:val="toc 8"/>
    <w:basedOn w:val="1"/>
    <w:next w:val="1"/>
    <w:uiPriority w:val="39"/>
    <w:pPr>
      <w:ind w:left="1470"/>
      <w:jc w:val="left"/>
    </w:pPr>
    <w:rPr>
      <w:sz w:val="18"/>
      <w:szCs w:val="18"/>
    </w:rPr>
  </w:style>
  <w:style w:type="paragraph" w:styleId="21">
    <w:name w:val="Balloon Text"/>
    <w:basedOn w:val="1"/>
    <w:link w:val="96"/>
    <w:uiPriority w:val="99"/>
    <w:rPr>
      <w:kern w:val="0"/>
      <w:sz w:val="18"/>
      <w:szCs w:val="18"/>
    </w:rPr>
  </w:style>
  <w:style w:type="paragraph" w:styleId="22">
    <w:name w:val="footer"/>
    <w:basedOn w:val="1"/>
    <w:link w:val="124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23">
    <w:name w:val="header"/>
    <w:basedOn w:val="1"/>
    <w:link w:val="123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24">
    <w:name w:val="toc 1"/>
    <w:basedOn w:val="1"/>
    <w:next w:val="1"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5">
    <w:name w:val="toc 4"/>
    <w:basedOn w:val="1"/>
    <w:next w:val="1"/>
    <w:uiPriority w:val="39"/>
    <w:pPr>
      <w:ind w:left="630"/>
      <w:jc w:val="left"/>
    </w:pPr>
    <w:rPr>
      <w:sz w:val="18"/>
      <w:szCs w:val="18"/>
    </w:rPr>
  </w:style>
  <w:style w:type="paragraph" w:styleId="26">
    <w:name w:val="Subtitle"/>
    <w:basedOn w:val="1"/>
    <w:next w:val="1"/>
    <w:link w:val="137"/>
    <w:qFormat/>
    <w:uiPriority w:val="11"/>
    <w:pPr>
      <w:widowControl/>
      <w:spacing w:after="600" w:line="276" w:lineRule="auto"/>
      <w:jc w:val="left"/>
    </w:pPr>
    <w:rPr>
      <w:rFonts w:ascii="Cambria" w:hAnsi="Cambria"/>
      <w:i/>
      <w:iCs/>
      <w:spacing w:val="13"/>
      <w:kern w:val="0"/>
      <w:sz w:val="24"/>
    </w:rPr>
  </w:style>
  <w:style w:type="paragraph" w:styleId="27">
    <w:name w:val="toc 6"/>
    <w:basedOn w:val="1"/>
    <w:next w:val="1"/>
    <w:uiPriority w:val="39"/>
    <w:pPr>
      <w:ind w:left="1050"/>
      <w:jc w:val="left"/>
    </w:pPr>
    <w:rPr>
      <w:sz w:val="18"/>
      <w:szCs w:val="18"/>
    </w:rPr>
  </w:style>
  <w:style w:type="paragraph" w:styleId="28">
    <w:name w:val="toc 2"/>
    <w:basedOn w:val="1"/>
    <w:next w:val="1"/>
    <w:uiPriority w:val="39"/>
    <w:pPr>
      <w:ind w:left="210"/>
      <w:jc w:val="left"/>
    </w:pPr>
    <w:rPr>
      <w:smallCaps/>
      <w:sz w:val="20"/>
      <w:szCs w:val="20"/>
    </w:rPr>
  </w:style>
  <w:style w:type="paragraph" w:styleId="29">
    <w:name w:val="toc 9"/>
    <w:basedOn w:val="1"/>
    <w:next w:val="1"/>
    <w:uiPriority w:val="39"/>
    <w:pPr>
      <w:ind w:left="1680"/>
      <w:jc w:val="left"/>
    </w:pPr>
    <w:rPr>
      <w:sz w:val="18"/>
      <w:szCs w:val="18"/>
    </w:rPr>
  </w:style>
  <w:style w:type="paragraph" w:styleId="3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1">
    <w:name w:val="Title"/>
    <w:basedOn w:val="1"/>
    <w:next w:val="1"/>
    <w:link w:val="136"/>
    <w:qFormat/>
    <w:uiPriority w:val="10"/>
    <w:pPr>
      <w:widowControl/>
      <w:pBdr>
        <w:bottom w:val="single" w:color="auto" w:sz="4" w:space="1"/>
      </w:pBdr>
      <w:spacing w:after="200"/>
      <w:contextualSpacing/>
      <w:jc w:val="left"/>
    </w:pPr>
    <w:rPr>
      <w:rFonts w:ascii="Cambria" w:hAnsi="Cambria"/>
      <w:spacing w:val="5"/>
      <w:kern w:val="0"/>
      <w:sz w:val="52"/>
      <w:szCs w:val="52"/>
    </w:rPr>
  </w:style>
  <w:style w:type="character" w:styleId="33">
    <w:name w:val="Strong"/>
    <w:qFormat/>
    <w:uiPriority w:val="0"/>
    <w:rPr>
      <w:b/>
      <w:bCs/>
    </w:rPr>
  </w:style>
  <w:style w:type="character" w:styleId="34">
    <w:name w:val="FollowedHyperlink"/>
    <w:basedOn w:val="32"/>
    <w:unhideWhenUsed/>
    <w:uiPriority w:val="99"/>
    <w:rPr>
      <w:color w:val="800080"/>
      <w:u w:val="single"/>
    </w:rPr>
  </w:style>
  <w:style w:type="character" w:styleId="35">
    <w:name w:val="Emphasis"/>
    <w:basedOn w:val="32"/>
    <w:qFormat/>
    <w:uiPriority w:val="20"/>
    <w:rPr>
      <w:i/>
      <w:iCs/>
    </w:rPr>
  </w:style>
  <w:style w:type="character" w:styleId="36">
    <w:name w:val="Hyperlink"/>
    <w:uiPriority w:val="99"/>
    <w:rPr>
      <w:color w:val="0000FF"/>
      <w:u w:val="single"/>
    </w:rPr>
  </w:style>
  <w:style w:type="character" w:styleId="37">
    <w:name w:val="annotation reference"/>
    <w:uiPriority w:val="0"/>
    <w:rPr>
      <w:sz w:val="21"/>
      <w:szCs w:val="21"/>
    </w:rPr>
  </w:style>
  <w:style w:type="character" w:styleId="38">
    <w:name w:val="HTML Cite"/>
    <w:basedOn w:val="32"/>
    <w:unhideWhenUsed/>
    <w:uiPriority w:val="0"/>
    <w:rPr>
      <w:color w:val="008000"/>
    </w:rPr>
  </w:style>
  <w:style w:type="paragraph" w:customStyle="1" w:styleId="39">
    <w:name w:val="xl6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BFBFBF"/>
      <w:spacing w:before="100" w:beforeAutospacing="1" w:after="100" w:afterAutospacing="1"/>
      <w:jc w:val="center"/>
    </w:pPr>
    <w:rPr>
      <w:rFonts w:ascii="微软雅黑" w:hAnsi="微软雅黑" w:eastAsia="微软雅黑" w:cs="宋体"/>
      <w:kern w:val="0"/>
      <w:sz w:val="16"/>
      <w:szCs w:val="16"/>
    </w:rPr>
  </w:style>
  <w:style w:type="paragraph" w:customStyle="1" w:styleId="40">
    <w:name w:val="xl68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微软雅黑" w:hAnsi="微软雅黑" w:eastAsia="微软雅黑" w:cs="宋体"/>
      <w:kern w:val="0"/>
      <w:sz w:val="16"/>
      <w:szCs w:val="16"/>
    </w:rPr>
  </w:style>
  <w:style w:type="paragraph" w:customStyle="1" w:styleId="41">
    <w:name w:val="xl69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微软雅黑" w:hAnsi="微软雅黑" w:eastAsia="微软雅黑" w:cs="宋体"/>
      <w:kern w:val="0"/>
      <w:sz w:val="16"/>
      <w:szCs w:val="16"/>
    </w:rPr>
  </w:style>
  <w:style w:type="paragraph" w:customStyle="1" w:styleId="42">
    <w:name w:val="xl66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微软雅黑" w:hAnsi="微软雅黑" w:eastAsia="微软雅黑" w:cs="宋体"/>
      <w:kern w:val="0"/>
      <w:sz w:val="16"/>
      <w:szCs w:val="16"/>
    </w:rPr>
  </w:style>
  <w:style w:type="paragraph" w:customStyle="1" w:styleId="43">
    <w:name w:val="无间隔1"/>
    <w:basedOn w:val="1"/>
    <w:link w:val="113"/>
    <w:uiPriority w:val="0"/>
    <w:pPr>
      <w:widowControl/>
      <w:jc w:val="left"/>
    </w:pPr>
    <w:rPr>
      <w:rFonts w:ascii="Calibri" w:hAnsi="Calibri"/>
      <w:kern w:val="0"/>
      <w:sz w:val="22"/>
      <w:szCs w:val="20"/>
      <w:lang w:eastAsia="en-US"/>
    </w:rPr>
  </w:style>
  <w:style w:type="paragraph" w:customStyle="1" w:styleId="44">
    <w:name w:val="五级条标题"/>
    <w:basedOn w:val="45"/>
    <w:next w:val="50"/>
    <w:uiPriority w:val="0"/>
    <w:pPr>
      <w:outlineLvl w:val="6"/>
    </w:pPr>
  </w:style>
  <w:style w:type="paragraph" w:customStyle="1" w:styleId="45">
    <w:name w:val="四级条标题"/>
    <w:basedOn w:val="46"/>
    <w:next w:val="50"/>
    <w:uiPriority w:val="0"/>
    <w:pPr>
      <w:outlineLvl w:val="5"/>
    </w:pPr>
  </w:style>
  <w:style w:type="paragraph" w:customStyle="1" w:styleId="46">
    <w:name w:val="三级条标题"/>
    <w:basedOn w:val="47"/>
    <w:next w:val="50"/>
    <w:uiPriority w:val="0"/>
    <w:pPr>
      <w:outlineLvl w:val="4"/>
    </w:pPr>
  </w:style>
  <w:style w:type="paragraph" w:customStyle="1" w:styleId="47">
    <w:name w:val="二级条标题"/>
    <w:basedOn w:val="48"/>
    <w:next w:val="50"/>
    <w:uiPriority w:val="0"/>
    <w:pPr>
      <w:outlineLvl w:val="3"/>
    </w:pPr>
  </w:style>
  <w:style w:type="paragraph" w:customStyle="1" w:styleId="48">
    <w:name w:val="一级条标题"/>
    <w:basedOn w:val="49"/>
    <w:next w:val="50"/>
    <w:uiPriority w:val="0"/>
    <w:pPr>
      <w:tabs>
        <w:tab w:val="left" w:pos="360"/>
        <w:tab w:val="left" w:pos="855"/>
      </w:tabs>
      <w:spacing w:before="0" w:after="0"/>
      <w:ind w:left="855" w:hanging="855"/>
      <w:outlineLvl w:val="2"/>
    </w:pPr>
  </w:style>
  <w:style w:type="paragraph" w:customStyle="1" w:styleId="49">
    <w:name w:val="章标题"/>
    <w:next w:val="50"/>
    <w:uiPriority w:val="0"/>
    <w:pPr>
      <w:spacing w:before="50" w:after="50"/>
      <w:jc w:val="both"/>
      <w:outlineLvl w:val="1"/>
    </w:pPr>
    <w:rPr>
      <w:rFonts w:ascii="黑体" w:eastAsia="黑体"/>
    </w:rPr>
  </w:style>
  <w:style w:type="paragraph" w:customStyle="1" w:styleId="50">
    <w:name w:val="段"/>
    <w:link w:val="129"/>
    <w:uiPriority w:val="0"/>
    <w:pPr>
      <w:autoSpaceDE w:val="0"/>
      <w:autoSpaceDN w:val="0"/>
      <w:ind w:firstLine="200"/>
      <w:jc w:val="both"/>
    </w:pPr>
    <w:rPr>
      <w:rFonts w:ascii="宋体"/>
    </w:rPr>
  </w:style>
  <w:style w:type="paragraph" w:customStyle="1" w:styleId="51">
    <w:name w:val="Char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52">
    <w:name w:val="Char"/>
    <w:basedOn w:val="1"/>
    <w:uiPriority w:val="0"/>
    <w:rPr>
      <w:rFonts w:ascii="Tahoma" w:hAnsi="Tahoma"/>
      <w:sz w:val="24"/>
    </w:rPr>
  </w:style>
  <w:style w:type="paragraph" w:customStyle="1" w:styleId="53">
    <w:name w:val="xl63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BFBFBF"/>
      <w:spacing w:before="100" w:beforeAutospacing="1" w:after="100" w:afterAutospacing="1"/>
      <w:jc w:val="center"/>
    </w:pPr>
    <w:rPr>
      <w:rFonts w:ascii="微软雅黑" w:hAnsi="微软雅黑" w:eastAsia="微软雅黑" w:cs="宋体"/>
      <w:kern w:val="0"/>
      <w:sz w:val="16"/>
      <w:szCs w:val="16"/>
    </w:rPr>
  </w:style>
  <w:style w:type="paragraph" w:customStyle="1" w:styleId="54">
    <w:name w:val="Char Char Char"/>
    <w:next w:val="1"/>
    <w:uiPriority w:val="0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hAnsi="Arial" w:eastAsia="黑体" w:cs="Arial"/>
      <w:snapToGrid w:val="0"/>
      <w:szCs w:val="21"/>
    </w:rPr>
  </w:style>
  <w:style w:type="paragraph" w:customStyle="1" w:styleId="55">
    <w:name w:val="明显引用1"/>
    <w:basedOn w:val="1"/>
    <w:next w:val="1"/>
    <w:link w:val="102"/>
    <w:uiPriority w:val="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  <w:kern w:val="0"/>
      <w:sz w:val="20"/>
    </w:rPr>
  </w:style>
  <w:style w:type="paragraph" w:customStyle="1" w:styleId="56">
    <w:name w:val="前言、引言标题"/>
    <w:next w:val="1"/>
    <w:uiPriority w:val="0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57">
    <w:name w:val="默认段落字体 Para Char Char Char Char Char Char Char Char Char Char Char Char Char Char Char"/>
    <w:basedOn w:val="58"/>
    <w:uiPriority w:val="0"/>
    <w:rPr>
      <w:rFonts w:ascii="Tahoma" w:hAnsi="Tahoma"/>
      <w:sz w:val="24"/>
    </w:rPr>
  </w:style>
  <w:style w:type="paragraph" w:customStyle="1" w:styleId="58">
    <w:name w:val="文档结构图1"/>
    <w:basedOn w:val="1"/>
    <w:link w:val="126"/>
    <w:uiPriority w:val="0"/>
    <w:pPr>
      <w:shd w:val="clear" w:color="auto" w:fill="000080"/>
    </w:pPr>
    <w:rPr>
      <w:kern w:val="0"/>
      <w:sz w:val="20"/>
      <w:shd w:val="clear" w:color="auto" w:fill="000080"/>
    </w:rPr>
  </w:style>
  <w:style w:type="paragraph" w:customStyle="1" w:styleId="59">
    <w:name w:val="列出段落1"/>
    <w:basedOn w:val="1"/>
    <w:uiPriority w:val="0"/>
    <w:pPr>
      <w:ind w:firstLine="420" w:firstLineChars="200"/>
    </w:pPr>
  </w:style>
  <w:style w:type="paragraph" w:customStyle="1" w:styleId="60">
    <w:name w:val="列出段落2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61">
    <w:name w:val="概要设计"/>
    <w:basedOn w:val="62"/>
    <w:uiPriority w:val="0"/>
    <w:pPr>
      <w:adjustRightInd w:val="0"/>
    </w:pPr>
    <w:rPr>
      <w:rFonts w:eastAsia="楷体_GB2312"/>
      <w:sz w:val="24"/>
      <w:szCs w:val="20"/>
    </w:rPr>
  </w:style>
  <w:style w:type="paragraph" w:customStyle="1" w:styleId="62">
    <w:name w:val="正文首行缩进 21"/>
    <w:basedOn w:val="63"/>
    <w:link w:val="109"/>
    <w:uiPriority w:val="0"/>
    <w:pPr>
      <w:ind w:firstLine="420" w:firstLineChars="200"/>
    </w:pPr>
  </w:style>
  <w:style w:type="paragraph" w:customStyle="1" w:styleId="63">
    <w:name w:val="正文文本缩进1"/>
    <w:basedOn w:val="1"/>
    <w:link w:val="132"/>
    <w:uiPriority w:val="0"/>
    <w:pPr>
      <w:spacing w:after="120"/>
      <w:ind w:left="420" w:leftChars="200"/>
    </w:pPr>
    <w:rPr>
      <w:kern w:val="0"/>
      <w:sz w:val="20"/>
    </w:rPr>
  </w:style>
  <w:style w:type="paragraph" w:customStyle="1" w:styleId="64">
    <w:name w:val="列出段落11"/>
    <w:basedOn w:val="1"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65">
    <w:name w:val="xl6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微软雅黑" w:hAnsi="微软雅黑" w:eastAsia="微软雅黑" w:cs="宋体"/>
      <w:kern w:val="0"/>
      <w:sz w:val="16"/>
      <w:szCs w:val="16"/>
    </w:rPr>
  </w:style>
  <w:style w:type="paragraph" w:customStyle="1" w:styleId="66">
    <w:name w:val="_Style 31"/>
    <w:uiPriority w:val="0"/>
    <w:pPr>
      <w:widowControl w:val="0"/>
      <w:jc w:val="both"/>
    </w:pPr>
    <w:rPr>
      <w:szCs w:val="24"/>
    </w:rPr>
  </w:style>
  <w:style w:type="paragraph" w:customStyle="1" w:styleId="67">
    <w:name w:val="普通(网站)1"/>
    <w:basedOn w:val="1"/>
    <w:uiPriority w:val="0"/>
    <w:rPr>
      <w:sz w:val="24"/>
    </w:rPr>
  </w:style>
  <w:style w:type="paragraph" w:customStyle="1" w:styleId="68">
    <w:name w:val="封面签名"/>
    <w:basedOn w:val="1"/>
    <w:uiPriority w:val="0"/>
    <w:pPr>
      <w:pBdr>
        <w:top w:val="single" w:color="000000" w:sz="6" w:space="7"/>
        <w:left w:val="single" w:color="000000" w:sz="6" w:space="7"/>
        <w:bottom w:val="single" w:color="000000" w:sz="6" w:space="7"/>
        <w:right w:val="single" w:color="000000" w:sz="6" w:space="7"/>
      </w:pBdr>
      <w:shd w:val="solid" w:color="FFFFFF" w:fill="FFFFFF"/>
      <w:spacing w:line="360" w:lineRule="auto"/>
    </w:pPr>
    <w:rPr>
      <w:sz w:val="28"/>
    </w:rPr>
  </w:style>
  <w:style w:type="paragraph" w:customStyle="1" w:styleId="69">
    <w:name w:val="表格正文"/>
    <w:basedOn w:val="1"/>
    <w:uiPriority w:val="0"/>
    <w:pPr>
      <w:spacing w:before="60" w:after="60"/>
    </w:pPr>
    <w:rPr>
      <w:sz w:val="18"/>
      <w:szCs w:val="20"/>
    </w:rPr>
  </w:style>
  <w:style w:type="paragraph" w:customStyle="1" w:styleId="70">
    <w:name w:val="正文文本缩进 21"/>
    <w:basedOn w:val="1"/>
    <w:link w:val="128"/>
    <w:uiPriority w:val="0"/>
    <w:pPr>
      <w:spacing w:after="120" w:line="480" w:lineRule="auto"/>
      <w:ind w:left="420" w:leftChars="200"/>
    </w:pPr>
    <w:rPr>
      <w:kern w:val="0"/>
      <w:sz w:val="20"/>
    </w:rPr>
  </w:style>
  <w:style w:type="paragraph" w:customStyle="1" w:styleId="71">
    <w:name w:val="QB表内文字"/>
    <w:basedOn w:val="50"/>
    <w:uiPriority w:val="0"/>
    <w:pPr>
      <w:widowControl w:val="0"/>
      <w:ind w:firstLine="0"/>
    </w:pPr>
  </w:style>
  <w:style w:type="paragraph" w:customStyle="1" w:styleId="72">
    <w:name w:val="正文文本缩进 31"/>
    <w:basedOn w:val="1"/>
    <w:link w:val="134"/>
    <w:uiPriority w:val="0"/>
    <w:pPr>
      <w:spacing w:line="360" w:lineRule="auto"/>
      <w:ind w:left="1620" w:leftChars="200" w:hanging="1200"/>
    </w:pPr>
    <w:rPr>
      <w:kern w:val="0"/>
      <w:sz w:val="24"/>
    </w:rPr>
  </w:style>
  <w:style w:type="paragraph" w:customStyle="1" w:styleId="73">
    <w:name w:val="xl67"/>
    <w:basedOn w:val="1"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微软雅黑" w:hAnsi="微软雅黑" w:eastAsia="微软雅黑" w:cs="宋体"/>
      <w:kern w:val="0"/>
      <w:sz w:val="16"/>
      <w:szCs w:val="16"/>
    </w:rPr>
  </w:style>
  <w:style w:type="paragraph" w:customStyle="1" w:styleId="74">
    <w:name w:val="Body"/>
    <w:uiPriority w:val="0"/>
    <w:pPr>
      <w:widowControl w:val="0"/>
      <w:overflowPunct w:val="0"/>
      <w:autoSpaceDE w:val="0"/>
      <w:autoSpaceDN w:val="0"/>
      <w:adjustRightInd w:val="0"/>
      <w:spacing w:after="260" w:line="260" w:lineRule="atLeast"/>
      <w:textAlignment w:val="baseline"/>
    </w:pPr>
    <w:rPr>
      <w:rFonts w:ascii="Palatino" w:hAnsi="Palatino" w:eastAsia="MingLiU"/>
      <w:kern w:val="22"/>
      <w:sz w:val="24"/>
      <w:lang w:eastAsia="zh-TW"/>
    </w:rPr>
  </w:style>
  <w:style w:type="paragraph" w:customStyle="1" w:styleId="75">
    <w:name w:val="批注主题1"/>
    <w:basedOn w:val="12"/>
    <w:next w:val="12"/>
    <w:link w:val="99"/>
    <w:uiPriority w:val="0"/>
    <w:rPr>
      <w:b/>
      <w:bCs/>
    </w:rPr>
  </w:style>
  <w:style w:type="paragraph" w:customStyle="1" w:styleId="76">
    <w:name w:val="普通正文"/>
    <w:basedOn w:val="1"/>
    <w:link w:val="104"/>
    <w:uiPriority w:val="0"/>
    <w:pPr>
      <w:adjustRightInd w:val="0"/>
      <w:spacing w:after="100" w:afterAutospacing="1" w:line="288" w:lineRule="auto"/>
      <w:ind w:firstLine="420"/>
      <w:textAlignment w:val="bottom"/>
    </w:pPr>
    <w:rPr>
      <w:rFonts w:ascii="宋体" w:hAnsi="宋体"/>
      <w:kern w:val="0"/>
      <w:sz w:val="24"/>
    </w:rPr>
  </w:style>
  <w:style w:type="paragraph" w:customStyle="1" w:styleId="77">
    <w:name w:val="p15"/>
    <w:basedOn w:val="1"/>
    <w:uiPriority w:val="0"/>
    <w:pPr>
      <w:widowControl/>
      <w:ind w:firstLine="420"/>
    </w:pPr>
    <w:rPr>
      <w:rFonts w:ascii="宋体" w:hAnsi="宋体" w:cs="宋体"/>
      <w:kern w:val="0"/>
      <w:szCs w:val="21"/>
    </w:rPr>
  </w:style>
  <w:style w:type="paragraph" w:customStyle="1" w:styleId="78">
    <w:name w:val="p0"/>
    <w:basedOn w:val="1"/>
    <w:uiPriority w:val="0"/>
    <w:pPr>
      <w:widowControl/>
      <w:spacing w:line="360" w:lineRule="auto"/>
    </w:pPr>
    <w:rPr>
      <w:kern w:val="0"/>
      <w:sz w:val="24"/>
    </w:rPr>
  </w:style>
  <w:style w:type="paragraph" w:customStyle="1" w:styleId="79">
    <w:name w:val="xl70"/>
    <w:basedOn w:val="1"/>
    <w:uiPriority w:val="0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80">
    <w:name w:val="QB正文"/>
    <w:basedOn w:val="1"/>
    <w:link w:val="105"/>
    <w:uiPriority w:val="0"/>
    <w:pPr>
      <w:widowControl/>
      <w:autoSpaceDE w:val="0"/>
      <w:autoSpaceDN w:val="0"/>
      <w:ind w:firstLine="200" w:firstLineChars="200"/>
    </w:pPr>
    <w:rPr>
      <w:rFonts w:ascii="宋体"/>
      <w:kern w:val="0"/>
      <w:sz w:val="20"/>
      <w:szCs w:val="20"/>
    </w:rPr>
  </w:style>
  <w:style w:type="paragraph" w:customStyle="1" w:styleId="81">
    <w:name w:val="!RS正文"/>
    <w:basedOn w:val="1"/>
    <w:link w:val="106"/>
    <w:uiPriority w:val="0"/>
    <w:pPr>
      <w:widowControl/>
      <w:snapToGrid w:val="0"/>
      <w:spacing w:before="120" w:after="120" w:line="440" w:lineRule="exact"/>
      <w:ind w:left="2160" w:firstLine="475"/>
    </w:pPr>
    <w:rPr>
      <w:rFonts w:ascii="Arial" w:hAnsi="Arial" w:eastAsia="华文楷体"/>
      <w:kern w:val="0"/>
      <w:sz w:val="24"/>
      <w:szCs w:val="20"/>
    </w:rPr>
  </w:style>
  <w:style w:type="paragraph" w:customStyle="1" w:styleId="82">
    <w:name w:val="正文文本 21"/>
    <w:basedOn w:val="1"/>
    <w:link w:val="133"/>
    <w:uiPriority w:val="0"/>
    <w:pPr>
      <w:spacing w:after="120" w:line="480" w:lineRule="auto"/>
    </w:pPr>
    <w:rPr>
      <w:kern w:val="0"/>
      <w:sz w:val="20"/>
    </w:rPr>
  </w:style>
  <w:style w:type="paragraph" w:customStyle="1" w:styleId="83">
    <w:name w:val="正文文本 31"/>
    <w:basedOn w:val="1"/>
    <w:link w:val="131"/>
    <w:uiPriority w:val="0"/>
    <w:pPr>
      <w:spacing w:after="120"/>
    </w:pPr>
    <w:rPr>
      <w:kern w:val="0"/>
      <w:sz w:val="16"/>
      <w:szCs w:val="16"/>
    </w:rPr>
  </w:style>
  <w:style w:type="paragraph" w:customStyle="1" w:styleId="84">
    <w:name w:val="font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85">
    <w:name w:val="！正文"/>
    <w:basedOn w:val="1"/>
    <w:uiPriority w:val="0"/>
    <w:pPr>
      <w:spacing w:line="360" w:lineRule="auto"/>
      <w:ind w:firstLine="200" w:firstLineChars="200"/>
    </w:pPr>
    <w:rPr>
      <w:rFonts w:ascii="Calibri" w:hAnsi="Calibri"/>
      <w:sz w:val="24"/>
      <w:szCs w:val="21"/>
    </w:rPr>
  </w:style>
  <w:style w:type="paragraph" w:customStyle="1" w:styleId="86">
    <w:name w:val="正文缩进1"/>
    <w:basedOn w:val="1"/>
    <w:link w:val="125"/>
    <w:uiPriority w:val="0"/>
    <w:pPr>
      <w:ind w:firstLine="420"/>
    </w:pPr>
    <w:rPr>
      <w:kern w:val="0"/>
      <w:sz w:val="20"/>
      <w:szCs w:val="20"/>
    </w:rPr>
  </w:style>
  <w:style w:type="paragraph" w:customStyle="1" w:styleId="87">
    <w:name w:val="修订版本号1"/>
    <w:uiPriority w:val="0"/>
    <w:rPr>
      <w:kern w:val="2"/>
      <w:sz w:val="21"/>
      <w:szCs w:val="24"/>
    </w:rPr>
  </w:style>
  <w:style w:type="paragraph" w:customStyle="1" w:styleId="88">
    <w:name w:val="Char Char Char Char Char Char Char"/>
    <w:basedOn w:val="1"/>
    <w:uiPriority w:val="0"/>
  </w:style>
  <w:style w:type="paragraph" w:customStyle="1" w:styleId="89">
    <w:name w:val="Char Char Char Char1 Char Char Char Char1 Char Char Char Char Char Char Char Char Char Char Char"/>
    <w:basedOn w:val="1"/>
    <w:uiPriority w:val="0"/>
    <w:pPr>
      <w:adjustRightInd w:val="0"/>
      <w:spacing w:line="360" w:lineRule="auto"/>
    </w:pPr>
  </w:style>
  <w:style w:type="paragraph" w:customStyle="1" w:styleId="90">
    <w:name w:val="TOC 标题1"/>
    <w:basedOn w:val="2"/>
    <w:next w:val="1"/>
    <w:unhideWhenUsed/>
    <w:qFormat/>
    <w:uiPriority w:val="39"/>
    <w:pPr>
      <w:widowControl/>
      <w:numPr>
        <w:ilvl w:val="0"/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91">
    <w:name w:val="表格样式"/>
    <w:basedOn w:val="1"/>
    <w:uiPriority w:val="0"/>
    <w:pPr>
      <w:spacing w:line="300" w:lineRule="exact"/>
      <w:ind w:left="-27" w:leftChars="-13" w:right="-82" w:rightChars="-39" w:firstLine="16" w:firstLineChars="9"/>
    </w:pPr>
    <w:rPr>
      <w:sz w:val="18"/>
    </w:rPr>
  </w:style>
  <w:style w:type="paragraph" w:customStyle="1" w:styleId="92">
    <w:name w:val="无间距1"/>
    <w:basedOn w:val="1"/>
    <w:qFormat/>
    <w:uiPriority w:val="1"/>
    <w:pPr>
      <w:widowControl/>
      <w:jc w:val="left"/>
    </w:pPr>
    <w:rPr>
      <w:kern w:val="0"/>
      <w:sz w:val="20"/>
      <w:szCs w:val="20"/>
    </w:rPr>
  </w:style>
  <w:style w:type="paragraph" w:customStyle="1" w:styleId="93">
    <w:name w:val="引用1"/>
    <w:basedOn w:val="1"/>
    <w:next w:val="1"/>
    <w:link w:val="138"/>
    <w:qFormat/>
    <w:uiPriority w:val="29"/>
    <w:pPr>
      <w:widowControl/>
      <w:spacing w:before="200" w:line="276" w:lineRule="auto"/>
      <w:ind w:left="360" w:right="360"/>
      <w:jc w:val="left"/>
    </w:pPr>
    <w:rPr>
      <w:rFonts w:ascii="Calibri" w:hAnsi="Calibri" w:cs="黑体"/>
      <w:i/>
      <w:iCs/>
      <w:kern w:val="0"/>
      <w:sz w:val="22"/>
      <w:szCs w:val="22"/>
    </w:rPr>
  </w:style>
  <w:style w:type="paragraph" w:customStyle="1" w:styleId="94">
    <w:name w:val="明显引用2"/>
    <w:basedOn w:val="1"/>
    <w:next w:val="1"/>
    <w:qFormat/>
    <w:uiPriority w:val="30"/>
    <w:pPr>
      <w:widowControl/>
      <w:pBdr>
        <w:bottom w:val="single" w:color="auto" w:sz="4" w:space="1"/>
      </w:pBdr>
      <w:spacing w:before="200" w:after="280" w:line="276" w:lineRule="auto"/>
      <w:ind w:left="1008" w:right="1152"/>
    </w:pPr>
    <w:rPr>
      <w:rFonts w:ascii="Calibri" w:hAnsi="Calibri" w:cs="黑体"/>
      <w:b/>
      <w:bCs/>
      <w:i/>
      <w:iCs/>
      <w:kern w:val="0"/>
      <w:sz w:val="22"/>
      <w:szCs w:val="22"/>
    </w:rPr>
  </w:style>
  <w:style w:type="character" w:customStyle="1" w:styleId="95">
    <w:name w:val="已访问的超链接1"/>
    <w:uiPriority w:val="0"/>
    <w:rPr>
      <w:color w:val="800080"/>
      <w:u w:val="single"/>
    </w:rPr>
  </w:style>
  <w:style w:type="character" w:customStyle="1" w:styleId="96">
    <w:name w:val="批注框文本字符"/>
    <w:link w:val="21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7">
    <w:name w:val="标题 7 Char Char"/>
    <w:uiPriority w:val="0"/>
    <w:rPr>
      <w:rFonts w:eastAsia="宋体"/>
      <w:b/>
      <w:bCs/>
      <w:kern w:val="2"/>
      <w:sz w:val="24"/>
      <w:szCs w:val="24"/>
      <w:lang w:val="en-US" w:eastAsia="zh-CN"/>
    </w:rPr>
  </w:style>
  <w:style w:type="character" w:customStyle="1" w:styleId="98">
    <w:name w:val="书籍标题1"/>
    <w:uiPriority w:val="0"/>
    <w:rPr>
      <w:b/>
      <w:bCs/>
      <w:smallCaps/>
      <w:spacing w:val="5"/>
    </w:rPr>
  </w:style>
  <w:style w:type="character" w:customStyle="1" w:styleId="99">
    <w:name w:val="批注主题 Char"/>
    <w:link w:val="75"/>
    <w:uiPriority w:val="0"/>
    <w:rPr>
      <w:rFonts w:ascii="Times New Roman" w:hAnsi="Times New Roman" w:eastAsia="宋体" w:cs="Times New Roman"/>
      <w:b/>
      <w:bCs/>
      <w:szCs w:val="24"/>
      <w:lang w:val="en-US" w:eastAsia="zh-CN"/>
    </w:rPr>
  </w:style>
  <w:style w:type="character" w:customStyle="1" w:styleId="100">
    <w:name w:val="注释文本字符"/>
    <w:link w:val="12"/>
    <w:uiPriority w:val="0"/>
    <w:rPr>
      <w:rFonts w:ascii="Times New Roman" w:hAnsi="Times New Roman" w:eastAsia="宋体" w:cs="Times New Roman"/>
      <w:szCs w:val="24"/>
      <w:lang w:val="en-US" w:eastAsia="zh-CN"/>
    </w:rPr>
  </w:style>
  <w:style w:type="character" w:customStyle="1" w:styleId="101">
    <w:name w:val="明显强调1"/>
    <w:uiPriority w:val="0"/>
    <w:rPr>
      <w:b/>
      <w:bCs/>
      <w:i/>
      <w:iCs/>
      <w:color w:val="4F81BD"/>
    </w:rPr>
  </w:style>
  <w:style w:type="character" w:customStyle="1" w:styleId="102">
    <w:name w:val="明显引用 Char"/>
    <w:link w:val="55"/>
    <w:uiPriority w:val="30"/>
    <w:rPr>
      <w:rFonts w:ascii="Times New Roman" w:hAnsi="Times New Roman" w:eastAsia="宋体" w:cs="Times New Roman"/>
      <w:b/>
      <w:bCs/>
      <w:i/>
      <w:iCs/>
      <w:color w:val="4F81BD"/>
      <w:szCs w:val="24"/>
    </w:rPr>
  </w:style>
  <w:style w:type="character" w:customStyle="1" w:styleId="103">
    <w:name w:val="批注引用1"/>
    <w:uiPriority w:val="0"/>
    <w:rPr>
      <w:sz w:val="21"/>
      <w:szCs w:val="21"/>
    </w:rPr>
  </w:style>
  <w:style w:type="character" w:customStyle="1" w:styleId="104">
    <w:name w:val="普通正文 Char"/>
    <w:link w:val="76"/>
    <w:uiPriority w:val="0"/>
    <w:rPr>
      <w:rFonts w:ascii="宋体" w:hAnsi="宋体" w:eastAsia="宋体" w:cs="Times New Roman"/>
      <w:kern w:val="0"/>
      <w:sz w:val="24"/>
      <w:szCs w:val="24"/>
      <w:lang w:val="en-US" w:eastAsia="zh-CN"/>
    </w:rPr>
  </w:style>
  <w:style w:type="character" w:customStyle="1" w:styleId="105">
    <w:name w:val="QB正文 Char"/>
    <w:link w:val="80"/>
    <w:uiPriority w:val="0"/>
    <w:rPr>
      <w:rFonts w:ascii="宋体" w:hAnsi="Times New Roman" w:eastAsia="宋体" w:cs="Times New Roman"/>
      <w:kern w:val="0"/>
      <w:szCs w:val="20"/>
      <w:lang w:val="en-US" w:eastAsia="zh-CN"/>
    </w:rPr>
  </w:style>
  <w:style w:type="character" w:customStyle="1" w:styleId="106">
    <w:name w:val="!RS正文 Char"/>
    <w:link w:val="81"/>
    <w:uiPriority w:val="0"/>
    <w:rPr>
      <w:rFonts w:ascii="Arial" w:hAnsi="Arial" w:eastAsia="华文楷体" w:cs="宋体"/>
      <w:kern w:val="0"/>
      <w:sz w:val="24"/>
      <w:szCs w:val="20"/>
    </w:rPr>
  </w:style>
  <w:style w:type="character" w:customStyle="1" w:styleId="107">
    <w:name w:val="批注主题字符"/>
    <w:link w:val="11"/>
    <w:uiPriority w:val="0"/>
    <w:rPr>
      <w:rFonts w:ascii="Times New Roman" w:hAnsi="Times New Roman" w:eastAsia="宋体" w:cs="Times New Roman"/>
      <w:b/>
      <w:bCs/>
      <w:kern w:val="2"/>
      <w:sz w:val="21"/>
      <w:szCs w:val="24"/>
      <w:lang w:val="en-US" w:eastAsia="zh-CN"/>
    </w:rPr>
  </w:style>
  <w:style w:type="character" w:customStyle="1" w:styleId="108">
    <w:name w:val="标题 1字符"/>
    <w:link w:val="2"/>
    <w:uiPriority w:val="9"/>
    <w:rPr>
      <w:b/>
      <w:bCs/>
      <w:kern w:val="44"/>
      <w:sz w:val="44"/>
      <w:szCs w:val="44"/>
    </w:rPr>
  </w:style>
  <w:style w:type="character" w:customStyle="1" w:styleId="109">
    <w:name w:val="正文首行缩进 2 Char"/>
    <w:link w:val="62"/>
    <w:uiPriority w:val="0"/>
    <w:rPr>
      <w:rFonts w:ascii="Times New Roman" w:hAnsi="Times New Roman" w:eastAsia="宋体" w:cs="Times New Roman"/>
      <w:szCs w:val="24"/>
    </w:rPr>
  </w:style>
  <w:style w:type="character" w:customStyle="1" w:styleId="110">
    <w:name w:val="明显参考1"/>
    <w:uiPriority w:val="0"/>
    <w:rPr>
      <w:b/>
      <w:bCs/>
      <w:smallCaps/>
      <w:color w:val="C0504D"/>
      <w:spacing w:val="5"/>
      <w:u w:val="single"/>
    </w:rPr>
  </w:style>
  <w:style w:type="character" w:customStyle="1" w:styleId="111">
    <w:name w:val="标题 3字符"/>
    <w:link w:val="4"/>
    <w:uiPriority w:val="0"/>
    <w:rPr>
      <w:b/>
      <w:bCs/>
      <w:kern w:val="2"/>
      <w:sz w:val="32"/>
      <w:szCs w:val="32"/>
    </w:rPr>
  </w:style>
  <w:style w:type="character" w:customStyle="1" w:styleId="112">
    <w:name w:val="标题 4字符"/>
    <w:link w:val="5"/>
    <w:uiPriority w:val="0"/>
    <w:rPr>
      <w:rFonts w:ascii="Arial" w:hAnsi="Arial" w:eastAsia="黑体"/>
      <w:b/>
      <w:bCs/>
      <w:kern w:val="2"/>
      <w:sz w:val="28"/>
      <w:szCs w:val="28"/>
    </w:rPr>
  </w:style>
  <w:style w:type="character" w:customStyle="1" w:styleId="113">
    <w:name w:val="无间隔 Char"/>
    <w:link w:val="43"/>
    <w:uiPriority w:val="1"/>
    <w:rPr>
      <w:rFonts w:ascii="Calibri" w:hAnsi="Calibri" w:eastAsia="宋体" w:cs="Times New Roman"/>
      <w:kern w:val="0"/>
      <w:sz w:val="22"/>
      <w:lang w:eastAsia="en-US"/>
    </w:rPr>
  </w:style>
  <w:style w:type="character" w:customStyle="1" w:styleId="114">
    <w:name w:val="文档结构图 字符"/>
    <w:link w:val="16"/>
    <w:uiPriority w:val="0"/>
    <w:rPr>
      <w:rFonts w:ascii="宋体"/>
      <w:kern w:val="2"/>
      <w:sz w:val="18"/>
      <w:szCs w:val="18"/>
    </w:rPr>
  </w:style>
  <w:style w:type="character" w:customStyle="1" w:styleId="115">
    <w:name w:val="标题 5字符"/>
    <w:link w:val="6"/>
    <w:uiPriority w:val="9"/>
    <w:rPr>
      <w:b/>
      <w:bCs/>
      <w:kern w:val="2"/>
      <w:sz w:val="28"/>
      <w:szCs w:val="28"/>
    </w:rPr>
  </w:style>
  <w:style w:type="character" w:customStyle="1" w:styleId="116">
    <w:name w:val="标题 2字符"/>
    <w:link w:val="3"/>
    <w:uiPriority w:val="9"/>
    <w:rPr>
      <w:rFonts w:ascii="Arial" w:hAnsi="Arial" w:eastAsia="黑体"/>
      <w:b/>
      <w:bCs/>
      <w:kern w:val="2"/>
      <w:sz w:val="32"/>
      <w:szCs w:val="32"/>
    </w:rPr>
  </w:style>
  <w:style w:type="character" w:customStyle="1" w:styleId="117">
    <w:name w:val="标题 6字符"/>
    <w:link w:val="7"/>
    <w:uiPriority w:val="9"/>
    <w:rPr>
      <w:rFonts w:ascii="Arial" w:hAnsi="Arial" w:eastAsia="黑体"/>
      <w:b/>
      <w:bCs/>
      <w:kern w:val="2"/>
      <w:sz w:val="24"/>
      <w:szCs w:val="24"/>
    </w:rPr>
  </w:style>
  <w:style w:type="character" w:customStyle="1" w:styleId="118">
    <w:name w:val="apple-style-span"/>
    <w:uiPriority w:val="0"/>
  </w:style>
  <w:style w:type="character" w:customStyle="1" w:styleId="119">
    <w:name w:val="标题 7字符"/>
    <w:link w:val="8"/>
    <w:uiPriority w:val="9"/>
    <w:rPr>
      <w:b/>
      <w:bCs/>
      <w:kern w:val="2"/>
      <w:sz w:val="24"/>
      <w:szCs w:val="24"/>
    </w:rPr>
  </w:style>
  <w:style w:type="character" w:customStyle="1" w:styleId="120">
    <w:name w:val="不明显强调1"/>
    <w:uiPriority w:val="0"/>
    <w:rPr>
      <w:i/>
      <w:iCs/>
      <w:color w:val="808080"/>
    </w:rPr>
  </w:style>
  <w:style w:type="character" w:customStyle="1" w:styleId="121">
    <w:name w:val="标题 8字符"/>
    <w:link w:val="9"/>
    <w:uiPriority w:val="9"/>
    <w:rPr>
      <w:rFonts w:ascii="Arial" w:hAnsi="Arial" w:eastAsia="黑体"/>
      <w:kern w:val="2"/>
      <w:sz w:val="24"/>
      <w:szCs w:val="24"/>
    </w:rPr>
  </w:style>
  <w:style w:type="character" w:customStyle="1" w:styleId="122">
    <w:name w:val="标题 9字符"/>
    <w:link w:val="10"/>
    <w:uiPriority w:val="9"/>
    <w:rPr>
      <w:rFonts w:ascii="Arial" w:hAnsi="Arial" w:eastAsia="黑体" w:cs="Times New Roman"/>
      <w:szCs w:val="20"/>
    </w:rPr>
  </w:style>
  <w:style w:type="character" w:customStyle="1" w:styleId="123">
    <w:name w:val="页眉字符"/>
    <w:link w:val="2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4">
    <w:name w:val="页脚字符"/>
    <w:link w:val="22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5">
    <w:name w:val="正文缩进 Char1"/>
    <w:aliases w:val="表正文 Char1,正文非缩进 Char1,四号 Char,正文对齐 Char,特点 Char2,特点标题 Char,正文非缩进 + 宋体 Char1,两端对齐 Char1,左侧:  0 厘米 Char1,首行缩进:  2 字符 Char1,段1 Char1,正文不缩进 Char1,特点 Char Char1,ALT+Z Char1,水上软件 Char,正文缩进 Char Char,表正文 Char Char,正文非缩进 Char Char,特点 Char1 Char"/>
    <w:link w:val="86"/>
    <w:uiPriority w:val="0"/>
    <w:rPr>
      <w:rFonts w:ascii="Times New Roman" w:hAnsi="Times New Roman" w:eastAsia="宋体" w:cs="Times New Roman"/>
      <w:szCs w:val="20"/>
    </w:rPr>
  </w:style>
  <w:style w:type="character" w:customStyle="1" w:styleId="126">
    <w:name w:val="文档结构图 Char"/>
    <w:link w:val="58"/>
    <w:uiPriority w:val="99"/>
    <w:rPr>
      <w:rFonts w:ascii="Times New Roman" w:hAnsi="Times New Roman" w:eastAsia="宋体" w:cs="Times New Roman"/>
      <w:szCs w:val="24"/>
      <w:shd w:val="clear" w:color="auto" w:fill="000080"/>
    </w:rPr>
  </w:style>
  <w:style w:type="character" w:customStyle="1" w:styleId="127">
    <w:name w:val="正文文本字符"/>
    <w:link w:val="17"/>
    <w:uiPriority w:val="0"/>
    <w:rPr>
      <w:rFonts w:ascii="宋体" w:hAnsi="Times New Roman" w:eastAsia="宋体" w:cs="Times New Roman"/>
      <w:kern w:val="0"/>
      <w:szCs w:val="20"/>
    </w:rPr>
  </w:style>
  <w:style w:type="character" w:customStyle="1" w:styleId="128">
    <w:name w:val="正文文本缩进 2 Char"/>
    <w:link w:val="70"/>
    <w:uiPriority w:val="0"/>
    <w:rPr>
      <w:rFonts w:ascii="Times New Roman" w:hAnsi="Times New Roman" w:eastAsia="宋体" w:cs="Times New Roman"/>
      <w:szCs w:val="24"/>
    </w:rPr>
  </w:style>
  <w:style w:type="character" w:customStyle="1" w:styleId="129">
    <w:name w:val="段 Char"/>
    <w:link w:val="50"/>
    <w:uiPriority w:val="0"/>
    <w:rPr>
      <w:rFonts w:ascii="宋体"/>
      <w:lang w:val="en-US" w:eastAsia="zh-CN" w:bidi="ar-SA"/>
    </w:rPr>
  </w:style>
  <w:style w:type="character" w:customStyle="1" w:styleId="130">
    <w:name w:val="页码1"/>
    <w:basedOn w:val="32"/>
    <w:uiPriority w:val="0"/>
    <w:rPr/>
  </w:style>
  <w:style w:type="character" w:customStyle="1" w:styleId="131">
    <w:name w:val="正文文本 3 Char"/>
    <w:link w:val="83"/>
    <w:uiPriority w:val="0"/>
    <w:rPr>
      <w:rFonts w:ascii="Times New Roman" w:hAnsi="Times New Roman" w:eastAsia="宋体" w:cs="Times New Roman"/>
      <w:sz w:val="16"/>
      <w:szCs w:val="16"/>
    </w:rPr>
  </w:style>
  <w:style w:type="character" w:customStyle="1" w:styleId="132">
    <w:name w:val="正文文本缩进 Char"/>
    <w:link w:val="63"/>
    <w:uiPriority w:val="0"/>
    <w:rPr>
      <w:rFonts w:ascii="Times New Roman" w:hAnsi="Times New Roman" w:eastAsia="宋体" w:cs="Times New Roman"/>
      <w:szCs w:val="24"/>
    </w:rPr>
  </w:style>
  <w:style w:type="character" w:customStyle="1" w:styleId="133">
    <w:name w:val="正文文本 2 Char"/>
    <w:link w:val="82"/>
    <w:uiPriority w:val="0"/>
    <w:rPr>
      <w:rFonts w:ascii="Times New Roman" w:hAnsi="Times New Roman" w:eastAsia="宋体" w:cs="Times New Roman"/>
      <w:szCs w:val="24"/>
    </w:rPr>
  </w:style>
  <w:style w:type="character" w:customStyle="1" w:styleId="134">
    <w:name w:val="正文文本缩进 3 Char"/>
    <w:link w:val="72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35">
    <w:name w:val="标题 6 Char Char"/>
    <w:uiPriority w:val="0"/>
    <w:rPr>
      <w:rFonts w:ascii="Arial" w:hAnsi="Arial" w:eastAsia="黑体"/>
      <w:b/>
      <w:bCs/>
      <w:kern w:val="2"/>
      <w:sz w:val="24"/>
      <w:szCs w:val="24"/>
      <w:lang w:val="en-US" w:eastAsia="zh-CN"/>
    </w:rPr>
  </w:style>
  <w:style w:type="character" w:customStyle="1" w:styleId="136">
    <w:name w:val="标题字符"/>
    <w:basedOn w:val="32"/>
    <w:link w:val="31"/>
    <w:uiPriority w:val="10"/>
    <w:rPr>
      <w:rFonts w:ascii="Cambria" w:hAnsi="Cambria"/>
      <w:spacing w:val="5"/>
      <w:sz w:val="52"/>
      <w:szCs w:val="52"/>
    </w:rPr>
  </w:style>
  <w:style w:type="character" w:customStyle="1" w:styleId="137">
    <w:name w:val="副标题字符"/>
    <w:basedOn w:val="32"/>
    <w:link w:val="26"/>
    <w:uiPriority w:val="11"/>
    <w:rPr>
      <w:rFonts w:ascii="Cambria" w:hAnsi="Cambria"/>
      <w:i/>
      <w:iCs/>
      <w:spacing w:val="13"/>
      <w:sz w:val="24"/>
      <w:szCs w:val="24"/>
    </w:rPr>
  </w:style>
  <w:style w:type="character" w:customStyle="1" w:styleId="138">
    <w:name w:val="引用字符"/>
    <w:basedOn w:val="32"/>
    <w:link w:val="93"/>
    <w:uiPriority w:val="29"/>
    <w:rPr>
      <w:rFonts w:ascii="Calibri" w:hAnsi="Calibri" w:eastAsia="宋体" w:cs="黑体"/>
      <w:i/>
      <w:iCs/>
      <w:sz w:val="22"/>
      <w:szCs w:val="22"/>
    </w:rPr>
  </w:style>
  <w:style w:type="character" w:customStyle="1" w:styleId="139">
    <w:name w:val="明显引用 Char1"/>
    <w:basedOn w:val="32"/>
    <w:uiPriority w:val="30"/>
    <w:rPr>
      <w:b/>
      <w:bCs/>
      <w:i/>
      <w:iCs/>
      <w:color w:val="4F81BD"/>
      <w:kern w:val="2"/>
      <w:sz w:val="21"/>
      <w:szCs w:val="24"/>
    </w:rPr>
  </w:style>
  <w:style w:type="character" w:customStyle="1" w:styleId="140">
    <w:name w:val="不明显强调2"/>
    <w:qFormat/>
    <w:uiPriority w:val="19"/>
    <w:rPr>
      <w:i/>
      <w:iCs/>
    </w:rPr>
  </w:style>
  <w:style w:type="character" w:customStyle="1" w:styleId="141">
    <w:name w:val="明显强调2"/>
    <w:qFormat/>
    <w:uiPriority w:val="21"/>
    <w:rPr>
      <w:b/>
      <w:bCs/>
    </w:rPr>
  </w:style>
  <w:style w:type="character" w:customStyle="1" w:styleId="142">
    <w:name w:val="不明显参考1"/>
    <w:qFormat/>
    <w:uiPriority w:val="31"/>
    <w:rPr>
      <w:smallCaps/>
    </w:rPr>
  </w:style>
  <w:style w:type="character" w:customStyle="1" w:styleId="143">
    <w:name w:val="明显参考2"/>
    <w:qFormat/>
    <w:uiPriority w:val="32"/>
    <w:rPr>
      <w:smallCaps/>
      <w:spacing w:val="5"/>
      <w:u w:val="single"/>
    </w:rPr>
  </w:style>
  <w:style w:type="character" w:customStyle="1" w:styleId="144">
    <w:name w:val="书籍标题2"/>
    <w:qFormat/>
    <w:uiPriority w:val="33"/>
    <w:rPr>
      <w:i/>
      <w:iCs/>
      <w:smallCaps/>
      <w:spacing w:val="5"/>
    </w:rPr>
  </w:style>
  <w:style w:type="character" w:customStyle="1" w:styleId="145">
    <w:name w:val="op_dict3_lineone_result_tip"/>
    <w:basedOn w:val="32"/>
    <w:uiPriority w:val="0"/>
    <w:rPr>
      <w:color w:val="999999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</Company>
  <Pages>8</Pages>
  <Words>440</Words>
  <Characters>2514</Characters>
  <Lines>20</Lines>
  <Paragraphs>5</Paragraphs>
  <ScaleCrop>false</ScaleCrop>
  <LinksUpToDate>false</LinksUpToDate>
  <CharactersWithSpaces>0</CharactersWithSpaces>
  <Application>WPS Office 个人版_9.1.0.4657_{F1E327BC-269C-435d-A152-05C5408002CA}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2013-04-15T11:42:00Z</dcterms:created>
  <dc:creator>张少康</dc:creator>
  <cp:lastModifiedBy>lyd</cp:lastModifiedBy>
  <cp:lastPrinted>2013-04-23T08:15:00Z</cp:lastPrinted>
  <dcterms:modified xsi:type="dcterms:W3CDTF">2015-09-23T03:20:47Z</dcterms:modified>
  <dc:subject>身边易购手机客户端接口</dc:subject>
  <dc:title>身边易购手机客户端接口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