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AB2C3E" w14:textId="24D3F40C" w:rsidR="00A94562" w:rsidRDefault="00A94562" w:rsidP="00A94562">
      <w:pPr>
        <w:rPr>
          <w:lang w:val="de-DE"/>
        </w:rPr>
      </w:pPr>
      <w:r>
        <w:rPr>
          <w:lang w:val="de-DE"/>
        </w:rPr>
        <w:t>Bioinformatik Übung 2 – Sophie Do</w:t>
      </w:r>
    </w:p>
    <w:p w14:paraId="2B06ABCA" w14:textId="42D062E0" w:rsidR="00A94562" w:rsidRDefault="00A94562" w:rsidP="00A94562">
      <w:pPr>
        <w:rPr>
          <w:lang w:val="de-DE"/>
        </w:rPr>
      </w:pPr>
      <w:r w:rsidRPr="00A94562">
        <w:rPr>
          <w:noProof/>
          <w:lang w:val="de-DE"/>
        </w:rPr>
        <w:drawing>
          <wp:inline distT="0" distB="0" distL="0" distR="0" wp14:anchorId="7A2F5685" wp14:editId="56612E83">
            <wp:extent cx="5620671" cy="1602188"/>
            <wp:effectExtent l="0" t="0" r="0" b="0"/>
            <wp:docPr id="1" name="Picture 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 letter&#10;&#10;Description automatically generated"/>
                    <pic:cNvPicPr/>
                  </pic:nvPicPr>
                  <pic:blipFill>
                    <a:blip r:embed="rId5"/>
                    <a:stretch>
                      <a:fillRect/>
                    </a:stretch>
                  </pic:blipFill>
                  <pic:spPr>
                    <a:xfrm>
                      <a:off x="0" y="0"/>
                      <a:ext cx="5697580" cy="1624111"/>
                    </a:xfrm>
                    <a:prstGeom prst="rect">
                      <a:avLst/>
                    </a:prstGeom>
                  </pic:spPr>
                </pic:pic>
              </a:graphicData>
            </a:graphic>
          </wp:inline>
        </w:drawing>
      </w:r>
    </w:p>
    <w:p w14:paraId="4F6E140D" w14:textId="1C18FD4A" w:rsidR="00A94562" w:rsidRDefault="00A94562" w:rsidP="00A94562">
      <w:pPr>
        <w:rPr>
          <w:lang w:val="de-DE"/>
        </w:rPr>
      </w:pPr>
      <w:r>
        <w:rPr>
          <w:lang w:val="de-DE"/>
        </w:rPr>
        <w:t>I = 100 * 4/6 = 66,7 %</w:t>
      </w:r>
    </w:p>
    <w:p w14:paraId="05B9B709" w14:textId="0EF11516" w:rsidR="00A94562" w:rsidRDefault="00A94562" w:rsidP="00A94562">
      <w:pPr>
        <w:rPr>
          <w:lang w:val="de-DE"/>
        </w:rPr>
      </w:pPr>
      <w:r w:rsidRPr="00A94562">
        <w:rPr>
          <w:noProof/>
          <w:lang w:val="de-DE"/>
        </w:rPr>
        <w:drawing>
          <wp:inline distT="0" distB="0" distL="0" distR="0" wp14:anchorId="3306671F" wp14:editId="36B8E925">
            <wp:extent cx="5524503" cy="834887"/>
            <wp:effectExtent l="0" t="0" r="0" b="381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6"/>
                    <a:stretch>
                      <a:fillRect/>
                    </a:stretch>
                  </pic:blipFill>
                  <pic:spPr>
                    <a:xfrm>
                      <a:off x="0" y="0"/>
                      <a:ext cx="5673343" cy="857380"/>
                    </a:xfrm>
                    <a:prstGeom prst="rect">
                      <a:avLst/>
                    </a:prstGeom>
                  </pic:spPr>
                </pic:pic>
              </a:graphicData>
            </a:graphic>
          </wp:inline>
        </w:drawing>
      </w:r>
    </w:p>
    <w:p w14:paraId="51C2AAA8" w14:textId="059EF390" w:rsidR="00A94562" w:rsidRDefault="00452B93" w:rsidP="00A94562">
      <w:pPr>
        <w:rPr>
          <w:lang w:val="de-DE"/>
        </w:rPr>
      </w:pPr>
      <w:r>
        <w:rPr>
          <w:noProof/>
          <w:lang w:val="de-DE"/>
        </w:rPr>
        <w:drawing>
          <wp:inline distT="0" distB="0" distL="0" distR="0" wp14:anchorId="53EBE444" wp14:editId="139931A3">
            <wp:extent cx="5753100" cy="33578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3100" cy="3357880"/>
                    </a:xfrm>
                    <a:prstGeom prst="rect">
                      <a:avLst/>
                    </a:prstGeom>
                    <a:noFill/>
                    <a:ln>
                      <a:noFill/>
                    </a:ln>
                  </pic:spPr>
                </pic:pic>
              </a:graphicData>
            </a:graphic>
          </wp:inline>
        </w:drawing>
      </w:r>
    </w:p>
    <w:p w14:paraId="3DF2942F" w14:textId="1E2BA3BF" w:rsidR="00452B93" w:rsidRDefault="00452B93" w:rsidP="00A94562">
      <w:pPr>
        <w:rPr>
          <w:lang w:val="de-DE"/>
        </w:rPr>
      </w:pPr>
    </w:p>
    <w:p w14:paraId="0B35939B" w14:textId="15E90928" w:rsidR="00452B93" w:rsidRDefault="00452B93" w:rsidP="00A94562">
      <w:pPr>
        <w:rPr>
          <w:lang w:val="de-DE"/>
        </w:rPr>
      </w:pPr>
      <w:r>
        <w:rPr>
          <w:lang w:val="de-DE"/>
        </w:rPr>
        <w:t xml:space="preserve">Score: 4 + 1 + 5 + 5 – 3 + 4 = 16 </w:t>
      </w:r>
    </w:p>
    <w:p w14:paraId="2B392F36" w14:textId="65E4ABAD" w:rsidR="00106DB2" w:rsidRDefault="00106DB2" w:rsidP="00A94562">
      <w:pPr>
        <w:rPr>
          <w:lang w:val="de-DE"/>
        </w:rPr>
      </w:pPr>
      <w:r w:rsidRPr="00106DB2">
        <w:rPr>
          <w:noProof/>
          <w:lang w:val="de-DE"/>
        </w:rPr>
        <w:lastRenderedPageBreak/>
        <w:drawing>
          <wp:inline distT="0" distB="0" distL="0" distR="0" wp14:anchorId="3B54A911" wp14:editId="2D45337B">
            <wp:extent cx="5390927" cy="2015656"/>
            <wp:effectExtent l="0" t="0" r="635" b="3810"/>
            <wp:docPr id="4" name="Picture 4"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 letter&#10;&#10;Description automatically generated"/>
                    <pic:cNvPicPr/>
                  </pic:nvPicPr>
                  <pic:blipFill>
                    <a:blip r:embed="rId8"/>
                    <a:stretch>
                      <a:fillRect/>
                    </a:stretch>
                  </pic:blipFill>
                  <pic:spPr>
                    <a:xfrm>
                      <a:off x="0" y="0"/>
                      <a:ext cx="5485955" cy="2051187"/>
                    </a:xfrm>
                    <a:prstGeom prst="rect">
                      <a:avLst/>
                    </a:prstGeom>
                  </pic:spPr>
                </pic:pic>
              </a:graphicData>
            </a:graphic>
          </wp:inline>
        </w:drawing>
      </w:r>
    </w:p>
    <w:p w14:paraId="52826D05" w14:textId="182F324E" w:rsidR="00106DB2" w:rsidRDefault="00106DB2" w:rsidP="00A94562">
      <w:pPr>
        <w:rPr>
          <w:lang w:val="de-DE"/>
        </w:rPr>
      </w:pPr>
      <w:r w:rsidRPr="00106DB2">
        <w:rPr>
          <w:noProof/>
          <w:lang w:val="de-DE"/>
        </w:rPr>
        <w:drawing>
          <wp:inline distT="0" distB="0" distL="0" distR="0" wp14:anchorId="65A99D05" wp14:editId="5FE3D003">
            <wp:extent cx="5259788" cy="2036661"/>
            <wp:effectExtent l="0" t="0" r="0" b="1905"/>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9"/>
                    <a:stretch>
                      <a:fillRect/>
                    </a:stretch>
                  </pic:blipFill>
                  <pic:spPr>
                    <a:xfrm>
                      <a:off x="0" y="0"/>
                      <a:ext cx="5297841" cy="2051396"/>
                    </a:xfrm>
                    <a:prstGeom prst="rect">
                      <a:avLst/>
                    </a:prstGeom>
                  </pic:spPr>
                </pic:pic>
              </a:graphicData>
            </a:graphic>
          </wp:inline>
        </w:drawing>
      </w:r>
    </w:p>
    <w:p w14:paraId="2D4CC51D" w14:textId="4EB1F6B3" w:rsidR="00106DB2" w:rsidRDefault="00036C21" w:rsidP="00036C21">
      <w:pPr>
        <w:tabs>
          <w:tab w:val="left" w:pos="1140"/>
        </w:tabs>
        <w:jc w:val="left"/>
        <w:rPr>
          <w:lang w:val="de-DE"/>
        </w:rPr>
      </w:pPr>
      <w:r w:rsidRPr="00036C21">
        <w:rPr>
          <w:noProof/>
          <w:lang w:val="de-DE"/>
        </w:rPr>
        <w:drawing>
          <wp:anchor distT="0" distB="0" distL="114300" distR="114300" simplePos="0" relativeHeight="251660288" behindDoc="0" locked="0" layoutInCell="1" allowOverlap="1" wp14:anchorId="2E4AA07A" wp14:editId="4B893AB1">
            <wp:simplePos x="0" y="0"/>
            <wp:positionH relativeFrom="column">
              <wp:posOffset>318</wp:posOffset>
            </wp:positionH>
            <wp:positionV relativeFrom="paragraph">
              <wp:posOffset>1588</wp:posOffset>
            </wp:positionV>
            <wp:extent cx="2492734" cy="2471737"/>
            <wp:effectExtent l="0" t="0" r="3175" b="5080"/>
            <wp:wrapSquare wrapText="bothSides"/>
            <wp:docPr id="12" name="Picture 12"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Shap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92734" cy="2471737"/>
                    </a:xfrm>
                    <a:prstGeom prst="rect">
                      <a:avLst/>
                    </a:prstGeom>
                  </pic:spPr>
                </pic:pic>
              </a:graphicData>
            </a:graphic>
          </wp:anchor>
        </w:drawing>
      </w:r>
    </w:p>
    <w:p w14:paraId="12A4D6BB" w14:textId="6A9D6434" w:rsidR="00891CED" w:rsidRDefault="00420074" w:rsidP="00036C21">
      <w:pPr>
        <w:spacing w:line="240" w:lineRule="auto"/>
        <w:rPr>
          <w:lang w:val="de-DE"/>
        </w:rPr>
      </w:pPr>
      <w:r>
        <w:rPr>
          <w:lang w:val="de-DE"/>
        </w:rPr>
        <w:t>Mit σ = -1</w:t>
      </w:r>
      <w:r w:rsidR="00891CED">
        <w:rPr>
          <w:lang w:val="de-DE"/>
        </w:rPr>
        <w:t xml:space="preserve">; </w:t>
      </w:r>
      <w:r>
        <w:rPr>
          <w:lang w:val="de-DE"/>
        </w:rPr>
        <w:t xml:space="preserve">Alignment: </w:t>
      </w:r>
    </w:p>
    <w:p w14:paraId="331A0445" w14:textId="0F29C358" w:rsidR="00036C21" w:rsidRDefault="00036C21" w:rsidP="00036C21">
      <w:pPr>
        <w:spacing w:line="240" w:lineRule="auto"/>
        <w:rPr>
          <w:rFonts w:ascii="Courier New" w:hAnsi="Courier New" w:cs="Courier New"/>
          <w:lang w:val="de-DE"/>
        </w:rPr>
      </w:pPr>
      <w:r>
        <w:rPr>
          <w:rFonts w:ascii="Courier New" w:hAnsi="Courier New" w:cs="Courier New"/>
          <w:lang w:val="de-DE"/>
        </w:rPr>
        <w:t>GCATG-</w:t>
      </w:r>
    </w:p>
    <w:p w14:paraId="5037C9EB" w14:textId="0C63C4D6" w:rsidR="00036C21" w:rsidRDefault="00036C21" w:rsidP="00036C21">
      <w:pPr>
        <w:rPr>
          <w:rFonts w:ascii="Courier New" w:hAnsi="Courier New" w:cs="Courier New"/>
          <w:lang w:val="de-DE"/>
        </w:rPr>
      </w:pPr>
      <w:r>
        <w:rPr>
          <w:rFonts w:ascii="Courier New" w:hAnsi="Courier New" w:cs="Courier New"/>
          <w:lang w:val="de-DE"/>
        </w:rPr>
        <w:t>G-ATTA</w:t>
      </w:r>
    </w:p>
    <w:p w14:paraId="6A82F372" w14:textId="01DFE3ED" w:rsidR="00036C21" w:rsidRDefault="00036C21" w:rsidP="00036C21">
      <w:pPr>
        <w:spacing w:line="240" w:lineRule="auto"/>
        <w:rPr>
          <w:rFonts w:ascii="Courier New" w:hAnsi="Courier New" w:cs="Courier New"/>
          <w:lang w:val="de-DE"/>
        </w:rPr>
      </w:pPr>
      <w:r>
        <w:rPr>
          <w:rFonts w:ascii="Courier New" w:hAnsi="Courier New" w:cs="Courier New"/>
          <w:lang w:val="de-DE"/>
        </w:rPr>
        <w:t>GCAT-G</w:t>
      </w:r>
    </w:p>
    <w:p w14:paraId="0537A237" w14:textId="70DF8B4D" w:rsidR="00036C21" w:rsidRDefault="00036C21" w:rsidP="00036C21">
      <w:pPr>
        <w:rPr>
          <w:rFonts w:ascii="Courier New" w:hAnsi="Courier New" w:cs="Courier New"/>
          <w:lang w:val="de-DE"/>
        </w:rPr>
      </w:pPr>
      <w:r>
        <w:rPr>
          <w:rFonts w:ascii="Courier New" w:hAnsi="Courier New" w:cs="Courier New"/>
          <w:lang w:val="de-DE"/>
        </w:rPr>
        <w:t>G-ATTA</w:t>
      </w:r>
    </w:p>
    <w:p w14:paraId="4AEFF88A" w14:textId="6AD5A50A" w:rsidR="00036C21" w:rsidRPr="005B073E" w:rsidRDefault="00036C21" w:rsidP="00036C21">
      <w:pPr>
        <w:spacing w:line="240" w:lineRule="auto"/>
        <w:rPr>
          <w:rFonts w:ascii="Courier New" w:hAnsi="Courier New" w:cs="Courier New"/>
        </w:rPr>
      </w:pPr>
      <w:r w:rsidRPr="005B073E">
        <w:rPr>
          <w:rFonts w:ascii="Courier New" w:hAnsi="Courier New" w:cs="Courier New"/>
        </w:rPr>
        <w:t>GCA-TG</w:t>
      </w:r>
    </w:p>
    <w:p w14:paraId="21296D8A" w14:textId="5C902941" w:rsidR="00036C21" w:rsidRPr="005B073E" w:rsidRDefault="00036C21" w:rsidP="00036C21">
      <w:pPr>
        <w:spacing w:line="240" w:lineRule="auto"/>
        <w:rPr>
          <w:rFonts w:ascii="Courier New" w:hAnsi="Courier New" w:cs="Courier New"/>
        </w:rPr>
      </w:pPr>
      <w:r w:rsidRPr="005B073E">
        <w:rPr>
          <w:rFonts w:ascii="Courier New" w:hAnsi="Courier New" w:cs="Courier New"/>
        </w:rPr>
        <w:t>G-ATTA</w:t>
      </w:r>
    </w:p>
    <w:p w14:paraId="6B879EC4" w14:textId="77777777" w:rsidR="00036C21" w:rsidRPr="005B073E" w:rsidRDefault="00036C21" w:rsidP="00420074">
      <w:pPr>
        <w:rPr>
          <w:rFonts w:ascii="Courier New" w:hAnsi="Courier New" w:cs="Courier New"/>
        </w:rPr>
      </w:pPr>
    </w:p>
    <w:p w14:paraId="307971ED" w14:textId="2CF7E2F3" w:rsidR="00420074" w:rsidRPr="005B073E" w:rsidRDefault="00420074" w:rsidP="00891CED">
      <w:pPr>
        <w:spacing w:line="240" w:lineRule="auto"/>
        <w:rPr>
          <w:rFonts w:ascii="Courier New" w:hAnsi="Courier New" w:cs="Courier New"/>
        </w:rPr>
      </w:pPr>
    </w:p>
    <w:p w14:paraId="1319EADF" w14:textId="4770B561" w:rsidR="00E7033E" w:rsidRPr="005B073E" w:rsidRDefault="00E7033E" w:rsidP="00891CED">
      <w:pPr>
        <w:spacing w:line="240" w:lineRule="auto"/>
        <w:rPr>
          <w:rFonts w:ascii="Courier New" w:hAnsi="Courier New" w:cs="Courier New"/>
        </w:rPr>
      </w:pPr>
    </w:p>
    <w:p w14:paraId="052958EA" w14:textId="0701D4FF" w:rsidR="00891CED" w:rsidRPr="005B073E" w:rsidRDefault="00891CED" w:rsidP="00891CED">
      <w:pPr>
        <w:spacing w:line="240" w:lineRule="auto"/>
        <w:rPr>
          <w:rFonts w:ascii="Courier New" w:hAnsi="Courier New" w:cs="Courier New"/>
        </w:rPr>
      </w:pPr>
    </w:p>
    <w:p w14:paraId="34C77E70" w14:textId="37542478" w:rsidR="00891CED" w:rsidRPr="005B073E" w:rsidRDefault="00891CED" w:rsidP="00420074"/>
    <w:p w14:paraId="3207E610" w14:textId="7411BED0" w:rsidR="00891CED" w:rsidRPr="005B073E" w:rsidRDefault="00891CED" w:rsidP="00420074"/>
    <w:p w14:paraId="67D22AF2" w14:textId="04C669A6" w:rsidR="00891CED" w:rsidRPr="005B073E" w:rsidRDefault="00891CED" w:rsidP="00420074"/>
    <w:p w14:paraId="4ACFAFB7" w14:textId="558A67B7" w:rsidR="00891CED" w:rsidRPr="005B073E" w:rsidRDefault="00891CED" w:rsidP="00420074">
      <w:r w:rsidRPr="00891CED">
        <w:rPr>
          <w:noProof/>
          <w:lang w:val="de-DE"/>
        </w:rPr>
        <w:lastRenderedPageBreak/>
        <w:drawing>
          <wp:anchor distT="0" distB="0" distL="114300" distR="114300" simplePos="0" relativeHeight="251659264" behindDoc="0" locked="0" layoutInCell="1" allowOverlap="1" wp14:anchorId="00FD20DE" wp14:editId="39B9C95F">
            <wp:simplePos x="0" y="0"/>
            <wp:positionH relativeFrom="margin">
              <wp:align>left</wp:align>
            </wp:positionH>
            <wp:positionV relativeFrom="paragraph">
              <wp:posOffset>378460</wp:posOffset>
            </wp:positionV>
            <wp:extent cx="2413000" cy="2353945"/>
            <wp:effectExtent l="0" t="0" r="6350" b="8255"/>
            <wp:wrapSquare wrapText="bothSides"/>
            <wp:docPr id="6" name="Picture 6"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hape&#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13000" cy="2353945"/>
                    </a:xfrm>
                    <a:prstGeom prst="rect">
                      <a:avLst/>
                    </a:prstGeom>
                  </pic:spPr>
                </pic:pic>
              </a:graphicData>
            </a:graphic>
            <wp14:sizeRelH relativeFrom="margin">
              <wp14:pctWidth>0</wp14:pctWidth>
            </wp14:sizeRelH>
            <wp14:sizeRelV relativeFrom="margin">
              <wp14:pctHeight>0</wp14:pctHeight>
            </wp14:sizeRelV>
          </wp:anchor>
        </w:drawing>
      </w:r>
    </w:p>
    <w:p w14:paraId="30361CBF" w14:textId="199B073D" w:rsidR="00891CED" w:rsidRPr="005B073E" w:rsidRDefault="00891CED" w:rsidP="00420074">
      <w:proofErr w:type="spellStart"/>
      <w:r w:rsidRPr="005B073E">
        <w:t>Mit</w:t>
      </w:r>
      <w:proofErr w:type="spellEnd"/>
      <w:r w:rsidRPr="005B073E">
        <w:t xml:space="preserve"> </w:t>
      </w:r>
      <w:r>
        <w:rPr>
          <w:lang w:val="de-DE"/>
        </w:rPr>
        <w:t>σ</w:t>
      </w:r>
      <w:r w:rsidRPr="005B073E">
        <w:t xml:space="preserve"> = 0; Alignment: </w:t>
      </w:r>
    </w:p>
    <w:p w14:paraId="6B715D3D" w14:textId="1ABD5DEE" w:rsidR="00891CED" w:rsidRPr="00E7033E" w:rsidRDefault="00891CED" w:rsidP="00891CED">
      <w:pPr>
        <w:spacing w:line="240" w:lineRule="auto"/>
        <w:rPr>
          <w:rFonts w:ascii="Courier New" w:hAnsi="Courier New" w:cs="Courier New"/>
        </w:rPr>
      </w:pPr>
      <w:r w:rsidRPr="00E7033E">
        <w:rPr>
          <w:rFonts w:ascii="Courier New" w:hAnsi="Courier New" w:cs="Courier New"/>
        </w:rPr>
        <w:t>GCAT-TG-</w:t>
      </w:r>
    </w:p>
    <w:p w14:paraId="7ECFD639" w14:textId="56192E95" w:rsidR="00891CED" w:rsidRPr="00E7033E" w:rsidRDefault="00891CED" w:rsidP="00891CED">
      <w:pPr>
        <w:spacing w:line="240" w:lineRule="auto"/>
        <w:rPr>
          <w:rFonts w:ascii="Courier New" w:hAnsi="Courier New" w:cs="Courier New"/>
        </w:rPr>
      </w:pPr>
      <w:r w:rsidRPr="00E7033E">
        <w:rPr>
          <w:rFonts w:ascii="Courier New" w:hAnsi="Courier New" w:cs="Courier New"/>
        </w:rPr>
        <w:t>G-ATT-A</w:t>
      </w:r>
    </w:p>
    <w:p w14:paraId="51301E71" w14:textId="1E49C07B" w:rsidR="00891CED" w:rsidRPr="00891CED" w:rsidRDefault="00891CED" w:rsidP="00420074">
      <w:pPr>
        <w:rPr>
          <w:rFonts w:ascii="Courier New" w:hAnsi="Courier New" w:cs="Courier New"/>
        </w:rPr>
      </w:pPr>
      <w:r w:rsidRPr="00891CED">
        <w:rPr>
          <w:rFonts w:ascii="Courier New" w:hAnsi="Courier New" w:cs="Courier New"/>
        </w:rPr>
        <w:t>Oder</w:t>
      </w:r>
    </w:p>
    <w:p w14:paraId="3353E7E7" w14:textId="3E69F0FA" w:rsidR="00891CED" w:rsidRPr="00891CED" w:rsidRDefault="00891CED" w:rsidP="00420074">
      <w:pPr>
        <w:rPr>
          <w:rFonts w:ascii="Courier New" w:hAnsi="Courier New" w:cs="Courier New"/>
        </w:rPr>
      </w:pPr>
      <w:r w:rsidRPr="00891CED">
        <w:rPr>
          <w:rFonts w:ascii="Courier New" w:hAnsi="Courier New" w:cs="Courier New"/>
        </w:rPr>
        <w:t>GCAT</w:t>
      </w:r>
      <w:r>
        <w:rPr>
          <w:rFonts w:ascii="Courier New" w:hAnsi="Courier New" w:cs="Courier New"/>
        </w:rPr>
        <w:t>--</w:t>
      </w:r>
      <w:r w:rsidRPr="00891CED">
        <w:rPr>
          <w:rFonts w:ascii="Courier New" w:hAnsi="Courier New" w:cs="Courier New"/>
        </w:rPr>
        <w:t>G</w:t>
      </w:r>
    </w:p>
    <w:p w14:paraId="68DED7DF" w14:textId="75E788B1" w:rsidR="00E71D8A" w:rsidRDefault="00891CED" w:rsidP="00420074">
      <w:pPr>
        <w:rPr>
          <w:rFonts w:ascii="Courier New" w:hAnsi="Courier New" w:cs="Courier New"/>
        </w:rPr>
      </w:pPr>
      <w:r w:rsidRPr="00891CED">
        <w:rPr>
          <w:rFonts w:ascii="Courier New" w:hAnsi="Courier New" w:cs="Courier New"/>
        </w:rPr>
        <w:t>G-AT</w:t>
      </w:r>
      <w:r>
        <w:rPr>
          <w:rFonts w:ascii="Courier New" w:hAnsi="Courier New" w:cs="Courier New"/>
        </w:rPr>
        <w:t>TA-</w:t>
      </w:r>
    </w:p>
    <w:p w14:paraId="4E73DEC5" w14:textId="4E35F7C5" w:rsidR="00863729" w:rsidRDefault="00863729" w:rsidP="00420074">
      <w:pPr>
        <w:rPr>
          <w:rFonts w:ascii="Courier New" w:hAnsi="Courier New" w:cs="Courier New"/>
        </w:rPr>
      </w:pPr>
    </w:p>
    <w:p w14:paraId="076F0FFF" w14:textId="77777777" w:rsidR="00863729" w:rsidRDefault="00863729" w:rsidP="00420074">
      <w:pPr>
        <w:rPr>
          <w:rFonts w:ascii="Courier New" w:hAnsi="Courier New" w:cs="Courier New"/>
        </w:rPr>
      </w:pPr>
    </w:p>
    <w:p w14:paraId="3F101068" w14:textId="19601AF7" w:rsidR="00891CED" w:rsidRDefault="00EC23EE" w:rsidP="00420074">
      <w:pPr>
        <w:rPr>
          <w:rFonts w:ascii="Courier New" w:hAnsi="Courier New" w:cs="Courier New"/>
        </w:rPr>
      </w:pPr>
      <w:r w:rsidRPr="00EC23EE">
        <w:rPr>
          <w:rFonts w:ascii="Courier New" w:hAnsi="Courier New" w:cs="Courier New"/>
          <w:noProof/>
        </w:rPr>
        <w:drawing>
          <wp:inline distT="0" distB="0" distL="0" distR="0" wp14:anchorId="65EC98CC" wp14:editId="0C2B584F">
            <wp:extent cx="5454595" cy="2870855"/>
            <wp:effectExtent l="0" t="0" r="0" b="5715"/>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rotWithShape="1">
                    <a:blip r:embed="rId12"/>
                    <a:srcRect b="47455"/>
                    <a:stretch/>
                  </pic:blipFill>
                  <pic:spPr bwMode="auto">
                    <a:xfrm>
                      <a:off x="0" y="0"/>
                      <a:ext cx="5526565" cy="2908734"/>
                    </a:xfrm>
                    <a:prstGeom prst="rect">
                      <a:avLst/>
                    </a:prstGeom>
                    <a:ln>
                      <a:noFill/>
                    </a:ln>
                    <a:extLst>
                      <a:ext uri="{53640926-AAD7-44D8-BBD7-CCE9431645EC}">
                        <a14:shadowObscured xmlns:a14="http://schemas.microsoft.com/office/drawing/2010/main"/>
                      </a:ext>
                    </a:extLst>
                  </pic:spPr>
                </pic:pic>
              </a:graphicData>
            </a:graphic>
          </wp:inline>
        </w:drawing>
      </w:r>
    </w:p>
    <w:p w14:paraId="16F7351F" w14:textId="5CD1CA0E" w:rsidR="00EC23EE" w:rsidRDefault="00EC23EE" w:rsidP="00420074">
      <w:pPr>
        <w:rPr>
          <w:rFonts w:ascii="Courier New" w:hAnsi="Courier New" w:cs="Courier New"/>
        </w:rPr>
      </w:pPr>
      <w:r w:rsidRPr="00EC23EE">
        <w:rPr>
          <w:rFonts w:ascii="Courier New" w:hAnsi="Courier New" w:cs="Courier New"/>
          <w:noProof/>
        </w:rPr>
        <w:drawing>
          <wp:inline distT="0" distB="0" distL="0" distR="0" wp14:anchorId="177CC88E" wp14:editId="1EF807E8">
            <wp:extent cx="5625548" cy="2684251"/>
            <wp:effectExtent l="0" t="0" r="0" b="1905"/>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rotWithShape="1">
                    <a:blip r:embed="rId12"/>
                    <a:srcRect t="52363"/>
                    <a:stretch/>
                  </pic:blipFill>
                  <pic:spPr bwMode="auto">
                    <a:xfrm>
                      <a:off x="0" y="0"/>
                      <a:ext cx="5707875" cy="2723534"/>
                    </a:xfrm>
                    <a:prstGeom prst="rect">
                      <a:avLst/>
                    </a:prstGeom>
                    <a:ln>
                      <a:noFill/>
                    </a:ln>
                    <a:extLst>
                      <a:ext uri="{53640926-AAD7-44D8-BBD7-CCE9431645EC}">
                        <a14:shadowObscured xmlns:a14="http://schemas.microsoft.com/office/drawing/2010/main"/>
                      </a:ext>
                    </a:extLst>
                  </pic:spPr>
                </pic:pic>
              </a:graphicData>
            </a:graphic>
          </wp:inline>
        </w:drawing>
      </w:r>
    </w:p>
    <w:p w14:paraId="774150BA" w14:textId="50E11DA1" w:rsidR="00EC23EE" w:rsidRDefault="00EC23EE" w:rsidP="00EC23EE">
      <w:pPr>
        <w:pStyle w:val="ListParagraph"/>
        <w:numPr>
          <w:ilvl w:val="0"/>
          <w:numId w:val="1"/>
        </w:numPr>
        <w:rPr>
          <w:lang w:val="de-DE"/>
        </w:rPr>
      </w:pPr>
      <w:proofErr w:type="spellStart"/>
      <w:r w:rsidRPr="00EC23EE">
        <w:rPr>
          <w:lang w:val="de-DE"/>
        </w:rPr>
        <w:lastRenderedPageBreak/>
        <w:t>Blastp</w:t>
      </w:r>
      <w:proofErr w:type="spellEnd"/>
      <w:r w:rsidRPr="00EC23EE">
        <w:rPr>
          <w:lang w:val="de-DE"/>
        </w:rPr>
        <w:t>, weil man eine Aminosäuresequenz m</w:t>
      </w:r>
      <w:r>
        <w:rPr>
          <w:lang w:val="de-DE"/>
        </w:rPr>
        <w:t xml:space="preserve">it anderen Proteinsequenzen vergleichen möchte. </w:t>
      </w:r>
    </w:p>
    <w:p w14:paraId="673A8F04" w14:textId="69897A5E" w:rsidR="00EC23EE" w:rsidRDefault="00EC23EE" w:rsidP="00EC23EE">
      <w:pPr>
        <w:pStyle w:val="ListParagraph"/>
        <w:numPr>
          <w:ilvl w:val="0"/>
          <w:numId w:val="1"/>
        </w:numPr>
        <w:rPr>
          <w:lang w:val="de-DE"/>
        </w:rPr>
      </w:pPr>
      <w:r>
        <w:rPr>
          <w:lang w:val="de-DE"/>
        </w:rPr>
        <w:t>Höchstwahrscheinlich von Saccharomyces Cerevisiae</w:t>
      </w:r>
      <w:r w:rsidR="00EA05B1">
        <w:rPr>
          <w:lang w:val="de-DE"/>
        </w:rPr>
        <w:t xml:space="preserve"> (Hefe)</w:t>
      </w:r>
    </w:p>
    <w:p w14:paraId="641E3B9E" w14:textId="0A7ABCAB" w:rsidR="00EA05B1" w:rsidRDefault="00EA05B1" w:rsidP="00EC23EE">
      <w:pPr>
        <w:pStyle w:val="ListParagraph"/>
        <w:numPr>
          <w:ilvl w:val="0"/>
          <w:numId w:val="1"/>
        </w:numPr>
        <w:rPr>
          <w:lang w:val="de-DE"/>
        </w:rPr>
      </w:pPr>
      <w:r>
        <w:rPr>
          <w:lang w:val="de-DE"/>
        </w:rPr>
        <w:t xml:space="preserve">Die Sequenz gehört </w:t>
      </w:r>
      <w:proofErr w:type="spellStart"/>
      <w:r>
        <w:rPr>
          <w:lang w:val="de-DE"/>
        </w:rPr>
        <w:t>hockstwahrscheinlich</w:t>
      </w:r>
      <w:proofErr w:type="spellEnd"/>
      <w:r>
        <w:rPr>
          <w:lang w:val="de-DE"/>
        </w:rPr>
        <w:t xml:space="preserve"> zu einer Hexokinase der Hefe</w:t>
      </w:r>
    </w:p>
    <w:p w14:paraId="21A4B52E" w14:textId="75429B8A" w:rsidR="00EA05B1" w:rsidRDefault="00EA05B1" w:rsidP="00EC23EE">
      <w:pPr>
        <w:pStyle w:val="ListParagraph"/>
        <w:numPr>
          <w:ilvl w:val="0"/>
          <w:numId w:val="1"/>
        </w:numPr>
        <w:rPr>
          <w:lang w:val="de-DE"/>
        </w:rPr>
      </w:pPr>
      <w:r>
        <w:rPr>
          <w:lang w:val="de-DE"/>
        </w:rPr>
        <w:t xml:space="preserve">Die </w:t>
      </w:r>
      <w:proofErr w:type="spellStart"/>
      <w:r>
        <w:rPr>
          <w:lang w:val="de-DE"/>
        </w:rPr>
        <w:t>Percentage</w:t>
      </w:r>
      <w:proofErr w:type="spellEnd"/>
      <w:r>
        <w:rPr>
          <w:lang w:val="de-DE"/>
        </w:rPr>
        <w:t xml:space="preserve"> Identity ist 99.79%</w:t>
      </w:r>
    </w:p>
    <w:p w14:paraId="1755FBC4" w14:textId="0443D2BE" w:rsidR="00EA05B1" w:rsidRDefault="00EA05B1" w:rsidP="00EC23EE">
      <w:pPr>
        <w:pStyle w:val="ListParagraph"/>
        <w:numPr>
          <w:ilvl w:val="0"/>
          <w:numId w:val="1"/>
        </w:numPr>
        <w:rPr>
          <w:lang w:val="de-DE"/>
        </w:rPr>
      </w:pPr>
      <w:r>
        <w:rPr>
          <w:lang w:val="de-DE"/>
        </w:rPr>
        <w:t xml:space="preserve">E-Value liegt bei 0.0. Der E-Value sagt aus, wie viele dieser Sequenzen man zufälligerweise finden hätte können. Je kleiner der E-Value, desto unwahrscheinliche, dass dies ein zufälliges Alignment ist. Dieser E-Value hier zeigt daher, dass dieses Alignment sehr bestimmt homologe Sequenzen sind. </w:t>
      </w:r>
    </w:p>
    <w:p w14:paraId="38F86F4F" w14:textId="05196BCB" w:rsidR="009B7D6D" w:rsidRDefault="009B7D6D" w:rsidP="009B7D6D">
      <w:pPr>
        <w:rPr>
          <w:lang w:val="de-DE"/>
        </w:rPr>
      </w:pPr>
    </w:p>
    <w:p w14:paraId="3B48F754" w14:textId="4D83E36D" w:rsidR="009B7D6D" w:rsidRDefault="009B7D6D" w:rsidP="009B7D6D">
      <w:pPr>
        <w:rPr>
          <w:lang w:val="de-DE"/>
        </w:rPr>
      </w:pPr>
      <w:r w:rsidRPr="009B7D6D">
        <w:rPr>
          <w:noProof/>
          <w:lang w:val="de-DE"/>
        </w:rPr>
        <w:drawing>
          <wp:inline distT="0" distB="0" distL="0" distR="0" wp14:anchorId="23E8434D" wp14:editId="78A3D8FC">
            <wp:extent cx="5496201" cy="1180769"/>
            <wp:effectExtent l="0" t="0" r="0" b="635"/>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3"/>
                    <a:stretch>
                      <a:fillRect/>
                    </a:stretch>
                  </pic:blipFill>
                  <pic:spPr>
                    <a:xfrm>
                      <a:off x="0" y="0"/>
                      <a:ext cx="5630055" cy="1209525"/>
                    </a:xfrm>
                    <a:prstGeom prst="rect">
                      <a:avLst/>
                    </a:prstGeom>
                  </pic:spPr>
                </pic:pic>
              </a:graphicData>
            </a:graphic>
          </wp:inline>
        </w:drawing>
      </w:r>
    </w:p>
    <w:p w14:paraId="57B8AC81" w14:textId="5CF2EF9F" w:rsidR="00863729" w:rsidRDefault="00863729" w:rsidP="00863729">
      <w:pPr>
        <w:pStyle w:val="ListParagraph"/>
        <w:numPr>
          <w:ilvl w:val="0"/>
          <w:numId w:val="1"/>
        </w:numPr>
        <w:rPr>
          <w:lang w:val="de-DE"/>
        </w:rPr>
      </w:pPr>
      <w:r>
        <w:rPr>
          <w:lang w:val="de-DE"/>
        </w:rPr>
        <w:t xml:space="preserve">Mithilfe des </w:t>
      </w:r>
      <w:r w:rsidR="0061606B">
        <w:rPr>
          <w:lang w:val="de-DE"/>
        </w:rPr>
        <w:t>blast</w:t>
      </w:r>
      <w:r>
        <w:rPr>
          <w:lang w:val="de-DE"/>
        </w:rPr>
        <w:t xml:space="preserve"> wurde die Aminosäuresequenz von der Hexokinase von Saccharomyces Cerevisiae mit der gegebenen Sequenz verglichen. Es zeigte sich, dass an der Stelle 401 des Proteins zu einer Deletion einer Aminosäure kam. Aspartat wurde deletiert. </w:t>
      </w:r>
    </w:p>
    <w:p w14:paraId="26F94F06" w14:textId="011754A5" w:rsidR="00863729" w:rsidRDefault="00863729" w:rsidP="00863729">
      <w:pPr>
        <w:ind w:left="360"/>
        <w:jc w:val="center"/>
        <w:rPr>
          <w:lang w:val="de-DE"/>
        </w:rPr>
      </w:pPr>
      <w:r w:rsidRPr="00863729">
        <w:rPr>
          <w:noProof/>
          <w:lang w:val="de-DE"/>
        </w:rPr>
        <w:drawing>
          <wp:inline distT="0" distB="0" distL="0" distR="0" wp14:anchorId="33EF90C5" wp14:editId="11EF56A4">
            <wp:extent cx="4107473" cy="3446891"/>
            <wp:effectExtent l="0" t="0" r="7620" b="1270"/>
            <wp:docPr id="11" name="Picture 11" descr="Text,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 table&#10;&#10;Description automatically generated"/>
                    <pic:cNvPicPr/>
                  </pic:nvPicPr>
                  <pic:blipFill>
                    <a:blip r:embed="rId14"/>
                    <a:stretch>
                      <a:fillRect/>
                    </a:stretch>
                  </pic:blipFill>
                  <pic:spPr>
                    <a:xfrm>
                      <a:off x="0" y="0"/>
                      <a:ext cx="4124243" cy="3460964"/>
                    </a:xfrm>
                    <a:prstGeom prst="rect">
                      <a:avLst/>
                    </a:prstGeom>
                  </pic:spPr>
                </pic:pic>
              </a:graphicData>
            </a:graphic>
          </wp:inline>
        </w:drawing>
      </w:r>
    </w:p>
    <w:p w14:paraId="5F0B875D" w14:textId="62273C68" w:rsidR="005B073E" w:rsidRDefault="005B073E" w:rsidP="005B073E">
      <w:pPr>
        <w:ind w:left="360"/>
        <w:rPr>
          <w:lang w:val="de-DE"/>
        </w:rPr>
      </w:pPr>
      <w:r>
        <w:rPr>
          <w:lang w:val="de-DE"/>
        </w:rPr>
        <w:lastRenderedPageBreak/>
        <w:t>Aufgabe 2.2</w:t>
      </w:r>
    </w:p>
    <w:p w14:paraId="16455BFE" w14:textId="38AB3CBA" w:rsidR="005B073E" w:rsidRPr="00863729" w:rsidRDefault="005B073E" w:rsidP="005B073E">
      <w:pPr>
        <w:ind w:left="360"/>
        <w:rPr>
          <w:lang w:val="de-DE"/>
        </w:rPr>
      </w:pPr>
      <w:r>
        <w:rPr>
          <w:lang w:val="de-DE"/>
        </w:rPr>
        <w:t xml:space="preserve">Ich habe mehrere Wege auf R ausprobiert, aber es kam leider nie was dabei raus. Beim Debugging bin ich dann steckengeblieben. </w:t>
      </w:r>
    </w:p>
    <w:sectPr w:rsidR="005B073E" w:rsidRPr="0086372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040E6B"/>
    <w:multiLevelType w:val="hybridMultilevel"/>
    <w:tmpl w:val="AA04006C"/>
    <w:lvl w:ilvl="0" w:tplc="2D48853A">
      <w:start w:val="7"/>
      <w:numFmt w:val="bullet"/>
      <w:lvlText w:val="-"/>
      <w:lvlJc w:val="left"/>
      <w:pPr>
        <w:ind w:left="720" w:hanging="360"/>
      </w:pPr>
      <w:rPr>
        <w:rFonts w:ascii="Calibri Light" w:eastAsiaTheme="minorHAnsi" w:hAnsi="Calibri Light" w:cs="Calibri Ligh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003577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562"/>
    <w:rsid w:val="00036C21"/>
    <w:rsid w:val="00106DB2"/>
    <w:rsid w:val="00126F82"/>
    <w:rsid w:val="001B470F"/>
    <w:rsid w:val="003E6DB0"/>
    <w:rsid w:val="00420074"/>
    <w:rsid w:val="00452B93"/>
    <w:rsid w:val="005B073E"/>
    <w:rsid w:val="0061606B"/>
    <w:rsid w:val="00684C35"/>
    <w:rsid w:val="00863729"/>
    <w:rsid w:val="00885FE8"/>
    <w:rsid w:val="00891CED"/>
    <w:rsid w:val="009B7D6D"/>
    <w:rsid w:val="00A94562"/>
    <w:rsid w:val="00E7033E"/>
    <w:rsid w:val="00E71D8A"/>
    <w:rsid w:val="00EA05B1"/>
    <w:rsid w:val="00EC23EE"/>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D5B8F"/>
  <w15:chartTrackingRefBased/>
  <w15:docId w15:val="{77A736DA-0F3C-489C-87EF-C36C9E7D1A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4562"/>
    <w:pPr>
      <w:spacing w:line="360" w:lineRule="auto"/>
      <w:jc w:val="both"/>
    </w:pPr>
    <w:rPr>
      <w:rFonts w:asciiTheme="majorHAnsi" w:hAnsiTheme="majorHAnsi" w:cstheme="majorHAns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23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177</Words>
  <Characters>1014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Sophie Do</dc:creator>
  <cp:keywords/>
  <dc:description/>
  <cp:lastModifiedBy>Sophie Do</cp:lastModifiedBy>
  <cp:revision>5</cp:revision>
  <dcterms:created xsi:type="dcterms:W3CDTF">2022-05-09T10:23:00Z</dcterms:created>
  <dcterms:modified xsi:type="dcterms:W3CDTF">2022-05-11T17:28:00Z</dcterms:modified>
</cp:coreProperties>
</file>