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F2B" w:rsidRPr="00780194" w:rsidRDefault="00AB6F2B">
      <w:pPr>
        <w:rPr>
          <w:b/>
        </w:rPr>
      </w:pPr>
      <w:r w:rsidRPr="00780194">
        <w:rPr>
          <w:b/>
        </w:rPr>
        <w:t>Non-verbal instruction</w:t>
      </w:r>
    </w:p>
    <w:p w:rsidR="00AB6F2B" w:rsidRDefault="00AB6F2B"/>
    <w:p w:rsidR="00846CB0" w:rsidRDefault="00AB6F2B">
      <w:r>
        <w:t xml:space="preserve">Empirical research has shown that people </w:t>
      </w:r>
      <w:r w:rsidR="0044364A">
        <w:t xml:space="preserve">tend to pay more attention to their interaction partner when they are lying compared to when telling the truth. This is based on the assumption that lying individuals don’t take their credibility for granted, so they will monitor their interaction partner to see if this person believes their story. </w:t>
      </w:r>
    </w:p>
    <w:p w:rsidR="00846CB0" w:rsidRPr="00607771" w:rsidRDefault="00846CB0">
      <w:pPr>
        <w:rPr>
          <w:lang w:val="en-GB"/>
        </w:rPr>
      </w:pPr>
    </w:p>
    <w:p w:rsidR="0044364A" w:rsidRDefault="00846CB0">
      <w:r>
        <w:t xml:space="preserve">In a </w:t>
      </w:r>
      <w:r w:rsidR="00CA71D0">
        <w:t xml:space="preserve">few moments, </w:t>
      </w:r>
      <w:proofErr w:type="gramStart"/>
      <w:r>
        <w:t xml:space="preserve">you will </w:t>
      </w:r>
      <w:r w:rsidR="00C124F8">
        <w:t>be interviewed by another participant about the tasks you performed earlier during this experiment</w:t>
      </w:r>
      <w:proofErr w:type="gramEnd"/>
      <w:r w:rsidR="00C124F8">
        <w:t xml:space="preserve">. And </w:t>
      </w:r>
      <w:r w:rsidR="00CA71D0">
        <w:t xml:space="preserve">for us, </w:t>
      </w:r>
      <w:r w:rsidR="00C124F8">
        <w:t>t</w:t>
      </w:r>
      <w:r>
        <w:t>o gain a better understanding about the und</w:t>
      </w:r>
      <w:r w:rsidR="00FF22A7">
        <w:t>erlying cognitive mechanisms of</w:t>
      </w:r>
      <w:r>
        <w:t xml:space="preserve"> attention paying in deceptive interactions, we would like to ask you to pay </w:t>
      </w:r>
      <w:r w:rsidRPr="00FF22A7">
        <w:rPr>
          <w:b/>
        </w:rPr>
        <w:t>extra attention</w:t>
      </w:r>
      <w:r>
        <w:t xml:space="preserve"> to the </w:t>
      </w:r>
      <w:r w:rsidR="00C124F8" w:rsidRPr="00FF22A7">
        <w:rPr>
          <w:b/>
        </w:rPr>
        <w:t>non-</w:t>
      </w:r>
      <w:r w:rsidRPr="00FF22A7">
        <w:rPr>
          <w:b/>
        </w:rPr>
        <w:t>verbal behavior</w:t>
      </w:r>
      <w:r w:rsidR="00C124F8" w:rsidRPr="00FF22A7">
        <w:rPr>
          <w:b/>
        </w:rPr>
        <w:t xml:space="preserve"> / body language</w:t>
      </w:r>
      <w:r>
        <w:t xml:space="preserve"> of the interviewer</w:t>
      </w:r>
      <w:r w:rsidR="00FF22A7">
        <w:t xml:space="preserve">, </w:t>
      </w:r>
      <w:r w:rsidR="00FF22A7" w:rsidRPr="00FF22A7">
        <w:rPr>
          <w:b/>
        </w:rPr>
        <w:t>during the whole interview</w:t>
      </w:r>
      <w:r w:rsidRPr="00FF22A7">
        <w:rPr>
          <w:b/>
        </w:rPr>
        <w:t xml:space="preserve">. </w:t>
      </w:r>
    </w:p>
    <w:p w:rsidR="0044364A" w:rsidRDefault="0044364A"/>
    <w:p w:rsidR="000C7117" w:rsidRPr="00780194" w:rsidRDefault="000C7117" w:rsidP="000C7117">
      <w:pPr>
        <w:rPr>
          <w:b/>
        </w:rPr>
      </w:pPr>
      <w:r>
        <w:br w:type="column"/>
      </w:r>
      <w:r w:rsidRPr="000C7117">
        <w:rPr>
          <w:b/>
        </w:rPr>
        <w:lastRenderedPageBreak/>
        <w:t>V</w:t>
      </w:r>
      <w:r w:rsidRPr="00780194">
        <w:rPr>
          <w:b/>
        </w:rPr>
        <w:t>erbal instruction</w:t>
      </w:r>
    </w:p>
    <w:p w:rsidR="000C7117" w:rsidRDefault="000C7117" w:rsidP="000C7117"/>
    <w:p w:rsidR="000C7117" w:rsidRDefault="000C7117" w:rsidP="000C7117">
      <w:r>
        <w:t xml:space="preserve">Empirical research has shown that people tend to pay more attention to their interaction partner when they are lying compared to when telling the truth. This is based on the assumption that lying individuals don’t take their credibility for granted, so they will monitor their interaction partner to see if this person believes their story. </w:t>
      </w:r>
    </w:p>
    <w:p w:rsidR="000C7117" w:rsidRPr="00607771" w:rsidRDefault="000C7117" w:rsidP="000C7117">
      <w:pPr>
        <w:rPr>
          <w:lang w:val="en-GB"/>
        </w:rPr>
      </w:pPr>
    </w:p>
    <w:p w:rsidR="000C7117" w:rsidRDefault="000C7117" w:rsidP="000C7117">
      <w:r>
        <w:t xml:space="preserve">In a few moments, </w:t>
      </w:r>
      <w:proofErr w:type="gramStart"/>
      <w:r>
        <w:t>you will be interviewed by another participant about the tasks you performed earlier during this experiment</w:t>
      </w:r>
      <w:proofErr w:type="gramEnd"/>
      <w:r>
        <w:t xml:space="preserve">. And for us, to gain a better understanding about the underlying cognitive mechanisms of attention paying in deceptive interactions, we would like to ask you to pay </w:t>
      </w:r>
      <w:r w:rsidRPr="00FF22A7">
        <w:rPr>
          <w:b/>
        </w:rPr>
        <w:t>extra attention</w:t>
      </w:r>
      <w:r>
        <w:t xml:space="preserve"> to the </w:t>
      </w:r>
      <w:r w:rsidRPr="00FF22A7">
        <w:rPr>
          <w:b/>
        </w:rPr>
        <w:t>verbal behavior</w:t>
      </w:r>
      <w:r>
        <w:rPr>
          <w:b/>
        </w:rPr>
        <w:t xml:space="preserve"> / </w:t>
      </w:r>
      <w:r w:rsidRPr="00FF22A7">
        <w:rPr>
          <w:b/>
        </w:rPr>
        <w:t>language</w:t>
      </w:r>
      <w:r>
        <w:rPr>
          <w:b/>
        </w:rPr>
        <w:t xml:space="preserve"> use</w:t>
      </w:r>
      <w:r>
        <w:t xml:space="preserve"> of the interviewer, </w:t>
      </w:r>
      <w:r w:rsidRPr="00FF22A7">
        <w:rPr>
          <w:b/>
        </w:rPr>
        <w:t xml:space="preserve">during the whole interview. </w:t>
      </w:r>
    </w:p>
    <w:p w:rsidR="00AB6F2B" w:rsidRDefault="00AB6F2B">
      <w:bookmarkStart w:id="0" w:name="_GoBack"/>
      <w:bookmarkEnd w:id="0"/>
    </w:p>
    <w:sectPr w:rsidR="00AB6F2B" w:rsidSect="00AB6F2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F2B"/>
    <w:rsid w:val="000C7117"/>
    <w:rsid w:val="001A440C"/>
    <w:rsid w:val="002572C3"/>
    <w:rsid w:val="00305C24"/>
    <w:rsid w:val="0044364A"/>
    <w:rsid w:val="00607771"/>
    <w:rsid w:val="00780194"/>
    <w:rsid w:val="00846CB0"/>
    <w:rsid w:val="00AB6F2B"/>
    <w:rsid w:val="00C06226"/>
    <w:rsid w:val="00C124F8"/>
    <w:rsid w:val="00CA71D0"/>
    <w:rsid w:val="00FF22A7"/>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1299</Characters>
  <Application>Microsoft Macintosh Word</Application>
  <DocSecurity>0</DocSecurity>
  <Lines>10</Lines>
  <Paragraphs>3</Paragraphs>
  <ScaleCrop>false</ScaleCrop>
  <Company>Lancaster University</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Van Der Zee</dc:creator>
  <cp:keywords/>
  <cp:lastModifiedBy>Sophie van der Zee</cp:lastModifiedBy>
  <cp:revision>2</cp:revision>
  <dcterms:created xsi:type="dcterms:W3CDTF">2020-09-16T10:39:00Z</dcterms:created>
  <dcterms:modified xsi:type="dcterms:W3CDTF">2020-09-16T10:39:00Z</dcterms:modified>
</cp:coreProperties>
</file>