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117B1" w14:textId="23431F19" w:rsidR="003547EC" w:rsidRPr="003547EC" w:rsidRDefault="003547EC" w:rsidP="00B56DE8">
      <w:pPr>
        <w:shd w:val="clear" w:color="auto" w:fill="FFFFFF"/>
        <w:jc w:val="both"/>
        <w:rPr>
          <w:rFonts w:eastAsia="Times New Roman"/>
          <w:color w:val="auto"/>
        </w:rPr>
      </w:pPr>
      <w:r w:rsidRPr="003547EC">
        <w:rPr>
          <w:rFonts w:eastAsia="Times New Roman"/>
          <w:b/>
          <w:bCs/>
          <w:i/>
          <w:iCs/>
          <w:color w:val="auto"/>
        </w:rPr>
        <w:t>Background</w:t>
      </w:r>
    </w:p>
    <w:p w14:paraId="75951F93" w14:textId="20D5A843" w:rsidR="003547EC" w:rsidRDefault="00612C0F" w:rsidP="00B56DE8">
      <w:pPr>
        <w:ind w:firstLine="720"/>
        <w:jc w:val="both"/>
        <w:rPr>
          <w:rFonts w:eastAsia="Times New Roman"/>
          <w:color w:val="auto"/>
        </w:rPr>
      </w:pPr>
      <w:r>
        <w:rPr>
          <w:rFonts w:eastAsia="Times New Roman"/>
          <w:color w:val="auto"/>
        </w:rPr>
        <w:t>I obtained</w:t>
      </w:r>
      <w:r>
        <w:rPr>
          <w:rFonts w:eastAsia="Times New Roman"/>
          <w:color w:val="auto"/>
        </w:rPr>
        <w:t xml:space="preserve"> </w:t>
      </w:r>
      <w:r>
        <w:rPr>
          <w:rFonts w:eastAsia="Times New Roman"/>
          <w:color w:val="auto"/>
        </w:rPr>
        <w:t>data</w:t>
      </w:r>
      <w:r>
        <w:rPr>
          <w:rFonts w:eastAsia="Times New Roman"/>
          <w:color w:val="auto"/>
        </w:rPr>
        <w:t xml:space="preserve"> of </w:t>
      </w:r>
      <w:r w:rsidR="00B83C92" w:rsidRPr="00B83C92">
        <w:rPr>
          <w:rFonts w:eastAsia="Times New Roman"/>
          <w:i/>
          <w:iCs/>
          <w:color w:val="auto"/>
        </w:rPr>
        <w:t xml:space="preserve">2019 </w:t>
      </w:r>
      <w:r w:rsidRPr="00612C0F">
        <w:rPr>
          <w:rFonts w:eastAsia="Times New Roman"/>
          <w:i/>
          <w:iCs/>
          <w:color w:val="auto"/>
        </w:rPr>
        <w:t>Netflix Movies and TV</w:t>
      </w:r>
      <w:r w:rsidRPr="00612C0F">
        <w:rPr>
          <w:rFonts w:eastAsia="Times New Roman"/>
          <w:i/>
          <w:iCs/>
          <w:color w:val="auto"/>
        </w:rPr>
        <w:t xml:space="preserve"> </w:t>
      </w:r>
      <w:r w:rsidRPr="00612C0F">
        <w:rPr>
          <w:rFonts w:eastAsia="Times New Roman"/>
          <w:i/>
          <w:iCs/>
          <w:color w:val="auto"/>
        </w:rPr>
        <w:t>Shows</w:t>
      </w:r>
      <w:r>
        <w:rPr>
          <w:rFonts w:eastAsia="Times New Roman"/>
          <w:color w:val="auto"/>
        </w:rPr>
        <w:t xml:space="preserve"> </w:t>
      </w:r>
      <w:r>
        <w:rPr>
          <w:rFonts w:eastAsia="Times New Roman"/>
          <w:color w:val="auto"/>
        </w:rPr>
        <w:t>at the website Kaggle</w:t>
      </w:r>
      <w:r>
        <w:rPr>
          <w:rFonts w:eastAsia="Times New Roman"/>
          <w:color w:val="auto"/>
        </w:rPr>
        <w:t xml:space="preserve"> </w:t>
      </w:r>
      <w:bookmarkStart w:id="0" w:name="_GoBack"/>
      <w:bookmarkEnd w:id="0"/>
      <w:r>
        <w:rPr>
          <w:rFonts w:eastAsia="Times New Roman"/>
          <w:color w:val="auto"/>
        </w:rPr>
        <w:t>(</w:t>
      </w:r>
      <w:hyperlink r:id="rId7" w:history="1">
        <w:r w:rsidRPr="00612C0F">
          <w:rPr>
            <w:rFonts w:eastAsia="Times New Roman"/>
            <w:color w:val="0000FF"/>
            <w:u w:val="single"/>
          </w:rPr>
          <w:t>https://www.kaggle.com/shivamb/netflix-shows</w:t>
        </w:r>
      </w:hyperlink>
      <w:r>
        <w:rPr>
          <w:rFonts w:eastAsia="Times New Roman"/>
          <w:color w:val="auto"/>
        </w:rPr>
        <w:t>)</w:t>
      </w:r>
      <w:r>
        <w:rPr>
          <w:rFonts w:eastAsia="Times New Roman"/>
          <w:color w:val="auto"/>
        </w:rPr>
        <w:t>.</w:t>
      </w:r>
      <w:r>
        <w:rPr>
          <w:rFonts w:eastAsia="Times New Roman"/>
          <w:color w:val="auto"/>
        </w:rPr>
        <w:t xml:space="preserve"> </w:t>
      </w:r>
      <w:r w:rsidRPr="00612C0F">
        <w:rPr>
          <w:rFonts w:eastAsia="Times New Roman"/>
          <w:color w:val="auto"/>
        </w:rPr>
        <w:t>This dataset consists of tv shows and movies available on Netflix as of 2019.</w:t>
      </w:r>
      <w:r>
        <w:rPr>
          <w:rFonts w:eastAsia="Times New Roman"/>
          <w:color w:val="auto"/>
        </w:rPr>
        <w:t xml:space="preserve"> </w:t>
      </w:r>
      <w:r w:rsidR="008654B7" w:rsidRPr="008654B7">
        <w:rPr>
          <w:rFonts w:eastAsia="Times New Roman"/>
          <w:color w:val="auto"/>
        </w:rPr>
        <w:t xml:space="preserve">The dataset is collected from </w:t>
      </w:r>
      <w:proofErr w:type="spellStart"/>
      <w:r w:rsidR="008654B7" w:rsidRPr="008654B7">
        <w:rPr>
          <w:rFonts w:eastAsia="Times New Roman"/>
          <w:color w:val="auto"/>
        </w:rPr>
        <w:t>Flixable</w:t>
      </w:r>
      <w:proofErr w:type="spellEnd"/>
      <w:r w:rsidR="008654B7" w:rsidRPr="008654B7">
        <w:rPr>
          <w:rFonts w:eastAsia="Times New Roman"/>
          <w:color w:val="auto"/>
        </w:rPr>
        <w:t xml:space="preserve"> which is a third-party Netflix search engine</w:t>
      </w:r>
      <w:r w:rsidR="008654B7">
        <w:rPr>
          <w:rFonts w:eastAsia="Times New Roman"/>
          <w:color w:val="auto"/>
        </w:rPr>
        <w:t>.</w:t>
      </w:r>
      <w:r w:rsidR="002B27CB">
        <w:rPr>
          <w:rFonts w:eastAsia="Times New Roman"/>
          <w:color w:val="auto"/>
        </w:rPr>
        <w:t xml:space="preserve"> </w:t>
      </w:r>
      <w:r w:rsidRPr="00612C0F">
        <w:rPr>
          <w:rFonts w:eastAsia="Times New Roman"/>
          <w:color w:val="auto"/>
        </w:rPr>
        <w:t>Th</w:t>
      </w:r>
      <w:r>
        <w:rPr>
          <w:rFonts w:eastAsia="Times New Roman"/>
          <w:color w:val="auto"/>
        </w:rPr>
        <w:t>e</w:t>
      </w:r>
      <w:r w:rsidRPr="00612C0F">
        <w:rPr>
          <w:rFonts w:eastAsia="Times New Roman"/>
          <w:color w:val="auto"/>
        </w:rPr>
        <w:t>s</w:t>
      </w:r>
      <w:r>
        <w:rPr>
          <w:rFonts w:eastAsia="Times New Roman"/>
          <w:color w:val="auto"/>
        </w:rPr>
        <w:t>e data can perform some possibly social questions such as: u</w:t>
      </w:r>
      <w:r w:rsidRPr="00612C0F">
        <w:rPr>
          <w:rFonts w:eastAsia="Times New Roman"/>
          <w:color w:val="auto"/>
        </w:rPr>
        <w:t>nderstanding what content is available in different countries</w:t>
      </w:r>
      <w:r>
        <w:rPr>
          <w:rFonts w:eastAsia="Times New Roman"/>
          <w:color w:val="auto"/>
        </w:rPr>
        <w:t>, i</w:t>
      </w:r>
      <w:r w:rsidRPr="00612C0F">
        <w:rPr>
          <w:rFonts w:eastAsia="Times New Roman"/>
          <w:color w:val="auto"/>
        </w:rPr>
        <w:t>dentifying similar content by matching text-based features</w:t>
      </w:r>
      <w:r>
        <w:rPr>
          <w:rFonts w:eastAsia="Times New Roman"/>
          <w:color w:val="auto"/>
        </w:rPr>
        <w:t>, finding</w:t>
      </w:r>
      <w:r w:rsidRPr="00612C0F">
        <w:rPr>
          <w:rFonts w:eastAsia="Times New Roman"/>
          <w:color w:val="auto"/>
        </w:rPr>
        <w:t xml:space="preserve"> interesting insights</w:t>
      </w:r>
      <w:r>
        <w:rPr>
          <w:rFonts w:eastAsia="Times New Roman"/>
          <w:color w:val="auto"/>
        </w:rPr>
        <w:t>, and so on</w:t>
      </w:r>
      <w:r w:rsidRPr="00612C0F">
        <w:rPr>
          <w:rFonts w:eastAsia="Times New Roman"/>
          <w:color w:val="auto"/>
        </w:rPr>
        <w:t>.</w:t>
      </w:r>
    </w:p>
    <w:p w14:paraId="100DD566" w14:textId="77777777" w:rsidR="002B27CB" w:rsidRDefault="002B27CB" w:rsidP="00B56DE8">
      <w:pPr>
        <w:shd w:val="clear" w:color="auto" w:fill="FFFFFF"/>
        <w:jc w:val="both"/>
        <w:rPr>
          <w:rFonts w:eastAsia="Times New Roman"/>
          <w:color w:val="auto"/>
        </w:rPr>
      </w:pPr>
    </w:p>
    <w:p w14:paraId="445DE9EB" w14:textId="4DE4EE87" w:rsidR="00833A02" w:rsidRDefault="003547EC" w:rsidP="00B56DE8">
      <w:pPr>
        <w:shd w:val="clear" w:color="auto" w:fill="FFFFFF"/>
        <w:jc w:val="both"/>
        <w:rPr>
          <w:rFonts w:eastAsia="Times New Roman"/>
          <w:color w:val="auto"/>
        </w:rPr>
      </w:pPr>
      <w:r w:rsidRPr="003547EC">
        <w:rPr>
          <w:rFonts w:eastAsia="Times New Roman"/>
          <w:b/>
          <w:bCs/>
          <w:i/>
          <w:iCs/>
          <w:color w:val="auto"/>
        </w:rPr>
        <w:t>Summary of Data</w:t>
      </w:r>
    </w:p>
    <w:p w14:paraId="6171B094" w14:textId="1E3CB42E" w:rsidR="0081408E" w:rsidRPr="003B3C8F" w:rsidRDefault="00DD7372" w:rsidP="00B56DE8">
      <w:pPr>
        <w:shd w:val="clear" w:color="auto" w:fill="FFFFFF"/>
        <w:ind w:firstLine="720"/>
        <w:jc w:val="both"/>
        <w:rPr>
          <w:rFonts w:ascii="Batang" w:eastAsia="Batang" w:hAnsi="Batang" w:cs="Batang"/>
          <w:color w:val="auto"/>
        </w:rPr>
      </w:pPr>
      <w:r>
        <w:rPr>
          <w:rFonts w:eastAsia="Times New Roman"/>
          <w:color w:val="auto"/>
        </w:rPr>
        <w:t xml:space="preserve">There are </w:t>
      </w:r>
      <w:r w:rsidR="00017A6E">
        <w:rPr>
          <w:rFonts w:eastAsia="Times New Roman" w:hint="eastAsia"/>
          <w:color w:val="auto"/>
        </w:rPr>
        <w:t>1</w:t>
      </w:r>
      <w:r w:rsidR="00017A6E">
        <w:rPr>
          <w:rFonts w:eastAsia="Times New Roman"/>
          <w:color w:val="auto"/>
        </w:rPr>
        <w:t>2 variables and more than 6,000 observations in the dataset. The variables include the type of the show (Movie or TV show), title, genre, countries where they are serviced, etc. there are some missing values on the director and cast name sections.</w:t>
      </w:r>
      <w:r w:rsidR="003B3C8F">
        <w:rPr>
          <w:rFonts w:ascii="Batang" w:eastAsia="Batang" w:hAnsi="Batang" w:cs="Batang"/>
          <w:color w:val="auto"/>
        </w:rPr>
        <w:t xml:space="preserve"> </w:t>
      </w:r>
      <w:r w:rsidR="0081408E">
        <w:rPr>
          <w:rFonts w:eastAsia="Times New Roman"/>
          <w:color w:val="auto"/>
        </w:rPr>
        <w:t>Figure 1 shows that how many movies and TV shows are in each MPAA and TV Parental Guideline Rating System.</w:t>
      </w:r>
      <w:r w:rsidR="00F06E65">
        <w:rPr>
          <w:rFonts w:eastAsia="Times New Roman"/>
          <w:color w:val="auto"/>
        </w:rPr>
        <w:t xml:space="preserve"> </w:t>
      </w:r>
      <w:r w:rsidR="005D0DB4">
        <w:rPr>
          <w:rFonts w:eastAsia="Times New Roman"/>
          <w:color w:val="auto"/>
        </w:rPr>
        <w:t xml:space="preserve">Most movies and TV shows got in TV-14 and TV-MA ratings. </w:t>
      </w:r>
      <w:r w:rsidR="00B83C92">
        <w:rPr>
          <w:rFonts w:eastAsia="Times New Roman"/>
          <w:color w:val="auto"/>
        </w:rPr>
        <w:t xml:space="preserve">Figure 2 shows that how many movies and TV shows are serviced in each country (not including all countries in the earth). Interestingly, </w:t>
      </w:r>
      <w:r w:rsidR="00CE3585">
        <w:rPr>
          <w:rFonts w:eastAsia="Times New Roman"/>
          <w:color w:val="auto"/>
        </w:rPr>
        <w:t xml:space="preserve">India is the second most with Netflix videos, and United Arab Emirates is the third most. </w:t>
      </w:r>
      <w:r w:rsidR="005D0DB4">
        <w:rPr>
          <w:rFonts w:eastAsia="Times New Roman"/>
          <w:color w:val="auto"/>
        </w:rPr>
        <w:t xml:space="preserve">Further, I </w:t>
      </w:r>
      <w:r w:rsidR="001E64CD">
        <w:rPr>
          <w:rFonts w:eastAsia="Times New Roman"/>
          <w:color w:val="auto"/>
        </w:rPr>
        <w:t xml:space="preserve">also </w:t>
      </w:r>
      <w:r w:rsidR="005D0DB4">
        <w:rPr>
          <w:rFonts w:eastAsia="Times New Roman"/>
          <w:color w:val="auto"/>
        </w:rPr>
        <w:t xml:space="preserve">want to see if there is any relationship between the audience-age rating and </w:t>
      </w:r>
      <w:r w:rsidR="00190C3E">
        <w:rPr>
          <w:rFonts w:eastAsia="Times New Roman"/>
          <w:color w:val="auto"/>
        </w:rPr>
        <w:t xml:space="preserve">number of movies and TV shows in </w:t>
      </w:r>
      <w:r w:rsidR="005D0DB4">
        <w:rPr>
          <w:rFonts w:eastAsia="Times New Roman"/>
          <w:color w:val="auto"/>
        </w:rPr>
        <w:t>countries</w:t>
      </w:r>
      <w:r w:rsidR="001E64CD">
        <w:rPr>
          <w:rFonts w:eastAsia="Times New Roman"/>
          <w:color w:val="auto"/>
        </w:rPr>
        <w:t>.</w:t>
      </w:r>
    </w:p>
    <w:p w14:paraId="10F0E5A0" w14:textId="77777777" w:rsidR="0081408E" w:rsidRDefault="0081408E" w:rsidP="00B56DE8">
      <w:pPr>
        <w:shd w:val="clear" w:color="auto" w:fill="FFFFFF"/>
        <w:jc w:val="both"/>
        <w:rPr>
          <w:rFonts w:eastAsia="Times New Roman" w:hint="eastAsia"/>
          <w:color w:val="auto"/>
        </w:rPr>
      </w:pPr>
    </w:p>
    <w:p w14:paraId="17F0A264" w14:textId="7C5490F9" w:rsidR="000E64CB" w:rsidRDefault="003547EC" w:rsidP="00B56DE8">
      <w:pPr>
        <w:shd w:val="clear" w:color="auto" w:fill="FFFFFF"/>
        <w:jc w:val="both"/>
        <w:rPr>
          <w:rFonts w:eastAsia="Times New Roman"/>
          <w:color w:val="auto"/>
        </w:rPr>
      </w:pPr>
      <w:r w:rsidRPr="003547EC">
        <w:rPr>
          <w:rFonts w:eastAsia="Times New Roman"/>
          <w:b/>
          <w:bCs/>
          <w:i/>
          <w:iCs/>
          <w:color w:val="auto"/>
        </w:rPr>
        <w:t>Potential Problem</w:t>
      </w:r>
    </w:p>
    <w:p w14:paraId="1017EB3D" w14:textId="2BAD9818" w:rsidR="003547EC" w:rsidRPr="003547EC" w:rsidRDefault="00624659" w:rsidP="00B56DE8">
      <w:pPr>
        <w:shd w:val="clear" w:color="auto" w:fill="FFFFFF"/>
        <w:ind w:firstLine="720"/>
        <w:jc w:val="both"/>
        <w:rPr>
          <w:rFonts w:eastAsia="Times New Roman"/>
          <w:color w:val="auto"/>
        </w:rPr>
      </w:pPr>
      <w:r>
        <w:rPr>
          <w:rFonts w:eastAsia="Times New Roman"/>
          <w:color w:val="auto"/>
        </w:rPr>
        <w:t>Most of the data are categorical and text data, so I may have to figure out how to analyze the texts.</w:t>
      </w:r>
      <w:r w:rsidR="007A0A08">
        <w:rPr>
          <w:rFonts w:eastAsia="Times New Roman"/>
          <w:color w:val="auto"/>
        </w:rPr>
        <w:t xml:space="preserve"> Related to the Netflix data, I may need other datasets such as rotten tomatoes so that I can do further related analysis.</w:t>
      </w:r>
    </w:p>
    <w:p w14:paraId="623149EC" w14:textId="77777777" w:rsidR="00612C0F" w:rsidRDefault="00612C0F" w:rsidP="00B56DE8">
      <w:pPr>
        <w:shd w:val="clear" w:color="auto" w:fill="FFFFFF"/>
        <w:jc w:val="both"/>
        <w:rPr>
          <w:rFonts w:eastAsia="Times New Roman"/>
          <w:b/>
          <w:bCs/>
          <w:color w:val="auto"/>
        </w:rPr>
      </w:pPr>
    </w:p>
    <w:p w14:paraId="52BA6090" w14:textId="088E9D32" w:rsidR="003547EC" w:rsidRPr="003547EC" w:rsidRDefault="00612C0F" w:rsidP="00B56DE8">
      <w:pPr>
        <w:shd w:val="clear" w:color="auto" w:fill="FFFFFF"/>
        <w:jc w:val="both"/>
        <w:rPr>
          <w:rFonts w:eastAsia="Times New Roman"/>
          <w:b/>
          <w:bCs/>
          <w:color w:val="auto"/>
        </w:rPr>
      </w:pPr>
      <w:r w:rsidRPr="003547EC">
        <w:rPr>
          <w:rFonts w:eastAsia="Times New Roman"/>
          <w:b/>
          <w:bCs/>
          <w:color w:val="auto"/>
        </w:rPr>
        <w:t xml:space="preserve">TABLES AND FIGURES </w:t>
      </w:r>
    </w:p>
    <w:p w14:paraId="1B3F0D56" w14:textId="5F4410AC" w:rsidR="00612C0F" w:rsidRPr="0081408E" w:rsidRDefault="009C591B" w:rsidP="00B56DE8">
      <w:pPr>
        <w:shd w:val="clear" w:color="auto" w:fill="FFFFFF"/>
        <w:jc w:val="center"/>
        <w:rPr>
          <w:rFonts w:eastAsia="Times New Roman"/>
          <w:color w:val="auto"/>
        </w:rPr>
      </w:pPr>
      <w:r>
        <w:rPr>
          <w:noProof/>
        </w:rPr>
        <w:drawing>
          <wp:inline distT="0" distB="0" distL="0" distR="0" wp14:anchorId="51408B5F" wp14:editId="276A1DEF">
            <wp:extent cx="3398473" cy="3474720"/>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8473" cy="3474720"/>
                    </a:xfrm>
                    <a:prstGeom prst="rect">
                      <a:avLst/>
                    </a:prstGeom>
                  </pic:spPr>
                </pic:pic>
              </a:graphicData>
            </a:graphic>
          </wp:inline>
        </w:drawing>
      </w:r>
    </w:p>
    <w:p w14:paraId="3466109B" w14:textId="7B98D550" w:rsidR="00F9740E" w:rsidRDefault="0081408E" w:rsidP="00CB2767">
      <w:pPr>
        <w:shd w:val="clear" w:color="auto" w:fill="FFFFFF"/>
        <w:jc w:val="center"/>
        <w:rPr>
          <w:rFonts w:eastAsia="Times New Roman"/>
          <w:color w:val="auto"/>
        </w:rPr>
      </w:pPr>
      <w:r>
        <w:rPr>
          <w:rFonts w:eastAsia="Times New Roman"/>
          <w:color w:val="auto"/>
        </w:rPr>
        <w:t>Figure 1: MPAA and TV Parental Guideline Rating System of Movies and TV shows</w:t>
      </w:r>
    </w:p>
    <w:p w14:paraId="313C49A9" w14:textId="70E2ABF0" w:rsidR="00E03E5B" w:rsidRDefault="00E03E5B" w:rsidP="00CB2767">
      <w:pPr>
        <w:shd w:val="clear" w:color="auto" w:fill="FFFFFF"/>
        <w:jc w:val="center"/>
        <w:rPr>
          <w:rFonts w:eastAsia="Times New Roman"/>
          <w:color w:val="auto"/>
        </w:rPr>
      </w:pPr>
    </w:p>
    <w:p w14:paraId="42EB0455" w14:textId="5F4664E6" w:rsidR="00E03E5B" w:rsidRDefault="00E03E5B" w:rsidP="00CB2767">
      <w:pPr>
        <w:shd w:val="clear" w:color="auto" w:fill="FFFFFF"/>
        <w:jc w:val="center"/>
        <w:rPr>
          <w:rFonts w:eastAsia="Times New Roman"/>
          <w:color w:val="auto"/>
        </w:rPr>
      </w:pPr>
      <w:r>
        <w:rPr>
          <w:noProof/>
        </w:rPr>
        <w:lastRenderedPageBreak/>
        <w:drawing>
          <wp:inline distT="0" distB="0" distL="0" distR="0" wp14:anchorId="6D06F4A0" wp14:editId="6A1DC4B0">
            <wp:extent cx="5943600" cy="2716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16530"/>
                    </a:xfrm>
                    <a:prstGeom prst="rect">
                      <a:avLst/>
                    </a:prstGeom>
                  </pic:spPr>
                </pic:pic>
              </a:graphicData>
            </a:graphic>
          </wp:inline>
        </w:drawing>
      </w:r>
    </w:p>
    <w:p w14:paraId="2A99C683" w14:textId="5F5AF07D" w:rsidR="00B83C92" w:rsidRPr="00CB2767" w:rsidRDefault="00B83C92" w:rsidP="00CB2767">
      <w:pPr>
        <w:shd w:val="clear" w:color="auto" w:fill="FFFFFF"/>
        <w:jc w:val="center"/>
        <w:rPr>
          <w:rFonts w:eastAsia="Times New Roman"/>
          <w:color w:val="auto"/>
        </w:rPr>
      </w:pPr>
      <w:r>
        <w:rPr>
          <w:rFonts w:eastAsia="Times New Roman"/>
          <w:color w:val="auto"/>
        </w:rPr>
        <w:t>Figure 2: Number of Movies and TV Shows per Countries</w:t>
      </w:r>
    </w:p>
    <w:sectPr w:rsidR="00B83C92" w:rsidRPr="00CB2767" w:rsidSect="005C71D1">
      <w:headerReference w:type="default" r:id="rId10"/>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E9C3F" w14:textId="77777777" w:rsidR="009C59D8" w:rsidRDefault="009C59D8" w:rsidP="00E03E5B">
      <w:r>
        <w:separator/>
      </w:r>
    </w:p>
  </w:endnote>
  <w:endnote w:type="continuationSeparator" w:id="0">
    <w:p w14:paraId="0219A14C" w14:textId="77777777" w:rsidR="009C59D8" w:rsidRDefault="009C59D8" w:rsidP="00E03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1B2CB" w14:textId="77777777" w:rsidR="009C59D8" w:rsidRDefault="009C59D8" w:rsidP="00E03E5B">
      <w:r>
        <w:separator/>
      </w:r>
    </w:p>
  </w:footnote>
  <w:footnote w:type="continuationSeparator" w:id="0">
    <w:p w14:paraId="0237FFF6" w14:textId="77777777" w:rsidR="009C59D8" w:rsidRDefault="009C59D8" w:rsidP="00E03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7C2CD" w14:textId="458AF241" w:rsidR="00E03E5B" w:rsidRDefault="00A836DC" w:rsidP="00E03E5B">
    <w:pPr>
      <w:pStyle w:val="NormalWeb"/>
      <w:shd w:val="clear" w:color="auto" w:fill="FFFFFF"/>
      <w:spacing w:before="0" w:beforeAutospacing="0" w:after="0" w:afterAutospacing="0"/>
      <w:jc w:val="right"/>
    </w:pPr>
    <w:r>
      <w:t>STAT 6130 Project Proposal</w:t>
    </w:r>
    <w:r>
      <w:tab/>
    </w:r>
    <w:r>
      <w:tab/>
    </w:r>
    <w:r>
      <w:tab/>
    </w:r>
    <w:r>
      <w:tab/>
    </w:r>
    <w:r>
      <w:tab/>
    </w:r>
    <w:r>
      <w:tab/>
    </w:r>
    <w:r>
      <w:tab/>
    </w:r>
    <w:r w:rsidR="00E03E5B">
      <w:t>Sophie Youk (sy5qm)</w:t>
    </w:r>
  </w:p>
  <w:p w14:paraId="7E0236E4" w14:textId="77777777" w:rsidR="00E03E5B" w:rsidRDefault="00E03E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F6A77"/>
    <w:multiLevelType w:val="multilevel"/>
    <w:tmpl w:val="4748F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74FF7"/>
    <w:multiLevelType w:val="multilevel"/>
    <w:tmpl w:val="120CA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7D47E5"/>
    <w:multiLevelType w:val="multilevel"/>
    <w:tmpl w:val="B3348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B11"/>
    <w:rsid w:val="00017A6E"/>
    <w:rsid w:val="000E64CB"/>
    <w:rsid w:val="00190C3E"/>
    <w:rsid w:val="001E64CD"/>
    <w:rsid w:val="002B27CB"/>
    <w:rsid w:val="003547EC"/>
    <w:rsid w:val="003B3C8F"/>
    <w:rsid w:val="0058014F"/>
    <w:rsid w:val="005C71D1"/>
    <w:rsid w:val="005D0DB4"/>
    <w:rsid w:val="00612C0F"/>
    <w:rsid w:val="00624659"/>
    <w:rsid w:val="007A0A08"/>
    <w:rsid w:val="007C3C6D"/>
    <w:rsid w:val="0081408E"/>
    <w:rsid w:val="00833A02"/>
    <w:rsid w:val="008654B7"/>
    <w:rsid w:val="00872AB5"/>
    <w:rsid w:val="00900B88"/>
    <w:rsid w:val="009C591B"/>
    <w:rsid w:val="009C59D8"/>
    <w:rsid w:val="00A836DC"/>
    <w:rsid w:val="00AA1639"/>
    <w:rsid w:val="00B56DE8"/>
    <w:rsid w:val="00B83C92"/>
    <w:rsid w:val="00B94490"/>
    <w:rsid w:val="00C61127"/>
    <w:rsid w:val="00CB2767"/>
    <w:rsid w:val="00CE3585"/>
    <w:rsid w:val="00D16B11"/>
    <w:rsid w:val="00DD7372"/>
    <w:rsid w:val="00DF704A"/>
    <w:rsid w:val="00E03E5B"/>
    <w:rsid w:val="00F06E65"/>
    <w:rsid w:val="00F501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EF8E469"/>
  <w14:defaultImageDpi w14:val="32767"/>
  <w15:chartTrackingRefBased/>
  <w15:docId w15:val="{A3DC2971-0651-F84C-8E89-F713D05F0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6B11"/>
    <w:pPr>
      <w:spacing w:before="100" w:beforeAutospacing="1" w:after="100" w:afterAutospacing="1"/>
    </w:pPr>
    <w:rPr>
      <w:rFonts w:eastAsia="Times New Roman"/>
      <w:color w:val="auto"/>
    </w:rPr>
  </w:style>
  <w:style w:type="character" w:styleId="Hyperlink">
    <w:name w:val="Hyperlink"/>
    <w:basedOn w:val="DefaultParagraphFont"/>
    <w:uiPriority w:val="99"/>
    <w:semiHidden/>
    <w:unhideWhenUsed/>
    <w:rsid w:val="00612C0F"/>
    <w:rPr>
      <w:color w:val="0000FF"/>
      <w:u w:val="single"/>
    </w:rPr>
  </w:style>
  <w:style w:type="paragraph" w:styleId="Header">
    <w:name w:val="header"/>
    <w:basedOn w:val="Normal"/>
    <w:link w:val="HeaderChar"/>
    <w:uiPriority w:val="99"/>
    <w:unhideWhenUsed/>
    <w:rsid w:val="00E03E5B"/>
    <w:pPr>
      <w:tabs>
        <w:tab w:val="center" w:pos="4680"/>
        <w:tab w:val="right" w:pos="9360"/>
      </w:tabs>
    </w:pPr>
  </w:style>
  <w:style w:type="character" w:customStyle="1" w:styleId="HeaderChar">
    <w:name w:val="Header Char"/>
    <w:basedOn w:val="DefaultParagraphFont"/>
    <w:link w:val="Header"/>
    <w:uiPriority w:val="99"/>
    <w:rsid w:val="00E03E5B"/>
  </w:style>
  <w:style w:type="paragraph" w:styleId="Footer">
    <w:name w:val="footer"/>
    <w:basedOn w:val="Normal"/>
    <w:link w:val="FooterChar"/>
    <w:uiPriority w:val="99"/>
    <w:unhideWhenUsed/>
    <w:rsid w:val="00E03E5B"/>
    <w:pPr>
      <w:tabs>
        <w:tab w:val="center" w:pos="4680"/>
        <w:tab w:val="right" w:pos="9360"/>
      </w:tabs>
    </w:pPr>
  </w:style>
  <w:style w:type="character" w:customStyle="1" w:styleId="FooterChar">
    <w:name w:val="Footer Char"/>
    <w:basedOn w:val="DefaultParagraphFont"/>
    <w:link w:val="Footer"/>
    <w:uiPriority w:val="99"/>
    <w:rsid w:val="00E03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46824">
      <w:bodyDiv w:val="1"/>
      <w:marLeft w:val="0"/>
      <w:marRight w:val="0"/>
      <w:marTop w:val="0"/>
      <w:marBottom w:val="0"/>
      <w:divBdr>
        <w:top w:val="none" w:sz="0" w:space="0" w:color="auto"/>
        <w:left w:val="none" w:sz="0" w:space="0" w:color="auto"/>
        <w:bottom w:val="none" w:sz="0" w:space="0" w:color="auto"/>
        <w:right w:val="none" w:sz="0" w:space="0" w:color="auto"/>
      </w:divBdr>
      <w:divsChild>
        <w:div w:id="996542992">
          <w:marLeft w:val="0"/>
          <w:marRight w:val="0"/>
          <w:marTop w:val="0"/>
          <w:marBottom w:val="0"/>
          <w:divBdr>
            <w:top w:val="none" w:sz="0" w:space="0" w:color="auto"/>
            <w:left w:val="none" w:sz="0" w:space="0" w:color="auto"/>
            <w:bottom w:val="none" w:sz="0" w:space="0" w:color="auto"/>
            <w:right w:val="none" w:sz="0" w:space="0" w:color="auto"/>
          </w:divBdr>
          <w:divsChild>
            <w:div w:id="1783180966">
              <w:marLeft w:val="0"/>
              <w:marRight w:val="0"/>
              <w:marTop w:val="0"/>
              <w:marBottom w:val="0"/>
              <w:divBdr>
                <w:top w:val="none" w:sz="0" w:space="0" w:color="auto"/>
                <w:left w:val="none" w:sz="0" w:space="0" w:color="auto"/>
                <w:bottom w:val="none" w:sz="0" w:space="0" w:color="auto"/>
                <w:right w:val="none" w:sz="0" w:space="0" w:color="auto"/>
              </w:divBdr>
              <w:divsChild>
                <w:div w:id="430710005">
                  <w:marLeft w:val="0"/>
                  <w:marRight w:val="0"/>
                  <w:marTop w:val="0"/>
                  <w:marBottom w:val="0"/>
                  <w:divBdr>
                    <w:top w:val="none" w:sz="0" w:space="0" w:color="auto"/>
                    <w:left w:val="none" w:sz="0" w:space="0" w:color="auto"/>
                    <w:bottom w:val="none" w:sz="0" w:space="0" w:color="auto"/>
                    <w:right w:val="none" w:sz="0" w:space="0" w:color="auto"/>
                  </w:divBdr>
                  <w:divsChild>
                    <w:div w:id="87322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65247">
      <w:bodyDiv w:val="1"/>
      <w:marLeft w:val="0"/>
      <w:marRight w:val="0"/>
      <w:marTop w:val="0"/>
      <w:marBottom w:val="0"/>
      <w:divBdr>
        <w:top w:val="none" w:sz="0" w:space="0" w:color="auto"/>
        <w:left w:val="none" w:sz="0" w:space="0" w:color="auto"/>
        <w:bottom w:val="none" w:sz="0" w:space="0" w:color="auto"/>
        <w:right w:val="none" w:sz="0" w:space="0" w:color="auto"/>
      </w:divBdr>
    </w:div>
    <w:div w:id="337578616">
      <w:bodyDiv w:val="1"/>
      <w:marLeft w:val="0"/>
      <w:marRight w:val="0"/>
      <w:marTop w:val="0"/>
      <w:marBottom w:val="0"/>
      <w:divBdr>
        <w:top w:val="none" w:sz="0" w:space="0" w:color="auto"/>
        <w:left w:val="none" w:sz="0" w:space="0" w:color="auto"/>
        <w:bottom w:val="none" w:sz="0" w:space="0" w:color="auto"/>
        <w:right w:val="none" w:sz="0" w:space="0" w:color="auto"/>
      </w:divBdr>
    </w:div>
    <w:div w:id="484249996">
      <w:bodyDiv w:val="1"/>
      <w:marLeft w:val="0"/>
      <w:marRight w:val="0"/>
      <w:marTop w:val="0"/>
      <w:marBottom w:val="0"/>
      <w:divBdr>
        <w:top w:val="none" w:sz="0" w:space="0" w:color="auto"/>
        <w:left w:val="none" w:sz="0" w:space="0" w:color="auto"/>
        <w:bottom w:val="none" w:sz="0" w:space="0" w:color="auto"/>
        <w:right w:val="none" w:sz="0" w:space="0" w:color="auto"/>
      </w:divBdr>
    </w:div>
    <w:div w:id="764498505">
      <w:bodyDiv w:val="1"/>
      <w:marLeft w:val="0"/>
      <w:marRight w:val="0"/>
      <w:marTop w:val="0"/>
      <w:marBottom w:val="0"/>
      <w:divBdr>
        <w:top w:val="none" w:sz="0" w:space="0" w:color="auto"/>
        <w:left w:val="none" w:sz="0" w:space="0" w:color="auto"/>
        <w:bottom w:val="none" w:sz="0" w:space="0" w:color="auto"/>
        <w:right w:val="none" w:sz="0" w:space="0" w:color="auto"/>
      </w:divBdr>
    </w:div>
    <w:div w:id="1058672490">
      <w:bodyDiv w:val="1"/>
      <w:marLeft w:val="0"/>
      <w:marRight w:val="0"/>
      <w:marTop w:val="0"/>
      <w:marBottom w:val="0"/>
      <w:divBdr>
        <w:top w:val="none" w:sz="0" w:space="0" w:color="auto"/>
        <w:left w:val="none" w:sz="0" w:space="0" w:color="auto"/>
        <w:bottom w:val="none" w:sz="0" w:space="0" w:color="auto"/>
        <w:right w:val="none" w:sz="0" w:space="0" w:color="auto"/>
      </w:divBdr>
    </w:div>
    <w:div w:id="1229877901">
      <w:bodyDiv w:val="1"/>
      <w:marLeft w:val="0"/>
      <w:marRight w:val="0"/>
      <w:marTop w:val="0"/>
      <w:marBottom w:val="0"/>
      <w:divBdr>
        <w:top w:val="none" w:sz="0" w:space="0" w:color="auto"/>
        <w:left w:val="none" w:sz="0" w:space="0" w:color="auto"/>
        <w:bottom w:val="none" w:sz="0" w:space="0" w:color="auto"/>
        <w:right w:val="none" w:sz="0" w:space="0" w:color="auto"/>
      </w:divBdr>
      <w:divsChild>
        <w:div w:id="31659478">
          <w:marLeft w:val="0"/>
          <w:marRight w:val="0"/>
          <w:marTop w:val="0"/>
          <w:marBottom w:val="0"/>
          <w:divBdr>
            <w:top w:val="none" w:sz="0" w:space="0" w:color="auto"/>
            <w:left w:val="none" w:sz="0" w:space="0" w:color="auto"/>
            <w:bottom w:val="none" w:sz="0" w:space="0" w:color="auto"/>
            <w:right w:val="none" w:sz="0" w:space="0" w:color="auto"/>
          </w:divBdr>
          <w:divsChild>
            <w:div w:id="1104114035">
              <w:marLeft w:val="0"/>
              <w:marRight w:val="0"/>
              <w:marTop w:val="0"/>
              <w:marBottom w:val="0"/>
              <w:divBdr>
                <w:top w:val="none" w:sz="0" w:space="0" w:color="auto"/>
                <w:left w:val="none" w:sz="0" w:space="0" w:color="auto"/>
                <w:bottom w:val="none" w:sz="0" w:space="0" w:color="auto"/>
                <w:right w:val="none" w:sz="0" w:space="0" w:color="auto"/>
              </w:divBdr>
              <w:divsChild>
                <w:div w:id="292759563">
                  <w:marLeft w:val="0"/>
                  <w:marRight w:val="0"/>
                  <w:marTop w:val="0"/>
                  <w:marBottom w:val="0"/>
                  <w:divBdr>
                    <w:top w:val="none" w:sz="0" w:space="0" w:color="auto"/>
                    <w:left w:val="none" w:sz="0" w:space="0" w:color="auto"/>
                    <w:bottom w:val="none" w:sz="0" w:space="0" w:color="auto"/>
                    <w:right w:val="none" w:sz="0" w:space="0" w:color="auto"/>
                  </w:divBdr>
                  <w:divsChild>
                    <w:div w:id="18826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848816">
          <w:marLeft w:val="0"/>
          <w:marRight w:val="0"/>
          <w:marTop w:val="0"/>
          <w:marBottom w:val="0"/>
          <w:divBdr>
            <w:top w:val="none" w:sz="0" w:space="0" w:color="auto"/>
            <w:left w:val="none" w:sz="0" w:space="0" w:color="auto"/>
            <w:bottom w:val="none" w:sz="0" w:space="0" w:color="auto"/>
            <w:right w:val="none" w:sz="0" w:space="0" w:color="auto"/>
          </w:divBdr>
          <w:divsChild>
            <w:div w:id="1493716888">
              <w:marLeft w:val="0"/>
              <w:marRight w:val="0"/>
              <w:marTop w:val="0"/>
              <w:marBottom w:val="0"/>
              <w:divBdr>
                <w:top w:val="none" w:sz="0" w:space="0" w:color="auto"/>
                <w:left w:val="none" w:sz="0" w:space="0" w:color="auto"/>
                <w:bottom w:val="none" w:sz="0" w:space="0" w:color="auto"/>
                <w:right w:val="none" w:sz="0" w:space="0" w:color="auto"/>
              </w:divBdr>
              <w:divsChild>
                <w:div w:id="625431517">
                  <w:marLeft w:val="0"/>
                  <w:marRight w:val="0"/>
                  <w:marTop w:val="0"/>
                  <w:marBottom w:val="0"/>
                  <w:divBdr>
                    <w:top w:val="none" w:sz="0" w:space="0" w:color="auto"/>
                    <w:left w:val="none" w:sz="0" w:space="0" w:color="auto"/>
                    <w:bottom w:val="none" w:sz="0" w:space="0" w:color="auto"/>
                    <w:right w:val="none" w:sz="0" w:space="0" w:color="auto"/>
                  </w:divBdr>
                  <w:divsChild>
                    <w:div w:id="5957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www.kaggle.com/shivamb/netflix-show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Youk</dc:creator>
  <cp:keywords/>
  <dc:description/>
  <cp:lastModifiedBy>Sophie Youk</cp:lastModifiedBy>
  <cp:revision>23</cp:revision>
  <cp:lastPrinted>2020-03-03T21:41:00Z</cp:lastPrinted>
  <dcterms:created xsi:type="dcterms:W3CDTF">2020-03-03T17:53:00Z</dcterms:created>
  <dcterms:modified xsi:type="dcterms:W3CDTF">2020-03-03T21:41:00Z</dcterms:modified>
</cp:coreProperties>
</file>