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2158" w:rsidRDefault="000D2158" w:rsidP="000D2158">
      <w:pPr>
        <w:jc w:val="center"/>
        <w:rPr>
          <w:noProof/>
          <w:sz w:val="48"/>
        </w:rPr>
      </w:pPr>
    </w:p>
    <w:p w:rsidR="000D2158" w:rsidRDefault="000D2158" w:rsidP="000D2158">
      <w:pPr>
        <w:jc w:val="center"/>
        <w:rPr>
          <w:noProof/>
          <w:sz w:val="48"/>
        </w:rPr>
      </w:pPr>
      <w:r>
        <w:rPr>
          <w:noProof/>
          <w:sz w:val="48"/>
        </w:rPr>
        <w:drawing>
          <wp:anchor distT="0" distB="0" distL="114300" distR="114300" simplePos="0" relativeHeight="251659264" behindDoc="0" locked="0" layoutInCell="1" allowOverlap="1">
            <wp:simplePos x="0" y="0"/>
            <wp:positionH relativeFrom="column">
              <wp:posOffset>1684077</wp:posOffset>
            </wp:positionH>
            <wp:positionV relativeFrom="paragraph">
              <wp:posOffset>414001</wp:posOffset>
            </wp:positionV>
            <wp:extent cx="2382956" cy="4517409"/>
            <wp:effectExtent l="19050" t="0" r="0" b="0"/>
            <wp:wrapNone/>
            <wp:docPr id="35" name="Obraz 35" descr="Znalezione obrazy dla zapytania agh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Znalezione obrazy dla zapytania agh logo png"/>
                    <pic:cNvPicPr>
                      <a:picLocks noChangeAspect="1" noChangeArrowheads="1"/>
                    </pic:cNvPicPr>
                  </pic:nvPicPr>
                  <pic:blipFill>
                    <a:blip r:embed="rId5"/>
                    <a:srcRect/>
                    <a:stretch>
                      <a:fillRect/>
                    </a:stretch>
                  </pic:blipFill>
                  <pic:spPr bwMode="auto">
                    <a:xfrm>
                      <a:off x="0" y="0"/>
                      <a:ext cx="2382956" cy="4517409"/>
                    </a:xfrm>
                    <a:prstGeom prst="rect">
                      <a:avLst/>
                    </a:prstGeom>
                    <a:noFill/>
                    <a:ln w="9525">
                      <a:noFill/>
                      <a:miter lim="800000"/>
                      <a:headEnd/>
                      <a:tailEnd/>
                    </a:ln>
                  </pic:spPr>
                </pic:pic>
              </a:graphicData>
            </a:graphic>
          </wp:anchor>
        </w:drawing>
      </w:r>
    </w:p>
    <w:p w:rsidR="000D2158" w:rsidRDefault="000D2158" w:rsidP="000D2158">
      <w:pPr>
        <w:jc w:val="center"/>
        <w:rPr>
          <w:noProof/>
          <w:sz w:val="48"/>
        </w:rPr>
      </w:pPr>
    </w:p>
    <w:p w:rsidR="000D2158" w:rsidRDefault="000D2158" w:rsidP="000D2158">
      <w:pPr>
        <w:jc w:val="center"/>
        <w:rPr>
          <w:noProof/>
          <w:sz w:val="48"/>
        </w:rPr>
      </w:pPr>
    </w:p>
    <w:p w:rsidR="000D2158" w:rsidRDefault="000D2158" w:rsidP="000D2158">
      <w:pPr>
        <w:jc w:val="center"/>
        <w:rPr>
          <w:noProof/>
          <w:sz w:val="52"/>
        </w:rPr>
      </w:pPr>
    </w:p>
    <w:p w:rsidR="000D2158" w:rsidRDefault="000D2158" w:rsidP="000D2158">
      <w:pPr>
        <w:jc w:val="center"/>
        <w:rPr>
          <w:noProof/>
          <w:sz w:val="52"/>
        </w:rPr>
      </w:pPr>
    </w:p>
    <w:p w:rsidR="000D2158" w:rsidRDefault="000D2158" w:rsidP="000D2158">
      <w:pPr>
        <w:jc w:val="center"/>
        <w:rPr>
          <w:noProof/>
          <w:sz w:val="52"/>
        </w:rPr>
      </w:pPr>
    </w:p>
    <w:p w:rsidR="000D2158" w:rsidRDefault="000D2158" w:rsidP="000D2158">
      <w:pPr>
        <w:jc w:val="center"/>
        <w:rPr>
          <w:noProof/>
          <w:sz w:val="52"/>
        </w:rPr>
      </w:pPr>
    </w:p>
    <w:p w:rsidR="000D2158" w:rsidRDefault="000D2158" w:rsidP="000D2158">
      <w:pPr>
        <w:jc w:val="center"/>
        <w:rPr>
          <w:noProof/>
          <w:sz w:val="52"/>
        </w:rPr>
      </w:pPr>
    </w:p>
    <w:p w:rsidR="000D2158" w:rsidRDefault="000D2158" w:rsidP="000D2158">
      <w:pPr>
        <w:jc w:val="center"/>
        <w:rPr>
          <w:noProof/>
          <w:sz w:val="52"/>
        </w:rPr>
      </w:pPr>
    </w:p>
    <w:p w:rsidR="000D2158" w:rsidRDefault="000D2158" w:rsidP="000D2158">
      <w:pPr>
        <w:jc w:val="center"/>
        <w:rPr>
          <w:noProof/>
          <w:sz w:val="52"/>
        </w:rPr>
      </w:pPr>
    </w:p>
    <w:p w:rsidR="000D2158" w:rsidRPr="008073BB" w:rsidRDefault="000D2158" w:rsidP="000D2158">
      <w:pPr>
        <w:jc w:val="center"/>
        <w:rPr>
          <w:noProof/>
          <w:sz w:val="56"/>
        </w:rPr>
      </w:pPr>
      <w:r w:rsidRPr="008073BB">
        <w:rPr>
          <w:noProof/>
          <w:sz w:val="56"/>
        </w:rPr>
        <w:t xml:space="preserve">Multiscale Modelling </w:t>
      </w:r>
    </w:p>
    <w:p w:rsidR="000D2158" w:rsidRPr="008073BB" w:rsidRDefault="000D2158" w:rsidP="000D2158">
      <w:pPr>
        <w:jc w:val="center"/>
        <w:rPr>
          <w:noProof/>
          <w:sz w:val="44"/>
        </w:rPr>
      </w:pPr>
      <w:r>
        <w:rPr>
          <w:noProof/>
          <w:sz w:val="44"/>
        </w:rPr>
        <w:t>Second</w:t>
      </w:r>
      <w:r w:rsidRPr="008073BB">
        <w:rPr>
          <w:noProof/>
          <w:sz w:val="44"/>
        </w:rPr>
        <w:t xml:space="preserve"> part report</w:t>
      </w:r>
    </w:p>
    <w:p w:rsidR="000D2158" w:rsidRDefault="000D2158" w:rsidP="000D2158">
      <w:pPr>
        <w:jc w:val="right"/>
        <w:rPr>
          <w:noProof/>
          <w:sz w:val="24"/>
        </w:rPr>
      </w:pPr>
    </w:p>
    <w:p w:rsidR="000D2158" w:rsidRDefault="000D2158" w:rsidP="000D2158">
      <w:pPr>
        <w:jc w:val="right"/>
        <w:rPr>
          <w:noProof/>
          <w:sz w:val="24"/>
        </w:rPr>
      </w:pPr>
    </w:p>
    <w:p w:rsidR="000D2158" w:rsidRDefault="000D2158" w:rsidP="000D2158">
      <w:pPr>
        <w:jc w:val="right"/>
        <w:rPr>
          <w:noProof/>
          <w:sz w:val="24"/>
        </w:rPr>
      </w:pPr>
    </w:p>
    <w:p w:rsidR="000D2158" w:rsidRDefault="000D2158" w:rsidP="000D2158">
      <w:pPr>
        <w:pStyle w:val="Bezodstpw"/>
        <w:jc w:val="right"/>
        <w:rPr>
          <w:noProof/>
        </w:rPr>
      </w:pPr>
      <w:r w:rsidRPr="00037EBC">
        <w:rPr>
          <w:noProof/>
        </w:rPr>
        <w:t>Author: Wojciech Mikuś</w:t>
      </w:r>
    </w:p>
    <w:p w:rsidR="000D2158" w:rsidRDefault="000D2158" w:rsidP="000D2158">
      <w:pPr>
        <w:pStyle w:val="Bezodstpw"/>
        <w:jc w:val="right"/>
        <w:rPr>
          <w:noProof/>
        </w:rPr>
      </w:pPr>
      <w:r w:rsidRPr="00037EBC">
        <w:rPr>
          <w:noProof/>
        </w:rPr>
        <w:t>Date: 1</w:t>
      </w:r>
      <w:r>
        <w:rPr>
          <w:noProof/>
        </w:rPr>
        <w:t>6</w:t>
      </w:r>
      <w:r w:rsidRPr="00037EBC">
        <w:rPr>
          <w:noProof/>
        </w:rPr>
        <w:t>.01.2019</w:t>
      </w:r>
    </w:p>
    <w:p w:rsidR="000D2158" w:rsidRDefault="000D2158" w:rsidP="000D2158">
      <w:pPr>
        <w:pStyle w:val="Akapitzlist"/>
        <w:numPr>
          <w:ilvl w:val="0"/>
          <w:numId w:val="1"/>
        </w:numPr>
        <w:rPr>
          <w:b/>
          <w:sz w:val="28"/>
          <w:szCs w:val="24"/>
        </w:rPr>
      </w:pPr>
      <w:r w:rsidRPr="000E0C14">
        <w:rPr>
          <w:b/>
          <w:sz w:val="28"/>
          <w:szCs w:val="24"/>
        </w:rPr>
        <w:lastRenderedPageBreak/>
        <w:t>Short introduction</w:t>
      </w:r>
    </w:p>
    <w:p w:rsidR="000D2158" w:rsidRDefault="000D2158" w:rsidP="000D2158">
      <w:pPr>
        <w:rPr>
          <w:sz w:val="24"/>
          <w:szCs w:val="24"/>
        </w:rPr>
      </w:pPr>
      <w:r w:rsidRPr="00D67A88">
        <w:rPr>
          <w:sz w:val="24"/>
          <w:szCs w:val="24"/>
        </w:rPr>
        <w:t xml:space="preserve">Program has been made as an extension of the previous, first part described in report 1. It is developed in the same technology, using the </w:t>
      </w:r>
      <w:r w:rsidR="00D67A88" w:rsidRPr="00D67A88">
        <w:rPr>
          <w:sz w:val="24"/>
          <w:szCs w:val="24"/>
        </w:rPr>
        <w:t>same set of tools. This report contains description  covering only material from 8</w:t>
      </w:r>
      <w:r w:rsidR="00D67A88" w:rsidRPr="00D67A88">
        <w:rPr>
          <w:sz w:val="24"/>
          <w:szCs w:val="24"/>
          <w:vertAlign w:val="superscript"/>
        </w:rPr>
        <w:t>th</w:t>
      </w:r>
      <w:r w:rsidR="00D67A88" w:rsidRPr="00D67A88">
        <w:rPr>
          <w:sz w:val="24"/>
          <w:szCs w:val="24"/>
        </w:rPr>
        <w:t xml:space="preserve"> to 12</w:t>
      </w:r>
      <w:r w:rsidR="00D67A88" w:rsidRPr="00D67A88">
        <w:rPr>
          <w:sz w:val="24"/>
          <w:szCs w:val="24"/>
          <w:vertAlign w:val="superscript"/>
        </w:rPr>
        <w:t>th</w:t>
      </w:r>
      <w:r w:rsidR="00D67A88" w:rsidRPr="00D67A88">
        <w:rPr>
          <w:sz w:val="24"/>
          <w:szCs w:val="24"/>
        </w:rPr>
        <w:t xml:space="preserve"> </w:t>
      </w:r>
      <w:proofErr w:type="spellStart"/>
      <w:r w:rsidR="00D67A88" w:rsidRPr="00D67A88">
        <w:rPr>
          <w:sz w:val="24"/>
          <w:szCs w:val="24"/>
        </w:rPr>
        <w:t>classess</w:t>
      </w:r>
      <w:proofErr w:type="spellEnd"/>
      <w:r w:rsidR="00D67A88" w:rsidRPr="00D67A88">
        <w:rPr>
          <w:sz w:val="24"/>
          <w:szCs w:val="24"/>
        </w:rPr>
        <w:t>.</w:t>
      </w:r>
    </w:p>
    <w:p w:rsidR="00FE2C7C" w:rsidRDefault="00FE2C7C" w:rsidP="000D2158">
      <w:pPr>
        <w:rPr>
          <w:sz w:val="24"/>
          <w:szCs w:val="24"/>
        </w:rPr>
      </w:pPr>
    </w:p>
    <w:p w:rsidR="00FE2C7C" w:rsidRPr="000E0C14" w:rsidRDefault="00FE2C7C" w:rsidP="00FE2C7C">
      <w:pPr>
        <w:pStyle w:val="Akapitzlist"/>
        <w:numPr>
          <w:ilvl w:val="0"/>
          <w:numId w:val="1"/>
        </w:numPr>
        <w:rPr>
          <w:b/>
          <w:sz w:val="28"/>
          <w:szCs w:val="24"/>
        </w:rPr>
      </w:pPr>
      <w:r w:rsidRPr="000E0C14">
        <w:rPr>
          <w:b/>
          <w:sz w:val="28"/>
          <w:szCs w:val="24"/>
        </w:rPr>
        <w:t>Used technology</w:t>
      </w:r>
    </w:p>
    <w:p w:rsidR="00FE2C7C" w:rsidRPr="004F1C8D" w:rsidRDefault="00FE2C7C" w:rsidP="00FE2C7C">
      <w:pPr>
        <w:pStyle w:val="Akapitzlist"/>
        <w:rPr>
          <w:sz w:val="24"/>
          <w:szCs w:val="24"/>
        </w:rPr>
      </w:pPr>
    </w:p>
    <w:p w:rsidR="00FE2C7C" w:rsidRPr="004F1C8D" w:rsidRDefault="00FE2C7C" w:rsidP="00FE2C7C">
      <w:pPr>
        <w:pStyle w:val="Akapitzlist"/>
        <w:ind w:left="360" w:firstLine="360"/>
        <w:rPr>
          <w:sz w:val="24"/>
          <w:szCs w:val="24"/>
        </w:rPr>
      </w:pPr>
      <w:r w:rsidRPr="004F1C8D">
        <w:rPr>
          <w:sz w:val="24"/>
          <w:szCs w:val="24"/>
        </w:rPr>
        <w:t xml:space="preserve">Author decided to implement said application using </w:t>
      </w:r>
      <w:r w:rsidRPr="004F1C8D">
        <w:rPr>
          <w:b/>
          <w:sz w:val="24"/>
          <w:szCs w:val="24"/>
        </w:rPr>
        <w:t>Java</w:t>
      </w:r>
      <w:r w:rsidRPr="004F1C8D">
        <w:rPr>
          <w:sz w:val="24"/>
          <w:szCs w:val="24"/>
        </w:rPr>
        <w:t xml:space="preserve"> programming language. Although there are quite a few possibly better choices (in terms of efficiency), Java offers an unique easiness of launching application on different systems supporting Java without any additional tools required. Also, personally author believes Java to be more friendly for beginner-to-intermediate level of developers than more advanced, lower level languages like C. </w:t>
      </w:r>
    </w:p>
    <w:p w:rsidR="00FE2C7C" w:rsidRPr="004F1C8D" w:rsidRDefault="00FE2C7C" w:rsidP="00FE2C7C">
      <w:pPr>
        <w:ind w:left="360" w:firstLine="360"/>
        <w:rPr>
          <w:sz w:val="24"/>
          <w:szCs w:val="24"/>
        </w:rPr>
      </w:pPr>
      <w:r w:rsidRPr="004F1C8D">
        <w:rPr>
          <w:sz w:val="24"/>
          <w:szCs w:val="24"/>
        </w:rPr>
        <w:t xml:space="preserve">Every step of developing this project has been made using Windows 10 operating system. Concerning graphical user interface, author has chosen </w:t>
      </w:r>
      <w:proofErr w:type="spellStart"/>
      <w:r w:rsidRPr="004F1C8D">
        <w:rPr>
          <w:b/>
          <w:sz w:val="24"/>
          <w:szCs w:val="24"/>
        </w:rPr>
        <w:t>JavaFX</w:t>
      </w:r>
      <w:proofErr w:type="spellEnd"/>
      <w:r w:rsidRPr="004F1C8D">
        <w:rPr>
          <w:b/>
          <w:sz w:val="24"/>
          <w:szCs w:val="24"/>
        </w:rPr>
        <w:t xml:space="preserve"> </w:t>
      </w:r>
      <w:r w:rsidRPr="004F1C8D">
        <w:rPr>
          <w:sz w:val="24"/>
          <w:szCs w:val="24"/>
        </w:rPr>
        <w:t xml:space="preserve">library, simply because it is newer than highly popular Swing. Also, </w:t>
      </w:r>
      <w:proofErr w:type="spellStart"/>
      <w:r w:rsidRPr="004F1C8D">
        <w:rPr>
          <w:sz w:val="24"/>
          <w:szCs w:val="24"/>
        </w:rPr>
        <w:t>JavaFX</w:t>
      </w:r>
      <w:proofErr w:type="spellEnd"/>
      <w:r w:rsidRPr="004F1C8D">
        <w:rPr>
          <w:sz w:val="24"/>
          <w:szCs w:val="24"/>
        </w:rPr>
        <w:t xml:space="preserve"> won the heart of the author by providing separate XML files for design of GUI, and those files look relatively close to XML files used in web development.</w:t>
      </w:r>
      <w:r>
        <w:rPr>
          <w:sz w:val="24"/>
          <w:szCs w:val="24"/>
        </w:rPr>
        <w:t xml:space="preserve"> Scene builder has been used to create GUI. </w:t>
      </w:r>
    </w:p>
    <w:p w:rsidR="00FE2C7C" w:rsidRDefault="00FE2C7C" w:rsidP="00FE2C7C">
      <w:pPr>
        <w:pStyle w:val="Akapitzlist"/>
        <w:ind w:left="360" w:firstLine="360"/>
        <w:rPr>
          <w:sz w:val="24"/>
          <w:szCs w:val="24"/>
        </w:rPr>
      </w:pPr>
      <w:r w:rsidRPr="004F1C8D">
        <w:rPr>
          <w:sz w:val="24"/>
          <w:szCs w:val="24"/>
        </w:rPr>
        <w:t xml:space="preserve">As a version control system author has decided to use well known all over the world </w:t>
      </w:r>
      <w:proofErr w:type="spellStart"/>
      <w:r w:rsidRPr="004F1C8D">
        <w:rPr>
          <w:sz w:val="24"/>
          <w:szCs w:val="24"/>
        </w:rPr>
        <w:t>github</w:t>
      </w:r>
      <w:proofErr w:type="spellEnd"/>
      <w:r w:rsidRPr="004F1C8D">
        <w:rPr>
          <w:sz w:val="24"/>
          <w:szCs w:val="24"/>
        </w:rPr>
        <w:t>, because of it reliability and user friendliness.</w:t>
      </w:r>
    </w:p>
    <w:p w:rsidR="00FE2C7C" w:rsidRPr="00512E0B" w:rsidRDefault="00FE2C7C" w:rsidP="00FE2C7C">
      <w:pPr>
        <w:ind w:left="360"/>
        <w:rPr>
          <w:noProof/>
          <w:sz w:val="24"/>
        </w:rPr>
      </w:pPr>
      <w:r w:rsidRPr="00512E0B">
        <w:rPr>
          <w:noProof/>
          <w:sz w:val="24"/>
        </w:rPr>
        <w:t xml:space="preserve">Code is avaiable on  </w:t>
      </w:r>
      <w:hyperlink r:id="rId6" w:history="1">
        <w:r w:rsidRPr="00512E0B">
          <w:rPr>
            <w:rStyle w:val="Hipercze"/>
            <w:noProof/>
            <w:sz w:val="24"/>
          </w:rPr>
          <w:t>https://github.com/sophosus/Multiscale-Modelling</w:t>
        </w:r>
      </w:hyperlink>
    </w:p>
    <w:p w:rsidR="00FE2C7C" w:rsidRPr="00D67A88" w:rsidRDefault="00FE2C7C" w:rsidP="000D2158">
      <w:pPr>
        <w:rPr>
          <w:sz w:val="24"/>
          <w:szCs w:val="24"/>
        </w:rPr>
      </w:pPr>
    </w:p>
    <w:p w:rsidR="000D2158" w:rsidRPr="000D2158" w:rsidRDefault="000D2158" w:rsidP="000D2158">
      <w:pPr>
        <w:pStyle w:val="Akapitzlist"/>
        <w:rPr>
          <w:b/>
          <w:sz w:val="28"/>
          <w:szCs w:val="24"/>
        </w:rPr>
      </w:pPr>
    </w:p>
    <w:p w:rsidR="000D2158" w:rsidRDefault="000D2158" w:rsidP="000D2158">
      <w:pPr>
        <w:pStyle w:val="Akapitzlist"/>
        <w:numPr>
          <w:ilvl w:val="0"/>
          <w:numId w:val="1"/>
        </w:numPr>
        <w:rPr>
          <w:b/>
          <w:sz w:val="28"/>
          <w:szCs w:val="24"/>
        </w:rPr>
      </w:pPr>
      <w:r w:rsidRPr="000E0C14">
        <w:rPr>
          <w:b/>
          <w:sz w:val="28"/>
          <w:szCs w:val="24"/>
        </w:rPr>
        <w:t>Program and its user interface</w:t>
      </w:r>
    </w:p>
    <w:p w:rsidR="00FE2C7C" w:rsidRPr="00FE2C7C" w:rsidRDefault="00FE2C7C" w:rsidP="00FE2C7C">
      <w:pPr>
        <w:rPr>
          <w:b/>
          <w:sz w:val="28"/>
          <w:szCs w:val="24"/>
        </w:rPr>
      </w:pPr>
    </w:p>
    <w:p w:rsidR="00FE2C7C" w:rsidRDefault="00D67A88" w:rsidP="00D67A88">
      <w:pPr>
        <w:ind w:firstLine="360"/>
        <w:rPr>
          <w:sz w:val="24"/>
          <w:szCs w:val="24"/>
        </w:rPr>
      </w:pPr>
      <w:r w:rsidRPr="00D67A88">
        <w:rPr>
          <w:sz w:val="24"/>
          <w:szCs w:val="24"/>
        </w:rPr>
        <w:t>As previously, Application consists of single window in which user can specify conditions of simulation. Also, in the same window there’s a special reserved place for printing result.  More detailed description</w:t>
      </w:r>
      <w:r>
        <w:rPr>
          <w:sz w:val="24"/>
          <w:szCs w:val="24"/>
        </w:rPr>
        <w:t>s</w:t>
      </w:r>
      <w:r w:rsidRPr="00D67A88">
        <w:rPr>
          <w:sz w:val="24"/>
          <w:szCs w:val="24"/>
        </w:rPr>
        <w:t xml:space="preserve"> will be presented in following subsections.</w:t>
      </w:r>
    </w:p>
    <w:p w:rsidR="000D2158" w:rsidRDefault="00FE2C7C" w:rsidP="00FE2C7C">
      <w:pPr>
        <w:rPr>
          <w:sz w:val="24"/>
          <w:szCs w:val="24"/>
        </w:rPr>
      </w:pPr>
      <w:r>
        <w:rPr>
          <w:sz w:val="24"/>
          <w:szCs w:val="24"/>
        </w:rPr>
        <w:br w:type="page"/>
      </w:r>
    </w:p>
    <w:p w:rsidR="00D67A88" w:rsidRDefault="00D67A88" w:rsidP="00D67A88">
      <w:pPr>
        <w:pStyle w:val="Akapitzlist"/>
        <w:numPr>
          <w:ilvl w:val="0"/>
          <w:numId w:val="2"/>
        </w:numPr>
        <w:rPr>
          <w:b/>
          <w:sz w:val="24"/>
          <w:szCs w:val="24"/>
        </w:rPr>
      </w:pPr>
      <w:r w:rsidRPr="004F1C8D">
        <w:rPr>
          <w:b/>
          <w:sz w:val="24"/>
          <w:szCs w:val="24"/>
        </w:rPr>
        <w:lastRenderedPageBreak/>
        <w:t>Main window</w:t>
      </w:r>
    </w:p>
    <w:p w:rsidR="00D67A88" w:rsidRDefault="00B85501" w:rsidP="00D67A88">
      <w:pPr>
        <w:pStyle w:val="Bezodstpw"/>
        <w:jc w:val="center"/>
        <w:rPr>
          <w:noProof/>
        </w:rPr>
      </w:pPr>
      <w:r>
        <w:rPr>
          <w:noProof/>
        </w:rPr>
        <w:drawing>
          <wp:inline distT="0" distB="0" distL="0" distR="0">
            <wp:extent cx="5731510" cy="3991308"/>
            <wp:effectExtent l="19050" t="0" r="2540" b="0"/>
            <wp:docPr id="20" name="Obraz 20" descr="C:\Users\sophosus\Desktop\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ophosus\Desktop\2.bmp"/>
                    <pic:cNvPicPr>
                      <a:picLocks noChangeAspect="1" noChangeArrowheads="1"/>
                    </pic:cNvPicPr>
                  </pic:nvPicPr>
                  <pic:blipFill>
                    <a:blip r:embed="rId7"/>
                    <a:srcRect/>
                    <a:stretch>
                      <a:fillRect/>
                    </a:stretch>
                  </pic:blipFill>
                  <pic:spPr bwMode="auto">
                    <a:xfrm>
                      <a:off x="0" y="0"/>
                      <a:ext cx="5731510" cy="3991308"/>
                    </a:xfrm>
                    <a:prstGeom prst="rect">
                      <a:avLst/>
                    </a:prstGeom>
                    <a:noFill/>
                    <a:ln w="9525">
                      <a:noFill/>
                      <a:miter lim="800000"/>
                      <a:headEnd/>
                      <a:tailEnd/>
                    </a:ln>
                  </pic:spPr>
                </pic:pic>
              </a:graphicData>
            </a:graphic>
          </wp:inline>
        </w:drawing>
      </w:r>
    </w:p>
    <w:p w:rsidR="00D67A88" w:rsidRDefault="00D67A88" w:rsidP="00D67A88">
      <w:pPr>
        <w:pStyle w:val="Bezodstpw"/>
        <w:jc w:val="center"/>
        <w:rPr>
          <w:sz w:val="20"/>
        </w:rPr>
      </w:pPr>
      <w:r>
        <w:rPr>
          <w:b/>
          <w:sz w:val="20"/>
        </w:rPr>
        <w:t>Image</w:t>
      </w:r>
      <w:r w:rsidRPr="00611D5C">
        <w:rPr>
          <w:b/>
          <w:sz w:val="20"/>
        </w:rPr>
        <w:t xml:space="preserve"> 1.</w:t>
      </w:r>
      <w:r w:rsidRPr="004F1C8D">
        <w:rPr>
          <w:sz w:val="20"/>
        </w:rPr>
        <w:t xml:space="preserve"> Graphic user interface</w:t>
      </w:r>
    </w:p>
    <w:p w:rsidR="00D67A88" w:rsidRDefault="00D67A88" w:rsidP="00D67A88">
      <w:pPr>
        <w:ind w:firstLine="360"/>
        <w:rPr>
          <w:noProof/>
          <w:sz w:val="24"/>
          <w:szCs w:val="24"/>
        </w:rPr>
      </w:pPr>
    </w:p>
    <w:p w:rsidR="00D67A88" w:rsidRDefault="00FC653C" w:rsidP="00FC653C">
      <w:pPr>
        <w:rPr>
          <w:sz w:val="24"/>
          <w:szCs w:val="24"/>
        </w:rPr>
      </w:pPr>
      <w:r>
        <w:rPr>
          <w:sz w:val="24"/>
          <w:szCs w:val="24"/>
        </w:rPr>
        <w:t xml:space="preserve">Options contained in red square have not been changed since first report, </w:t>
      </w:r>
      <w:proofErr w:type="spellStart"/>
      <w:r>
        <w:rPr>
          <w:sz w:val="24"/>
          <w:szCs w:val="24"/>
        </w:rPr>
        <w:t>thats</w:t>
      </w:r>
      <w:proofErr w:type="spellEnd"/>
      <w:r>
        <w:rPr>
          <w:sz w:val="24"/>
          <w:szCs w:val="24"/>
        </w:rPr>
        <w:t xml:space="preserve"> why author decided to not describe them again. </w:t>
      </w:r>
    </w:p>
    <w:p w:rsidR="00FC653C" w:rsidRDefault="00FC653C" w:rsidP="00FC653C">
      <w:pPr>
        <w:rPr>
          <w:sz w:val="24"/>
          <w:szCs w:val="24"/>
        </w:rPr>
      </w:pPr>
      <w:r>
        <w:rPr>
          <w:sz w:val="24"/>
          <w:szCs w:val="24"/>
        </w:rPr>
        <w:t>New functionalities added to program have been marked with light green square. Description with close-up can be found below.</w:t>
      </w:r>
    </w:p>
    <w:p w:rsidR="00FC653C" w:rsidRDefault="00FE2C7C" w:rsidP="00FC653C">
      <w:pPr>
        <w:rPr>
          <w:sz w:val="24"/>
          <w:szCs w:val="24"/>
        </w:rPr>
      </w:pPr>
      <w:r>
        <w:rPr>
          <w:sz w:val="24"/>
          <w:szCs w:val="24"/>
        </w:rPr>
        <w:br w:type="page"/>
      </w:r>
    </w:p>
    <w:p w:rsidR="00FC653C" w:rsidRPr="00FE2C7C" w:rsidRDefault="00FC653C" w:rsidP="00FC653C">
      <w:pPr>
        <w:pStyle w:val="Akapitzlist"/>
        <w:numPr>
          <w:ilvl w:val="0"/>
          <w:numId w:val="2"/>
        </w:numPr>
        <w:rPr>
          <w:b/>
          <w:sz w:val="24"/>
          <w:szCs w:val="24"/>
        </w:rPr>
      </w:pPr>
      <w:r w:rsidRPr="00FE2C7C">
        <w:rPr>
          <w:b/>
          <w:sz w:val="24"/>
          <w:szCs w:val="24"/>
        </w:rPr>
        <w:lastRenderedPageBreak/>
        <w:t>Simulation parameters:</w:t>
      </w:r>
    </w:p>
    <w:p w:rsidR="00FC653C" w:rsidRDefault="00B85501" w:rsidP="00FC653C">
      <w:pPr>
        <w:pStyle w:val="Bezodstpw"/>
        <w:jc w:val="center"/>
      </w:pPr>
      <w:r>
        <w:rPr>
          <w:noProof/>
        </w:rPr>
        <w:drawing>
          <wp:inline distT="0" distB="0" distL="0" distR="0">
            <wp:extent cx="3649182" cy="4014829"/>
            <wp:effectExtent l="19050" t="0" r="8418" b="0"/>
            <wp:docPr id="19" name="Obraz 19" descr="C:\Users\sophosus\Desktop\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ophosus\Desktop\a.bmp"/>
                    <pic:cNvPicPr>
                      <a:picLocks noChangeAspect="1" noChangeArrowheads="1"/>
                    </pic:cNvPicPr>
                  </pic:nvPicPr>
                  <pic:blipFill>
                    <a:blip r:embed="rId8"/>
                    <a:srcRect/>
                    <a:stretch>
                      <a:fillRect/>
                    </a:stretch>
                  </pic:blipFill>
                  <pic:spPr bwMode="auto">
                    <a:xfrm>
                      <a:off x="0" y="0"/>
                      <a:ext cx="3649545" cy="4015228"/>
                    </a:xfrm>
                    <a:prstGeom prst="rect">
                      <a:avLst/>
                    </a:prstGeom>
                    <a:noFill/>
                    <a:ln w="9525">
                      <a:noFill/>
                      <a:miter lim="800000"/>
                      <a:headEnd/>
                      <a:tailEnd/>
                    </a:ln>
                  </pic:spPr>
                </pic:pic>
              </a:graphicData>
            </a:graphic>
          </wp:inline>
        </w:drawing>
      </w:r>
    </w:p>
    <w:p w:rsidR="00FC653C" w:rsidRDefault="00FC653C" w:rsidP="00FC653C">
      <w:pPr>
        <w:pStyle w:val="Bezodstpw"/>
        <w:jc w:val="center"/>
        <w:rPr>
          <w:sz w:val="20"/>
        </w:rPr>
      </w:pPr>
      <w:r>
        <w:rPr>
          <w:b/>
          <w:sz w:val="20"/>
        </w:rPr>
        <w:t>Image</w:t>
      </w:r>
      <w:r w:rsidRPr="00611D5C">
        <w:rPr>
          <w:b/>
          <w:sz w:val="20"/>
        </w:rPr>
        <w:t xml:space="preserve"> </w:t>
      </w:r>
      <w:r>
        <w:rPr>
          <w:b/>
          <w:sz w:val="20"/>
        </w:rPr>
        <w:t>2</w:t>
      </w:r>
      <w:r w:rsidRPr="00611D5C">
        <w:rPr>
          <w:b/>
          <w:sz w:val="20"/>
        </w:rPr>
        <w:t>.</w:t>
      </w:r>
      <w:r>
        <w:rPr>
          <w:sz w:val="20"/>
        </w:rPr>
        <w:t xml:space="preserve"> Simulation options- GUI</w:t>
      </w:r>
    </w:p>
    <w:p w:rsidR="00FC653C" w:rsidRDefault="00FC653C" w:rsidP="00FC653C">
      <w:pPr>
        <w:pStyle w:val="Bezodstpw"/>
        <w:jc w:val="center"/>
        <w:rPr>
          <w:sz w:val="20"/>
        </w:rPr>
      </w:pPr>
    </w:p>
    <w:p w:rsidR="00FC653C" w:rsidRPr="008C77B2" w:rsidRDefault="00FC653C" w:rsidP="008C77B2">
      <w:pPr>
        <w:pStyle w:val="Bezodstpw"/>
        <w:rPr>
          <w:sz w:val="24"/>
        </w:rPr>
      </w:pPr>
      <w:r w:rsidRPr="008C77B2">
        <w:rPr>
          <w:sz w:val="24"/>
        </w:rPr>
        <w:t>Beginning from the top:</w:t>
      </w:r>
    </w:p>
    <w:p w:rsidR="00176597" w:rsidRPr="008C77B2" w:rsidRDefault="00176597" w:rsidP="008C77B2">
      <w:pPr>
        <w:pStyle w:val="Bezodstpw"/>
        <w:rPr>
          <w:sz w:val="24"/>
        </w:rPr>
      </w:pPr>
      <w:r w:rsidRPr="008C77B2">
        <w:rPr>
          <w:sz w:val="24"/>
        </w:rPr>
        <w:tab/>
        <w:t>3.  Number of Monte Carlo iterations</w:t>
      </w:r>
    </w:p>
    <w:p w:rsidR="00176597" w:rsidRPr="008C77B2" w:rsidRDefault="00176597" w:rsidP="008C77B2">
      <w:pPr>
        <w:pStyle w:val="Bezodstpw"/>
        <w:rPr>
          <w:sz w:val="24"/>
        </w:rPr>
      </w:pPr>
      <w:r w:rsidRPr="008C77B2">
        <w:rPr>
          <w:sz w:val="24"/>
        </w:rPr>
        <w:tab/>
        <w:t>4.  Number of Monte Carlo phases</w:t>
      </w:r>
    </w:p>
    <w:p w:rsidR="00176597" w:rsidRPr="008C77B2" w:rsidRDefault="00176597" w:rsidP="008C77B2">
      <w:pPr>
        <w:pStyle w:val="Bezodstpw"/>
        <w:rPr>
          <w:sz w:val="24"/>
        </w:rPr>
      </w:pPr>
      <w:r w:rsidRPr="008C77B2">
        <w:rPr>
          <w:sz w:val="24"/>
        </w:rPr>
        <w:tab/>
        <w:t xml:space="preserve">5.  Energy Distribution choice list : </w:t>
      </w:r>
      <w:r w:rsidR="009A770C" w:rsidRPr="008C77B2">
        <w:rPr>
          <w:sz w:val="24"/>
        </w:rPr>
        <w:t xml:space="preserve">Homogenous or Heterogeneous </w:t>
      </w:r>
    </w:p>
    <w:p w:rsidR="009A770C" w:rsidRPr="008C77B2" w:rsidRDefault="009A770C" w:rsidP="008C77B2">
      <w:pPr>
        <w:pStyle w:val="Bezodstpw"/>
        <w:rPr>
          <w:sz w:val="24"/>
        </w:rPr>
      </w:pPr>
      <w:r w:rsidRPr="008C77B2">
        <w:rPr>
          <w:sz w:val="24"/>
        </w:rPr>
        <w:tab/>
        <w:t>6.  Energy inside grain (lower)</w:t>
      </w:r>
    </w:p>
    <w:p w:rsidR="009A770C" w:rsidRPr="008C77B2" w:rsidRDefault="009A770C" w:rsidP="008C77B2">
      <w:pPr>
        <w:pStyle w:val="Bezodstpw"/>
        <w:rPr>
          <w:sz w:val="24"/>
        </w:rPr>
      </w:pPr>
      <w:r w:rsidRPr="008C77B2">
        <w:rPr>
          <w:sz w:val="24"/>
        </w:rPr>
        <w:tab/>
        <w:t>7.  Energy on grain boundary (higher)</w:t>
      </w:r>
    </w:p>
    <w:p w:rsidR="009A770C" w:rsidRPr="008C77B2" w:rsidRDefault="009A770C" w:rsidP="008C77B2">
      <w:pPr>
        <w:pStyle w:val="Bezodstpw"/>
        <w:rPr>
          <w:sz w:val="24"/>
        </w:rPr>
      </w:pPr>
      <w:r w:rsidRPr="008C77B2">
        <w:rPr>
          <w:sz w:val="24"/>
        </w:rPr>
        <w:tab/>
        <w:t>8.  Possible types of nucleation : at the beginning, constant and increasing</w:t>
      </w:r>
    </w:p>
    <w:p w:rsidR="009A770C" w:rsidRPr="008C77B2" w:rsidRDefault="009A770C" w:rsidP="008C77B2">
      <w:pPr>
        <w:pStyle w:val="Bezodstpw"/>
        <w:rPr>
          <w:sz w:val="24"/>
        </w:rPr>
      </w:pPr>
      <w:r w:rsidRPr="008C77B2">
        <w:rPr>
          <w:sz w:val="24"/>
        </w:rPr>
        <w:tab/>
        <w:t xml:space="preserve">9.  Number of nucleons added in </w:t>
      </w:r>
      <w:proofErr w:type="spellStart"/>
      <w:r w:rsidRPr="008C77B2">
        <w:rPr>
          <w:sz w:val="24"/>
        </w:rPr>
        <w:t>recrystallization</w:t>
      </w:r>
      <w:proofErr w:type="spellEnd"/>
      <w:r w:rsidRPr="008C77B2">
        <w:rPr>
          <w:sz w:val="24"/>
        </w:rPr>
        <w:t xml:space="preserve"> process</w:t>
      </w:r>
    </w:p>
    <w:p w:rsidR="009A770C" w:rsidRPr="008C77B2" w:rsidRDefault="009A770C" w:rsidP="008C77B2">
      <w:pPr>
        <w:pStyle w:val="Bezodstpw"/>
        <w:rPr>
          <w:sz w:val="24"/>
        </w:rPr>
      </w:pPr>
      <w:r w:rsidRPr="008C77B2">
        <w:rPr>
          <w:sz w:val="24"/>
        </w:rPr>
        <w:tab/>
        <w:t xml:space="preserve">10. Number of iterations of </w:t>
      </w:r>
      <w:proofErr w:type="spellStart"/>
      <w:r w:rsidRPr="008C77B2">
        <w:rPr>
          <w:sz w:val="24"/>
        </w:rPr>
        <w:t>recrystallization</w:t>
      </w:r>
      <w:proofErr w:type="spellEnd"/>
      <w:r w:rsidRPr="008C77B2">
        <w:rPr>
          <w:sz w:val="24"/>
        </w:rPr>
        <w:t xml:space="preserve"> process</w:t>
      </w:r>
    </w:p>
    <w:p w:rsidR="009A770C" w:rsidRPr="008C77B2" w:rsidRDefault="009A770C" w:rsidP="008C77B2">
      <w:pPr>
        <w:pStyle w:val="Bezodstpw"/>
        <w:rPr>
          <w:sz w:val="24"/>
        </w:rPr>
      </w:pPr>
      <w:r w:rsidRPr="008C77B2">
        <w:rPr>
          <w:sz w:val="24"/>
        </w:rPr>
        <w:tab/>
        <w:t xml:space="preserve">11. Location of nucleons in the </w:t>
      </w:r>
      <w:proofErr w:type="spellStart"/>
      <w:r w:rsidRPr="008C77B2">
        <w:rPr>
          <w:sz w:val="24"/>
        </w:rPr>
        <w:t>recrystallization</w:t>
      </w:r>
      <w:proofErr w:type="spellEnd"/>
      <w:r w:rsidRPr="008C77B2">
        <w:rPr>
          <w:sz w:val="24"/>
        </w:rPr>
        <w:t xml:space="preserve"> process</w:t>
      </w:r>
    </w:p>
    <w:p w:rsidR="009A770C" w:rsidRPr="008C77B2" w:rsidRDefault="009A770C" w:rsidP="008C77B2">
      <w:pPr>
        <w:pStyle w:val="Bezodstpw"/>
        <w:rPr>
          <w:sz w:val="24"/>
        </w:rPr>
      </w:pPr>
      <w:r w:rsidRPr="008C77B2">
        <w:rPr>
          <w:sz w:val="24"/>
        </w:rPr>
        <w:tab/>
        <w:t>12. Button for initialization of Monte Carlo method</w:t>
      </w:r>
    </w:p>
    <w:p w:rsidR="009A770C" w:rsidRPr="008C77B2" w:rsidRDefault="009A770C" w:rsidP="008C77B2">
      <w:pPr>
        <w:pStyle w:val="Bezodstpw"/>
        <w:rPr>
          <w:sz w:val="24"/>
        </w:rPr>
      </w:pPr>
      <w:r w:rsidRPr="008C77B2">
        <w:rPr>
          <w:sz w:val="24"/>
        </w:rPr>
        <w:tab/>
        <w:t>13. Button used to launch Monte Carlo method with a chosen amount of steps.</w:t>
      </w:r>
    </w:p>
    <w:p w:rsidR="009A770C" w:rsidRPr="008C77B2" w:rsidRDefault="009A770C" w:rsidP="008C77B2">
      <w:pPr>
        <w:pStyle w:val="Bezodstpw"/>
        <w:rPr>
          <w:sz w:val="24"/>
        </w:rPr>
      </w:pPr>
      <w:r w:rsidRPr="008C77B2">
        <w:rPr>
          <w:sz w:val="24"/>
        </w:rPr>
        <w:t xml:space="preserve">14. Button </w:t>
      </w:r>
      <w:r w:rsidR="00FE2C7C" w:rsidRPr="008C77B2">
        <w:rPr>
          <w:sz w:val="24"/>
        </w:rPr>
        <w:t>which deletes all but selected grains (grains should be selected by mouse pressing on their location)</w:t>
      </w:r>
    </w:p>
    <w:p w:rsidR="00FE2C7C" w:rsidRPr="008C77B2" w:rsidRDefault="00FE2C7C" w:rsidP="008C77B2">
      <w:pPr>
        <w:pStyle w:val="Bezodstpw"/>
        <w:rPr>
          <w:sz w:val="24"/>
        </w:rPr>
      </w:pPr>
      <w:r w:rsidRPr="008C77B2">
        <w:rPr>
          <w:sz w:val="24"/>
        </w:rPr>
        <w:t>15. Button which generates new grains, use it after button (14)</w:t>
      </w:r>
    </w:p>
    <w:p w:rsidR="00FE2C7C" w:rsidRPr="008C77B2" w:rsidRDefault="00FE2C7C" w:rsidP="008C77B2">
      <w:pPr>
        <w:pStyle w:val="Bezodstpw"/>
        <w:rPr>
          <w:sz w:val="24"/>
        </w:rPr>
      </w:pPr>
      <w:r w:rsidRPr="008C77B2">
        <w:rPr>
          <w:sz w:val="24"/>
        </w:rPr>
        <w:t>16. Button which clears everything but grain boundaries.</w:t>
      </w:r>
    </w:p>
    <w:p w:rsidR="00FE2C7C" w:rsidRPr="008C77B2" w:rsidRDefault="00FE2C7C" w:rsidP="008C77B2">
      <w:pPr>
        <w:pStyle w:val="Bezodstpw"/>
        <w:rPr>
          <w:sz w:val="24"/>
        </w:rPr>
      </w:pPr>
      <w:r w:rsidRPr="008C77B2">
        <w:rPr>
          <w:sz w:val="24"/>
        </w:rPr>
        <w:t>17. Button to change between views chosen on list (18)</w:t>
      </w:r>
    </w:p>
    <w:p w:rsidR="00FE2C7C" w:rsidRPr="008C77B2" w:rsidRDefault="00FE2C7C" w:rsidP="008C77B2">
      <w:pPr>
        <w:pStyle w:val="Bezodstpw"/>
        <w:rPr>
          <w:sz w:val="24"/>
        </w:rPr>
      </w:pPr>
      <w:r w:rsidRPr="008C77B2">
        <w:rPr>
          <w:sz w:val="24"/>
        </w:rPr>
        <w:t xml:space="preserve">18. list of possible views: Default, Energy and </w:t>
      </w:r>
      <w:proofErr w:type="spellStart"/>
      <w:r w:rsidRPr="008C77B2">
        <w:rPr>
          <w:sz w:val="24"/>
        </w:rPr>
        <w:t>recrystallization</w:t>
      </w:r>
      <w:proofErr w:type="spellEnd"/>
      <w:r w:rsidRPr="008C77B2">
        <w:rPr>
          <w:sz w:val="24"/>
        </w:rPr>
        <w:t>.</w:t>
      </w:r>
    </w:p>
    <w:p w:rsidR="00FE2C7C" w:rsidRPr="008C77B2" w:rsidRDefault="00FE2C7C" w:rsidP="008C77B2">
      <w:pPr>
        <w:pStyle w:val="Bezodstpw"/>
        <w:rPr>
          <w:sz w:val="24"/>
        </w:rPr>
      </w:pPr>
      <w:r w:rsidRPr="008C77B2">
        <w:rPr>
          <w:sz w:val="24"/>
        </w:rPr>
        <w:t xml:space="preserve">19. Button for starting </w:t>
      </w:r>
      <w:proofErr w:type="spellStart"/>
      <w:r w:rsidRPr="008C77B2">
        <w:rPr>
          <w:sz w:val="24"/>
        </w:rPr>
        <w:t>recrystallization</w:t>
      </w:r>
      <w:proofErr w:type="spellEnd"/>
      <w:r w:rsidRPr="008C77B2">
        <w:rPr>
          <w:sz w:val="24"/>
        </w:rPr>
        <w:t xml:space="preserve"> process.</w:t>
      </w:r>
    </w:p>
    <w:p w:rsidR="008C77B2" w:rsidRDefault="008C77B2" w:rsidP="008C77B2">
      <w:pPr>
        <w:pStyle w:val="Bezodstpw"/>
        <w:rPr>
          <w:b/>
          <w:sz w:val="24"/>
        </w:rPr>
      </w:pPr>
    </w:p>
    <w:p w:rsidR="008C77B2" w:rsidRDefault="008C77B2">
      <w:pPr>
        <w:rPr>
          <w:b/>
          <w:sz w:val="24"/>
        </w:rPr>
      </w:pPr>
      <w:r>
        <w:rPr>
          <w:b/>
          <w:sz w:val="24"/>
        </w:rPr>
        <w:br w:type="page"/>
      </w:r>
    </w:p>
    <w:p w:rsidR="00FE2C7C" w:rsidRPr="008C77B2" w:rsidRDefault="00FE2C7C" w:rsidP="008C77B2">
      <w:pPr>
        <w:pStyle w:val="Bezodstpw"/>
        <w:numPr>
          <w:ilvl w:val="0"/>
          <w:numId w:val="2"/>
        </w:numPr>
        <w:rPr>
          <w:b/>
          <w:sz w:val="24"/>
        </w:rPr>
      </w:pPr>
      <w:r w:rsidRPr="008C77B2">
        <w:rPr>
          <w:b/>
          <w:sz w:val="24"/>
        </w:rPr>
        <w:lastRenderedPageBreak/>
        <w:t>Example simulations</w:t>
      </w:r>
    </w:p>
    <w:p w:rsidR="00DA67A3" w:rsidRDefault="00DA67A3" w:rsidP="00DA67A3">
      <w:pPr>
        <w:pStyle w:val="Bezodstpw"/>
        <w:spacing w:line="276" w:lineRule="auto"/>
        <w:rPr>
          <w:b/>
          <w:sz w:val="24"/>
        </w:rPr>
      </w:pPr>
    </w:p>
    <w:p w:rsidR="000E5D58" w:rsidRDefault="000E5D58" w:rsidP="00DA67A3">
      <w:pPr>
        <w:pStyle w:val="Bezodstpw"/>
        <w:spacing w:line="276" w:lineRule="auto"/>
        <w:rPr>
          <w:b/>
          <w:sz w:val="24"/>
        </w:rPr>
      </w:pPr>
    </w:p>
    <w:p w:rsidR="00BF15CE" w:rsidRDefault="000E5D58" w:rsidP="00DA67A3">
      <w:pPr>
        <w:pStyle w:val="Bezodstpw"/>
        <w:spacing w:line="276" w:lineRule="auto"/>
        <w:rPr>
          <w:b/>
          <w:sz w:val="24"/>
        </w:rPr>
      </w:pPr>
      <w:r>
        <w:rPr>
          <w:b/>
          <w:noProof/>
          <w:sz w:val="24"/>
        </w:rPr>
        <w:drawing>
          <wp:anchor distT="0" distB="0" distL="114300" distR="114300" simplePos="0" relativeHeight="251664384" behindDoc="0" locked="0" layoutInCell="1" allowOverlap="1">
            <wp:simplePos x="0" y="0"/>
            <wp:positionH relativeFrom="column">
              <wp:posOffset>3803650</wp:posOffset>
            </wp:positionH>
            <wp:positionV relativeFrom="paragraph">
              <wp:posOffset>6350</wp:posOffset>
            </wp:positionV>
            <wp:extent cx="1824990" cy="1828800"/>
            <wp:effectExtent l="19050" t="0" r="3810" b="0"/>
            <wp:wrapNone/>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srcRect/>
                    <a:stretch>
                      <a:fillRect/>
                    </a:stretch>
                  </pic:blipFill>
                  <pic:spPr bwMode="auto">
                    <a:xfrm>
                      <a:off x="0" y="0"/>
                      <a:ext cx="1824990" cy="1828800"/>
                    </a:xfrm>
                    <a:prstGeom prst="rect">
                      <a:avLst/>
                    </a:prstGeom>
                    <a:noFill/>
                    <a:ln w="9525">
                      <a:noFill/>
                      <a:miter lim="800000"/>
                      <a:headEnd/>
                      <a:tailEnd/>
                    </a:ln>
                  </pic:spPr>
                </pic:pic>
              </a:graphicData>
            </a:graphic>
          </wp:anchor>
        </w:drawing>
      </w:r>
      <w:r>
        <w:rPr>
          <w:b/>
          <w:noProof/>
          <w:sz w:val="24"/>
        </w:rPr>
        <w:drawing>
          <wp:anchor distT="0" distB="0" distL="114300" distR="114300" simplePos="0" relativeHeight="251662336" behindDoc="0" locked="0" layoutInCell="1" allowOverlap="1">
            <wp:simplePos x="0" y="0"/>
            <wp:positionH relativeFrom="column">
              <wp:posOffset>128270</wp:posOffset>
            </wp:positionH>
            <wp:positionV relativeFrom="paragraph">
              <wp:posOffset>-4445</wp:posOffset>
            </wp:positionV>
            <wp:extent cx="1850390" cy="1838960"/>
            <wp:effectExtent l="19050" t="0" r="0" b="0"/>
            <wp:wrapNone/>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srcRect/>
                    <a:stretch>
                      <a:fillRect/>
                    </a:stretch>
                  </pic:blipFill>
                  <pic:spPr bwMode="auto">
                    <a:xfrm>
                      <a:off x="0" y="0"/>
                      <a:ext cx="1850390" cy="1838960"/>
                    </a:xfrm>
                    <a:prstGeom prst="rect">
                      <a:avLst/>
                    </a:prstGeom>
                    <a:noFill/>
                    <a:ln w="9525">
                      <a:noFill/>
                      <a:miter lim="800000"/>
                      <a:headEnd/>
                      <a:tailEnd/>
                    </a:ln>
                  </pic:spPr>
                </pic:pic>
              </a:graphicData>
            </a:graphic>
          </wp:anchor>
        </w:drawing>
      </w:r>
      <w:r>
        <w:rPr>
          <w:b/>
          <w:noProof/>
          <w:sz w:val="24"/>
        </w:rPr>
        <w:drawing>
          <wp:anchor distT="0" distB="0" distL="114300" distR="114300" simplePos="0" relativeHeight="251663360" behindDoc="0" locked="0" layoutInCell="1" allowOverlap="1">
            <wp:simplePos x="0" y="0"/>
            <wp:positionH relativeFrom="column">
              <wp:posOffset>1972945</wp:posOffset>
            </wp:positionH>
            <wp:positionV relativeFrom="paragraph">
              <wp:posOffset>6350</wp:posOffset>
            </wp:positionV>
            <wp:extent cx="1830705" cy="1828800"/>
            <wp:effectExtent l="19050" t="0" r="0" b="0"/>
            <wp:wrapNone/>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srcRect/>
                    <a:stretch>
                      <a:fillRect/>
                    </a:stretch>
                  </pic:blipFill>
                  <pic:spPr bwMode="auto">
                    <a:xfrm>
                      <a:off x="0" y="0"/>
                      <a:ext cx="1830705" cy="1828800"/>
                    </a:xfrm>
                    <a:prstGeom prst="rect">
                      <a:avLst/>
                    </a:prstGeom>
                    <a:noFill/>
                    <a:ln w="9525">
                      <a:noFill/>
                      <a:miter lim="800000"/>
                      <a:headEnd/>
                      <a:tailEnd/>
                    </a:ln>
                  </pic:spPr>
                </pic:pic>
              </a:graphicData>
            </a:graphic>
          </wp:anchor>
        </w:drawing>
      </w:r>
    </w:p>
    <w:p w:rsidR="00BF15CE" w:rsidRDefault="00BF15CE" w:rsidP="00DA67A3">
      <w:pPr>
        <w:pStyle w:val="Bezodstpw"/>
        <w:spacing w:line="276" w:lineRule="auto"/>
        <w:rPr>
          <w:b/>
          <w:sz w:val="24"/>
        </w:rPr>
      </w:pPr>
    </w:p>
    <w:p w:rsidR="00BF15CE" w:rsidRDefault="00BF15CE" w:rsidP="00DA67A3">
      <w:pPr>
        <w:pStyle w:val="Bezodstpw"/>
        <w:spacing w:line="276" w:lineRule="auto"/>
        <w:rPr>
          <w:b/>
          <w:sz w:val="24"/>
        </w:rPr>
      </w:pPr>
    </w:p>
    <w:p w:rsidR="00BF15CE" w:rsidRDefault="00BF15CE" w:rsidP="00DA67A3">
      <w:pPr>
        <w:pStyle w:val="Bezodstpw"/>
        <w:spacing w:line="276" w:lineRule="auto"/>
        <w:rPr>
          <w:b/>
          <w:sz w:val="24"/>
        </w:rPr>
      </w:pPr>
    </w:p>
    <w:p w:rsidR="00BF15CE" w:rsidRDefault="00BF15CE" w:rsidP="00DA67A3">
      <w:pPr>
        <w:pStyle w:val="Bezodstpw"/>
        <w:spacing w:line="276" w:lineRule="auto"/>
        <w:rPr>
          <w:b/>
          <w:sz w:val="24"/>
        </w:rPr>
      </w:pPr>
    </w:p>
    <w:p w:rsidR="00BF15CE" w:rsidRDefault="00BF15CE" w:rsidP="00DA67A3">
      <w:pPr>
        <w:pStyle w:val="Bezodstpw"/>
        <w:spacing w:line="276" w:lineRule="auto"/>
        <w:rPr>
          <w:b/>
          <w:sz w:val="24"/>
        </w:rPr>
      </w:pPr>
    </w:p>
    <w:p w:rsidR="00BF15CE" w:rsidRDefault="00BF15CE" w:rsidP="00DA67A3">
      <w:pPr>
        <w:pStyle w:val="Bezodstpw"/>
        <w:spacing w:line="276" w:lineRule="auto"/>
        <w:rPr>
          <w:b/>
          <w:sz w:val="24"/>
        </w:rPr>
      </w:pPr>
    </w:p>
    <w:p w:rsidR="00BF15CE" w:rsidRDefault="00BF15CE" w:rsidP="00DA67A3">
      <w:pPr>
        <w:pStyle w:val="Bezodstpw"/>
        <w:spacing w:line="276" w:lineRule="auto"/>
        <w:rPr>
          <w:b/>
          <w:sz w:val="24"/>
        </w:rPr>
      </w:pPr>
    </w:p>
    <w:p w:rsidR="00BF15CE" w:rsidRDefault="00BF15CE" w:rsidP="00BF15CE">
      <w:pPr>
        <w:pStyle w:val="Bezodstpw"/>
        <w:rPr>
          <w:b/>
          <w:sz w:val="24"/>
        </w:rPr>
      </w:pPr>
    </w:p>
    <w:p w:rsidR="00BF15CE" w:rsidRPr="000E5D58" w:rsidRDefault="000E5D58" w:rsidP="000E5D58">
      <w:pPr>
        <w:pStyle w:val="Bezodstpw"/>
        <w:jc w:val="center"/>
      </w:pPr>
      <w:r w:rsidRPr="00FE2C7C">
        <w:rPr>
          <w:b/>
          <w:sz w:val="20"/>
        </w:rPr>
        <w:t xml:space="preserve">Image </w:t>
      </w:r>
      <w:r>
        <w:rPr>
          <w:b/>
          <w:sz w:val="20"/>
        </w:rPr>
        <w:t xml:space="preserve">3. </w:t>
      </w:r>
      <w:r>
        <w:rPr>
          <w:sz w:val="20"/>
        </w:rPr>
        <w:t>From the left: 1. Initial space with 5 possible phases. 2. After 10MC steps. 3. After 100 MC steps</w:t>
      </w:r>
    </w:p>
    <w:p w:rsidR="00BF15CE" w:rsidRDefault="00BF15CE" w:rsidP="00DA67A3">
      <w:pPr>
        <w:pStyle w:val="Bezodstpw"/>
        <w:spacing w:line="276" w:lineRule="auto"/>
        <w:rPr>
          <w:b/>
          <w:sz w:val="24"/>
        </w:rPr>
      </w:pPr>
    </w:p>
    <w:p w:rsidR="000E5D58" w:rsidRPr="000E5D58" w:rsidRDefault="000E5D58" w:rsidP="00DA67A3">
      <w:pPr>
        <w:pStyle w:val="Bezodstpw"/>
        <w:spacing w:line="276" w:lineRule="auto"/>
        <w:rPr>
          <w:sz w:val="24"/>
        </w:rPr>
      </w:pPr>
      <w:r>
        <w:rPr>
          <w:sz w:val="24"/>
        </w:rPr>
        <w:t>Images shown above depict process of simulation using Monte Carlo method. As can be spotted, the more MC steps, the less individual grains remain in the material.</w:t>
      </w:r>
    </w:p>
    <w:p w:rsidR="000E5D58" w:rsidRDefault="000E5D58" w:rsidP="00DA67A3">
      <w:pPr>
        <w:pStyle w:val="Bezodstpw"/>
        <w:spacing w:line="276" w:lineRule="auto"/>
        <w:rPr>
          <w:b/>
          <w:sz w:val="24"/>
        </w:rPr>
      </w:pPr>
    </w:p>
    <w:p w:rsidR="000E5D58" w:rsidRDefault="000E5D58" w:rsidP="00DA67A3">
      <w:pPr>
        <w:pStyle w:val="Bezodstpw"/>
        <w:spacing w:line="276" w:lineRule="auto"/>
        <w:rPr>
          <w:b/>
          <w:sz w:val="24"/>
        </w:rPr>
      </w:pPr>
    </w:p>
    <w:p w:rsidR="000E5D58" w:rsidRDefault="000E5D58" w:rsidP="00DA67A3">
      <w:pPr>
        <w:pStyle w:val="Bezodstpw"/>
        <w:spacing w:line="276" w:lineRule="auto"/>
        <w:rPr>
          <w:b/>
          <w:sz w:val="24"/>
        </w:rPr>
      </w:pPr>
    </w:p>
    <w:p w:rsidR="00BF15CE" w:rsidRDefault="00BF15CE" w:rsidP="00DA67A3">
      <w:pPr>
        <w:pStyle w:val="Bezodstpw"/>
        <w:spacing w:line="276" w:lineRule="auto"/>
        <w:rPr>
          <w:b/>
          <w:sz w:val="24"/>
        </w:rPr>
      </w:pPr>
    </w:p>
    <w:p w:rsidR="00FE2C7C" w:rsidRPr="00FE2C7C" w:rsidRDefault="000E5D58" w:rsidP="00FE2C7C">
      <w:pPr>
        <w:pStyle w:val="Bezodstpw"/>
        <w:jc w:val="center"/>
      </w:pPr>
      <w:r>
        <w:rPr>
          <w:noProof/>
        </w:rPr>
        <w:drawing>
          <wp:inline distT="0" distB="0" distL="0" distR="0">
            <wp:extent cx="5731510" cy="1917599"/>
            <wp:effectExtent l="19050" t="0" r="2540" b="0"/>
            <wp:docPr id="37" name="Obraz 37" descr="C:\Users\sophosus\Desktop\t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ophosus\Desktop\test.bmp"/>
                    <pic:cNvPicPr>
                      <a:picLocks noChangeAspect="1" noChangeArrowheads="1"/>
                    </pic:cNvPicPr>
                  </pic:nvPicPr>
                  <pic:blipFill>
                    <a:blip r:embed="rId12"/>
                    <a:srcRect/>
                    <a:stretch>
                      <a:fillRect/>
                    </a:stretch>
                  </pic:blipFill>
                  <pic:spPr bwMode="auto">
                    <a:xfrm>
                      <a:off x="0" y="0"/>
                      <a:ext cx="5731510" cy="1917599"/>
                    </a:xfrm>
                    <a:prstGeom prst="rect">
                      <a:avLst/>
                    </a:prstGeom>
                    <a:noFill/>
                    <a:ln w="9525">
                      <a:noFill/>
                      <a:miter lim="800000"/>
                      <a:headEnd/>
                      <a:tailEnd/>
                    </a:ln>
                  </pic:spPr>
                </pic:pic>
              </a:graphicData>
            </a:graphic>
          </wp:inline>
        </w:drawing>
      </w:r>
    </w:p>
    <w:p w:rsidR="00FE2C7C" w:rsidRDefault="00FE2C7C" w:rsidP="00FE2C7C">
      <w:pPr>
        <w:pStyle w:val="Bezodstpw"/>
        <w:jc w:val="center"/>
        <w:rPr>
          <w:sz w:val="20"/>
        </w:rPr>
      </w:pPr>
      <w:r w:rsidRPr="00FE2C7C">
        <w:rPr>
          <w:b/>
          <w:sz w:val="20"/>
        </w:rPr>
        <w:t xml:space="preserve">Image </w:t>
      </w:r>
      <w:r w:rsidR="000E5D58">
        <w:rPr>
          <w:b/>
          <w:sz w:val="20"/>
        </w:rPr>
        <w:t>4</w:t>
      </w:r>
      <w:r w:rsidRPr="00611D5C">
        <w:rPr>
          <w:sz w:val="20"/>
        </w:rPr>
        <w:t>.</w:t>
      </w:r>
      <w:r>
        <w:rPr>
          <w:sz w:val="20"/>
        </w:rPr>
        <w:t xml:space="preserve"> From the left: </w:t>
      </w:r>
      <w:r w:rsidR="00210A69">
        <w:rPr>
          <w:sz w:val="20"/>
        </w:rPr>
        <w:t>MC-&gt;CA</w:t>
      </w:r>
      <w:r w:rsidR="00A14AF8">
        <w:rPr>
          <w:sz w:val="20"/>
        </w:rPr>
        <w:t>, Clear entire space, Energy view for final result</w:t>
      </w:r>
    </w:p>
    <w:p w:rsidR="00A14AF8" w:rsidRDefault="00A14AF8" w:rsidP="00FE2C7C">
      <w:pPr>
        <w:pStyle w:val="Bezodstpw"/>
        <w:jc w:val="center"/>
        <w:rPr>
          <w:sz w:val="20"/>
        </w:rPr>
      </w:pPr>
    </w:p>
    <w:p w:rsidR="00DA67A3" w:rsidRDefault="00DA67A3" w:rsidP="00FE2C7C">
      <w:pPr>
        <w:pStyle w:val="Bezodstpw"/>
        <w:jc w:val="center"/>
        <w:rPr>
          <w:sz w:val="20"/>
        </w:rPr>
      </w:pPr>
    </w:p>
    <w:p w:rsidR="00A14AF8" w:rsidRDefault="00A14AF8" w:rsidP="00210A69">
      <w:r w:rsidRPr="00A14AF8">
        <w:t xml:space="preserve">Image 3 represents respectively from the left: </w:t>
      </w:r>
      <w:r>
        <w:t xml:space="preserve">1. results for </w:t>
      </w:r>
      <w:r w:rsidR="00210A69">
        <w:t>few grains expanded using MC</w:t>
      </w:r>
      <w:r>
        <w:t>.</w:t>
      </w:r>
      <w:r w:rsidR="00210A69">
        <w:t xml:space="preserve"> Second phase has been made from those grains, and then followed CA simulation for 30 new grains.</w:t>
      </w:r>
      <w:r>
        <w:t xml:space="preserve"> </w:t>
      </w:r>
      <w:r w:rsidR="00210A69">
        <w:br/>
      </w:r>
      <w:r>
        <w:t>2. Functionality of ‘Clear entire space’ button. 3. Energy view for generated structure</w:t>
      </w:r>
      <w:r w:rsidR="00242136">
        <w:t xml:space="preserve"> with heterogeneous energy distribution</w:t>
      </w:r>
      <w:r>
        <w:t>. Energy values equal to 5 inside and 7 on the grain boundaries.</w:t>
      </w:r>
    </w:p>
    <w:p w:rsidR="00DA67A3" w:rsidRPr="00A14AF8" w:rsidRDefault="00DA67A3" w:rsidP="00A14AF8"/>
    <w:p w:rsidR="00A14AF8" w:rsidRDefault="00A14AF8" w:rsidP="00FE2C7C">
      <w:pPr>
        <w:pStyle w:val="Bezodstpw"/>
        <w:jc w:val="center"/>
        <w:rPr>
          <w:sz w:val="20"/>
        </w:rPr>
      </w:pPr>
    </w:p>
    <w:p w:rsidR="00A14AF8" w:rsidRPr="00FE2C7C" w:rsidRDefault="00210A69" w:rsidP="00FE2C7C">
      <w:pPr>
        <w:pStyle w:val="Bezodstpw"/>
        <w:jc w:val="center"/>
      </w:pPr>
      <w:r>
        <w:rPr>
          <w:noProof/>
        </w:rPr>
        <w:lastRenderedPageBreak/>
        <w:drawing>
          <wp:inline distT="0" distB="0" distL="0" distR="0">
            <wp:extent cx="5731510" cy="1917599"/>
            <wp:effectExtent l="19050" t="0" r="2540" b="0"/>
            <wp:docPr id="38" name="Obraz 38" descr="C:\Users\sophosus\Desktop\t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ophosus\Desktop\test.bmp"/>
                    <pic:cNvPicPr>
                      <a:picLocks noChangeAspect="1" noChangeArrowheads="1"/>
                    </pic:cNvPicPr>
                  </pic:nvPicPr>
                  <pic:blipFill>
                    <a:blip r:embed="rId13"/>
                    <a:srcRect/>
                    <a:stretch>
                      <a:fillRect/>
                    </a:stretch>
                  </pic:blipFill>
                  <pic:spPr bwMode="auto">
                    <a:xfrm>
                      <a:off x="0" y="0"/>
                      <a:ext cx="5731510" cy="1917599"/>
                    </a:xfrm>
                    <a:prstGeom prst="rect">
                      <a:avLst/>
                    </a:prstGeom>
                    <a:noFill/>
                    <a:ln w="9525">
                      <a:noFill/>
                      <a:miter lim="800000"/>
                      <a:headEnd/>
                      <a:tailEnd/>
                    </a:ln>
                  </pic:spPr>
                </pic:pic>
              </a:graphicData>
            </a:graphic>
          </wp:inline>
        </w:drawing>
      </w:r>
    </w:p>
    <w:p w:rsidR="00FC653C" w:rsidRDefault="00A14AF8" w:rsidP="00FC653C">
      <w:pPr>
        <w:jc w:val="center"/>
        <w:rPr>
          <w:sz w:val="20"/>
        </w:rPr>
      </w:pPr>
      <w:r w:rsidRPr="00FE2C7C">
        <w:rPr>
          <w:b/>
          <w:sz w:val="20"/>
        </w:rPr>
        <w:t xml:space="preserve">Image </w:t>
      </w:r>
      <w:r w:rsidR="004B22A9">
        <w:rPr>
          <w:b/>
          <w:sz w:val="20"/>
        </w:rPr>
        <w:t>5</w:t>
      </w:r>
      <w:r w:rsidR="00210A69">
        <w:rPr>
          <w:sz w:val="20"/>
        </w:rPr>
        <w:t xml:space="preserve">. 150 steps of MC followed by 3 steps of </w:t>
      </w:r>
      <w:proofErr w:type="spellStart"/>
      <w:r w:rsidR="00210A69">
        <w:rPr>
          <w:sz w:val="20"/>
        </w:rPr>
        <w:t>r</w:t>
      </w:r>
      <w:r>
        <w:rPr>
          <w:sz w:val="20"/>
        </w:rPr>
        <w:t>ecrystallization</w:t>
      </w:r>
      <w:proofErr w:type="spellEnd"/>
      <w:r>
        <w:rPr>
          <w:sz w:val="20"/>
        </w:rPr>
        <w:t xml:space="preserve"> </w:t>
      </w:r>
      <w:r w:rsidR="00210A69">
        <w:rPr>
          <w:sz w:val="20"/>
        </w:rPr>
        <w:t>– possible views</w:t>
      </w:r>
    </w:p>
    <w:p w:rsidR="00DA67A3" w:rsidRDefault="00210A69" w:rsidP="00242136">
      <w:pPr>
        <w:rPr>
          <w:sz w:val="24"/>
          <w:szCs w:val="24"/>
        </w:rPr>
      </w:pPr>
      <w:r>
        <w:rPr>
          <w:sz w:val="28"/>
          <w:szCs w:val="24"/>
        </w:rPr>
        <w:t xml:space="preserve">Image represents possible views generated by application. Every picture represents the same structure- 4phases after 150 MC steps and </w:t>
      </w:r>
      <w:proofErr w:type="spellStart"/>
      <w:r>
        <w:rPr>
          <w:sz w:val="28"/>
          <w:szCs w:val="24"/>
        </w:rPr>
        <w:t>addinational</w:t>
      </w:r>
      <w:proofErr w:type="spellEnd"/>
      <w:r>
        <w:rPr>
          <w:sz w:val="28"/>
          <w:szCs w:val="24"/>
        </w:rPr>
        <w:t xml:space="preserve"> 3 </w:t>
      </w:r>
      <w:proofErr w:type="spellStart"/>
      <w:r>
        <w:rPr>
          <w:sz w:val="28"/>
          <w:szCs w:val="24"/>
        </w:rPr>
        <w:t>recrystallization</w:t>
      </w:r>
      <w:proofErr w:type="spellEnd"/>
      <w:r>
        <w:rPr>
          <w:sz w:val="28"/>
          <w:szCs w:val="24"/>
        </w:rPr>
        <w:t xml:space="preserve"> steps with 120 new nucleons located on grain boundaries. On The first one from the left the view mode is set to ‘default’, middle image represents the ‘</w:t>
      </w:r>
      <w:proofErr w:type="spellStart"/>
      <w:r>
        <w:rPr>
          <w:sz w:val="28"/>
          <w:szCs w:val="24"/>
        </w:rPr>
        <w:t>recrystallization</w:t>
      </w:r>
      <w:proofErr w:type="spellEnd"/>
      <w:r>
        <w:rPr>
          <w:sz w:val="28"/>
          <w:szCs w:val="24"/>
        </w:rPr>
        <w:t xml:space="preserve">’ view mode, and the one on the right depicts ‘energy’ view mode. Turquoise </w:t>
      </w:r>
      <w:proofErr w:type="spellStart"/>
      <w:r>
        <w:rPr>
          <w:sz w:val="28"/>
          <w:szCs w:val="24"/>
        </w:rPr>
        <w:t>color</w:t>
      </w:r>
      <w:proofErr w:type="spellEnd"/>
      <w:r>
        <w:rPr>
          <w:sz w:val="28"/>
          <w:szCs w:val="24"/>
        </w:rPr>
        <w:t xml:space="preserve"> stands for higher energy value, dark blue corresponds a lower energy.</w:t>
      </w:r>
    </w:p>
    <w:p w:rsidR="00D67A88" w:rsidRPr="00D67A88" w:rsidRDefault="00D67A88" w:rsidP="00242136">
      <w:pPr>
        <w:rPr>
          <w:sz w:val="24"/>
          <w:szCs w:val="24"/>
        </w:rPr>
      </w:pPr>
    </w:p>
    <w:p w:rsidR="000D2158" w:rsidRDefault="000D2158" w:rsidP="000D2158">
      <w:pPr>
        <w:pStyle w:val="Akapitzlist"/>
        <w:numPr>
          <w:ilvl w:val="0"/>
          <w:numId w:val="1"/>
        </w:numPr>
        <w:rPr>
          <w:b/>
          <w:sz w:val="28"/>
          <w:szCs w:val="24"/>
        </w:rPr>
      </w:pPr>
      <w:r w:rsidRPr="000E0C14">
        <w:rPr>
          <w:b/>
          <w:sz w:val="28"/>
          <w:szCs w:val="24"/>
        </w:rPr>
        <w:t>Comparison with real microstructure</w:t>
      </w:r>
      <w:r>
        <w:rPr>
          <w:b/>
          <w:sz w:val="28"/>
          <w:szCs w:val="24"/>
        </w:rPr>
        <w:t>s</w:t>
      </w:r>
    </w:p>
    <w:p w:rsidR="000D2158" w:rsidRDefault="004B22A9" w:rsidP="000D2158">
      <w:pPr>
        <w:pStyle w:val="Akapitzlist"/>
        <w:rPr>
          <w:b/>
          <w:sz w:val="28"/>
          <w:szCs w:val="24"/>
        </w:rPr>
      </w:pPr>
      <w:r>
        <w:rPr>
          <w:b/>
          <w:noProof/>
          <w:sz w:val="28"/>
          <w:szCs w:val="24"/>
        </w:rPr>
        <w:drawing>
          <wp:anchor distT="0" distB="0" distL="114300" distR="114300" simplePos="0" relativeHeight="251665408" behindDoc="0" locked="0" layoutInCell="1" allowOverlap="1">
            <wp:simplePos x="0" y="0"/>
            <wp:positionH relativeFrom="column">
              <wp:posOffset>263242</wp:posOffset>
            </wp:positionH>
            <wp:positionV relativeFrom="paragraph">
              <wp:posOffset>224672</wp:posOffset>
            </wp:positionV>
            <wp:extent cx="2860825" cy="2860158"/>
            <wp:effectExtent l="19050" t="0" r="0" b="0"/>
            <wp:wrapNone/>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srcRect/>
                    <a:stretch>
                      <a:fillRect/>
                    </a:stretch>
                  </pic:blipFill>
                  <pic:spPr bwMode="auto">
                    <a:xfrm>
                      <a:off x="0" y="0"/>
                      <a:ext cx="2860825" cy="2860158"/>
                    </a:xfrm>
                    <a:prstGeom prst="rect">
                      <a:avLst/>
                    </a:prstGeom>
                    <a:noFill/>
                    <a:ln w="9525">
                      <a:noFill/>
                      <a:miter lim="800000"/>
                      <a:headEnd/>
                      <a:tailEnd/>
                    </a:ln>
                  </pic:spPr>
                </pic:pic>
              </a:graphicData>
            </a:graphic>
          </wp:anchor>
        </w:drawing>
      </w:r>
      <w:r w:rsidR="004E1C50">
        <w:rPr>
          <w:b/>
          <w:noProof/>
          <w:sz w:val="28"/>
          <w:szCs w:val="24"/>
        </w:rPr>
        <w:drawing>
          <wp:anchor distT="0" distB="0" distL="114300" distR="114300" simplePos="0" relativeHeight="251661312" behindDoc="0" locked="0" layoutInCell="1" allowOverlap="1">
            <wp:simplePos x="0" y="0"/>
            <wp:positionH relativeFrom="column">
              <wp:posOffset>3122930</wp:posOffset>
            </wp:positionH>
            <wp:positionV relativeFrom="paragraph">
              <wp:posOffset>228600</wp:posOffset>
            </wp:positionV>
            <wp:extent cx="2852420" cy="2860040"/>
            <wp:effectExtent l="19050" t="0" r="5080" b="0"/>
            <wp:wrapNone/>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srcRect/>
                    <a:stretch>
                      <a:fillRect/>
                    </a:stretch>
                  </pic:blipFill>
                  <pic:spPr bwMode="auto">
                    <a:xfrm>
                      <a:off x="0" y="0"/>
                      <a:ext cx="2852420" cy="2860040"/>
                    </a:xfrm>
                    <a:prstGeom prst="rect">
                      <a:avLst/>
                    </a:prstGeom>
                    <a:noFill/>
                    <a:ln w="9525">
                      <a:noFill/>
                      <a:miter lim="800000"/>
                      <a:headEnd/>
                      <a:tailEnd/>
                    </a:ln>
                  </pic:spPr>
                </pic:pic>
              </a:graphicData>
            </a:graphic>
          </wp:anchor>
        </w:drawing>
      </w:r>
    </w:p>
    <w:p w:rsidR="000D2158" w:rsidRDefault="000D2158" w:rsidP="000D2158">
      <w:pPr>
        <w:pStyle w:val="Akapitzlist"/>
        <w:rPr>
          <w:b/>
          <w:sz w:val="28"/>
          <w:szCs w:val="24"/>
        </w:rPr>
      </w:pPr>
    </w:p>
    <w:p w:rsidR="00DA67A3" w:rsidRDefault="00DA67A3" w:rsidP="000D2158">
      <w:pPr>
        <w:pStyle w:val="Akapitzlist"/>
        <w:rPr>
          <w:b/>
          <w:sz w:val="28"/>
          <w:szCs w:val="24"/>
        </w:rPr>
      </w:pPr>
    </w:p>
    <w:p w:rsidR="004E1C50" w:rsidRDefault="004E1C50" w:rsidP="000D2158">
      <w:pPr>
        <w:pStyle w:val="Akapitzlist"/>
        <w:rPr>
          <w:b/>
          <w:sz w:val="28"/>
          <w:szCs w:val="24"/>
        </w:rPr>
      </w:pPr>
    </w:p>
    <w:p w:rsidR="004E1C50" w:rsidRDefault="004E1C50" w:rsidP="000D2158">
      <w:pPr>
        <w:pStyle w:val="Akapitzlist"/>
        <w:rPr>
          <w:b/>
          <w:sz w:val="28"/>
          <w:szCs w:val="24"/>
        </w:rPr>
      </w:pPr>
    </w:p>
    <w:p w:rsidR="004E1C50" w:rsidRDefault="004E1C50" w:rsidP="000D2158">
      <w:pPr>
        <w:pStyle w:val="Akapitzlist"/>
        <w:rPr>
          <w:b/>
          <w:sz w:val="28"/>
          <w:szCs w:val="24"/>
        </w:rPr>
      </w:pPr>
    </w:p>
    <w:p w:rsidR="004E1C50" w:rsidRDefault="004E1C50" w:rsidP="000D2158">
      <w:pPr>
        <w:pStyle w:val="Akapitzlist"/>
        <w:rPr>
          <w:b/>
          <w:sz w:val="28"/>
          <w:szCs w:val="24"/>
        </w:rPr>
      </w:pPr>
    </w:p>
    <w:p w:rsidR="004E1C50" w:rsidRDefault="004E1C50" w:rsidP="000D2158">
      <w:pPr>
        <w:pStyle w:val="Akapitzlist"/>
        <w:rPr>
          <w:b/>
          <w:sz w:val="28"/>
          <w:szCs w:val="24"/>
        </w:rPr>
      </w:pPr>
    </w:p>
    <w:p w:rsidR="004E1C50" w:rsidRDefault="004E1C50" w:rsidP="00E70CB8">
      <w:pPr>
        <w:pStyle w:val="Bezodstpw"/>
      </w:pPr>
    </w:p>
    <w:p w:rsidR="004E1C50" w:rsidRDefault="004E1C50" w:rsidP="00E70CB8">
      <w:pPr>
        <w:pStyle w:val="Bezodstpw"/>
      </w:pPr>
    </w:p>
    <w:p w:rsidR="004E1C50" w:rsidRDefault="004E1C50" w:rsidP="00E70CB8">
      <w:pPr>
        <w:pStyle w:val="Bezodstpw"/>
      </w:pPr>
    </w:p>
    <w:p w:rsidR="00E70CB8" w:rsidRDefault="00E70CB8" w:rsidP="00E70CB8">
      <w:pPr>
        <w:pStyle w:val="Bezodstpw"/>
      </w:pPr>
    </w:p>
    <w:p w:rsidR="004E1C50" w:rsidRDefault="004E1C50" w:rsidP="00E70CB8">
      <w:pPr>
        <w:pStyle w:val="Bezodstpw"/>
      </w:pPr>
    </w:p>
    <w:p w:rsidR="004E1C50" w:rsidRDefault="004E1C50" w:rsidP="00E70CB8">
      <w:pPr>
        <w:pStyle w:val="Bezodstpw"/>
        <w:rPr>
          <w:sz w:val="20"/>
        </w:rPr>
      </w:pPr>
    </w:p>
    <w:p w:rsidR="004B22A9" w:rsidRPr="004B22A9" w:rsidRDefault="004B22A9" w:rsidP="00E70CB8">
      <w:pPr>
        <w:pStyle w:val="Bezodstpw"/>
        <w:jc w:val="center"/>
        <w:rPr>
          <w:sz w:val="20"/>
        </w:rPr>
      </w:pPr>
      <w:r>
        <w:rPr>
          <w:sz w:val="20"/>
        </w:rPr>
        <w:t xml:space="preserve">Image 6. </w:t>
      </w:r>
      <w:proofErr w:type="spellStart"/>
      <w:r>
        <w:rPr>
          <w:sz w:val="20"/>
        </w:rPr>
        <w:t>Recrystallized</w:t>
      </w:r>
      <w:proofErr w:type="spellEnd"/>
      <w:r>
        <w:rPr>
          <w:sz w:val="20"/>
        </w:rPr>
        <w:t xml:space="preserve"> dual phase steel comparison, original and program made.</w:t>
      </w:r>
    </w:p>
    <w:p w:rsidR="004E1C50" w:rsidRPr="00E70CB8" w:rsidRDefault="00E70CB8" w:rsidP="00E70CB8">
      <w:pPr>
        <w:pStyle w:val="Bezodstpw"/>
        <w:jc w:val="center"/>
        <w:rPr>
          <w:sz w:val="16"/>
        </w:rPr>
      </w:pPr>
      <w:r w:rsidRPr="00E70CB8">
        <w:rPr>
          <w:sz w:val="16"/>
        </w:rPr>
        <w:t>Source:</w:t>
      </w:r>
      <w:r w:rsidRPr="00E70CB8">
        <w:rPr>
          <w:sz w:val="12"/>
        </w:rPr>
        <w:t xml:space="preserve"> </w:t>
      </w:r>
      <w:hyperlink r:id="rId16" w:history="1">
        <w:r w:rsidRPr="00E70CB8">
          <w:rPr>
            <w:rStyle w:val="Hipercze"/>
            <w:sz w:val="16"/>
            <w:szCs w:val="24"/>
          </w:rPr>
          <w:t>https://www.researchgate.net/figure/Microstructures-of-dual-phase-carbon-steel-intercritically-annealed-at-775-C-a-fibrous_fig3_272966423</w:t>
        </w:r>
      </w:hyperlink>
    </w:p>
    <w:p w:rsidR="004E1C50" w:rsidRDefault="004E1C50" w:rsidP="00E70CB8">
      <w:pPr>
        <w:pStyle w:val="Akapitzlist"/>
        <w:ind w:left="0"/>
        <w:rPr>
          <w:b/>
          <w:sz w:val="24"/>
          <w:szCs w:val="24"/>
        </w:rPr>
      </w:pPr>
    </w:p>
    <w:p w:rsidR="004E1C50" w:rsidRPr="00E70CB8" w:rsidRDefault="00E70CB8" w:rsidP="00E70CB8">
      <w:pPr>
        <w:pStyle w:val="Akapitzlist"/>
        <w:ind w:left="0"/>
        <w:rPr>
          <w:sz w:val="24"/>
          <w:szCs w:val="24"/>
        </w:rPr>
      </w:pPr>
      <w:r>
        <w:rPr>
          <w:sz w:val="24"/>
          <w:szCs w:val="24"/>
        </w:rPr>
        <w:t>Despite visible jagged edges, simulation’s result shows some level of resemblance to dual phase steel microstructure</w:t>
      </w:r>
    </w:p>
    <w:p w:rsidR="00E70CB8" w:rsidRPr="00E70CB8" w:rsidRDefault="00E70CB8" w:rsidP="00E70CB8">
      <w:pPr>
        <w:rPr>
          <w:b/>
          <w:sz w:val="28"/>
          <w:szCs w:val="24"/>
        </w:rPr>
      </w:pPr>
    </w:p>
    <w:p w:rsidR="004E1C50" w:rsidRDefault="00E70CB8" w:rsidP="000D2158">
      <w:pPr>
        <w:pStyle w:val="Akapitzlist"/>
        <w:rPr>
          <w:b/>
          <w:sz w:val="28"/>
          <w:szCs w:val="24"/>
        </w:rPr>
      </w:pPr>
      <w:r>
        <w:rPr>
          <w:noProof/>
        </w:rPr>
        <w:drawing>
          <wp:anchor distT="0" distB="0" distL="114300" distR="114300" simplePos="0" relativeHeight="251666432" behindDoc="0" locked="0" layoutInCell="1" allowOverlap="1">
            <wp:simplePos x="0" y="0"/>
            <wp:positionH relativeFrom="column">
              <wp:posOffset>-130175</wp:posOffset>
            </wp:positionH>
            <wp:positionV relativeFrom="paragraph">
              <wp:posOffset>-351155</wp:posOffset>
            </wp:positionV>
            <wp:extent cx="3128010" cy="2849245"/>
            <wp:effectExtent l="19050" t="0" r="0" b="0"/>
            <wp:wrapNone/>
            <wp:docPr id="45" name="Obraz 45" descr="Znalezione obrazy dla zapytania carbon steel micro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Znalezione obrazy dla zapytania carbon steel microstructure"/>
                    <pic:cNvPicPr>
                      <a:picLocks noChangeAspect="1" noChangeArrowheads="1"/>
                    </pic:cNvPicPr>
                  </pic:nvPicPr>
                  <pic:blipFill>
                    <a:blip r:embed="rId17"/>
                    <a:srcRect/>
                    <a:stretch>
                      <a:fillRect/>
                    </a:stretch>
                  </pic:blipFill>
                  <pic:spPr bwMode="auto">
                    <a:xfrm>
                      <a:off x="0" y="0"/>
                      <a:ext cx="3128010" cy="2849245"/>
                    </a:xfrm>
                    <a:prstGeom prst="rect">
                      <a:avLst/>
                    </a:prstGeom>
                    <a:noFill/>
                    <a:ln w="9525">
                      <a:noFill/>
                      <a:miter lim="800000"/>
                      <a:headEnd/>
                      <a:tailEnd/>
                    </a:ln>
                  </pic:spPr>
                </pic:pic>
              </a:graphicData>
            </a:graphic>
          </wp:anchor>
        </w:drawing>
      </w:r>
      <w:r>
        <w:rPr>
          <w:noProof/>
        </w:rPr>
        <w:drawing>
          <wp:anchor distT="0" distB="0" distL="114300" distR="114300" simplePos="0" relativeHeight="251667456" behindDoc="0" locked="0" layoutInCell="1" allowOverlap="1">
            <wp:simplePos x="0" y="0"/>
            <wp:positionH relativeFrom="column">
              <wp:posOffset>2997835</wp:posOffset>
            </wp:positionH>
            <wp:positionV relativeFrom="paragraph">
              <wp:posOffset>-351155</wp:posOffset>
            </wp:positionV>
            <wp:extent cx="2861945" cy="2849245"/>
            <wp:effectExtent l="19050" t="0" r="0" b="0"/>
            <wp:wrapNone/>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srcRect/>
                    <a:stretch>
                      <a:fillRect/>
                    </a:stretch>
                  </pic:blipFill>
                  <pic:spPr bwMode="auto">
                    <a:xfrm>
                      <a:off x="0" y="0"/>
                      <a:ext cx="2861945" cy="2849245"/>
                    </a:xfrm>
                    <a:prstGeom prst="rect">
                      <a:avLst/>
                    </a:prstGeom>
                    <a:noFill/>
                    <a:ln w="9525">
                      <a:noFill/>
                      <a:miter lim="800000"/>
                      <a:headEnd/>
                      <a:tailEnd/>
                    </a:ln>
                  </pic:spPr>
                </pic:pic>
              </a:graphicData>
            </a:graphic>
          </wp:anchor>
        </w:drawing>
      </w:r>
    </w:p>
    <w:p w:rsidR="00DA67A3" w:rsidRDefault="00DA67A3" w:rsidP="000D2158">
      <w:pPr>
        <w:pStyle w:val="Akapitzlist"/>
        <w:rPr>
          <w:b/>
          <w:sz w:val="28"/>
          <w:szCs w:val="24"/>
        </w:rPr>
      </w:pPr>
    </w:p>
    <w:p w:rsidR="00E70CB8" w:rsidRDefault="00E70CB8" w:rsidP="000D2158">
      <w:pPr>
        <w:pStyle w:val="Akapitzlist"/>
        <w:rPr>
          <w:b/>
          <w:sz w:val="28"/>
          <w:szCs w:val="24"/>
        </w:rPr>
      </w:pPr>
    </w:p>
    <w:p w:rsidR="00E70CB8" w:rsidRDefault="00E70CB8" w:rsidP="000D2158">
      <w:pPr>
        <w:pStyle w:val="Akapitzlist"/>
        <w:rPr>
          <w:b/>
          <w:sz w:val="28"/>
          <w:szCs w:val="24"/>
        </w:rPr>
      </w:pPr>
    </w:p>
    <w:p w:rsidR="00E70CB8" w:rsidRDefault="00E70CB8" w:rsidP="000D2158">
      <w:pPr>
        <w:pStyle w:val="Akapitzlist"/>
        <w:rPr>
          <w:b/>
          <w:sz w:val="28"/>
          <w:szCs w:val="24"/>
        </w:rPr>
      </w:pPr>
    </w:p>
    <w:p w:rsidR="00E70CB8" w:rsidRDefault="00E70CB8" w:rsidP="000D2158">
      <w:pPr>
        <w:pStyle w:val="Akapitzlist"/>
        <w:rPr>
          <w:b/>
          <w:sz w:val="28"/>
          <w:szCs w:val="24"/>
        </w:rPr>
      </w:pPr>
    </w:p>
    <w:p w:rsidR="00E70CB8" w:rsidRDefault="00E70CB8" w:rsidP="000D2158">
      <w:pPr>
        <w:pStyle w:val="Akapitzlist"/>
        <w:rPr>
          <w:b/>
          <w:sz w:val="28"/>
          <w:szCs w:val="24"/>
        </w:rPr>
      </w:pPr>
    </w:p>
    <w:p w:rsidR="00E70CB8" w:rsidRDefault="00E70CB8" w:rsidP="000D2158">
      <w:pPr>
        <w:pStyle w:val="Akapitzlist"/>
        <w:rPr>
          <w:b/>
          <w:sz w:val="28"/>
          <w:szCs w:val="24"/>
        </w:rPr>
      </w:pPr>
    </w:p>
    <w:p w:rsidR="00E70CB8" w:rsidRDefault="00E70CB8" w:rsidP="000D2158">
      <w:pPr>
        <w:pStyle w:val="Akapitzlist"/>
        <w:rPr>
          <w:b/>
          <w:sz w:val="28"/>
          <w:szCs w:val="24"/>
        </w:rPr>
      </w:pPr>
    </w:p>
    <w:p w:rsidR="00E70CB8" w:rsidRDefault="00E70CB8" w:rsidP="000D2158">
      <w:pPr>
        <w:pStyle w:val="Akapitzlist"/>
        <w:rPr>
          <w:b/>
          <w:sz w:val="28"/>
          <w:szCs w:val="24"/>
        </w:rPr>
      </w:pPr>
    </w:p>
    <w:p w:rsidR="00E70CB8" w:rsidRDefault="00E70CB8" w:rsidP="00E70CB8">
      <w:pPr>
        <w:pStyle w:val="Akapitzlist"/>
        <w:jc w:val="center"/>
        <w:rPr>
          <w:sz w:val="20"/>
          <w:szCs w:val="24"/>
        </w:rPr>
      </w:pPr>
      <w:r>
        <w:rPr>
          <w:b/>
          <w:sz w:val="20"/>
          <w:szCs w:val="24"/>
        </w:rPr>
        <w:t xml:space="preserve">Image 7. </w:t>
      </w:r>
      <w:proofErr w:type="spellStart"/>
      <w:r>
        <w:rPr>
          <w:sz w:val="20"/>
          <w:szCs w:val="24"/>
        </w:rPr>
        <w:t>Recrystallized</w:t>
      </w:r>
      <w:proofErr w:type="spellEnd"/>
      <w:r>
        <w:rPr>
          <w:sz w:val="20"/>
          <w:szCs w:val="24"/>
        </w:rPr>
        <w:t xml:space="preserve"> dual phase steel comparison, original and program made.</w:t>
      </w:r>
    </w:p>
    <w:p w:rsidR="00E70CB8" w:rsidRPr="00E70CB8" w:rsidRDefault="00E70CB8" w:rsidP="00E70CB8">
      <w:pPr>
        <w:pStyle w:val="Akapitzlist"/>
        <w:jc w:val="center"/>
        <w:rPr>
          <w:sz w:val="16"/>
          <w:szCs w:val="24"/>
        </w:rPr>
      </w:pPr>
      <w:r w:rsidRPr="00E70CB8">
        <w:rPr>
          <w:sz w:val="16"/>
          <w:szCs w:val="24"/>
        </w:rPr>
        <w:t xml:space="preserve">Source: </w:t>
      </w:r>
      <w:hyperlink r:id="rId19" w:history="1">
        <w:r w:rsidRPr="00E70CB8">
          <w:rPr>
            <w:rStyle w:val="Hipercze"/>
            <w:sz w:val="16"/>
            <w:szCs w:val="24"/>
          </w:rPr>
          <w:t>https://www.researchgate.net/figure/Optical-images-of-the-microstructure-of-carbon-steel_fig1_266258854</w:t>
        </w:r>
      </w:hyperlink>
      <w:r w:rsidRPr="00E70CB8">
        <w:rPr>
          <w:sz w:val="16"/>
          <w:szCs w:val="24"/>
        </w:rPr>
        <w:t xml:space="preserve"> </w:t>
      </w:r>
    </w:p>
    <w:p w:rsidR="00E70CB8" w:rsidRDefault="00E70CB8" w:rsidP="000D2158">
      <w:pPr>
        <w:pStyle w:val="Akapitzlist"/>
        <w:rPr>
          <w:b/>
          <w:sz w:val="28"/>
          <w:szCs w:val="24"/>
        </w:rPr>
      </w:pPr>
    </w:p>
    <w:p w:rsidR="00E70CB8" w:rsidRPr="00E70CB8" w:rsidRDefault="00E70CB8" w:rsidP="00E70CB8">
      <w:pPr>
        <w:pStyle w:val="Akapitzlist"/>
        <w:ind w:left="0"/>
        <w:rPr>
          <w:sz w:val="24"/>
          <w:szCs w:val="24"/>
        </w:rPr>
      </w:pPr>
      <w:r>
        <w:rPr>
          <w:sz w:val="24"/>
          <w:szCs w:val="24"/>
        </w:rPr>
        <w:t>Second example shows striking similarity to real dual phase steel. To achieve this effect, program had to calculate 150 steps of MC method</w:t>
      </w:r>
      <w:r w:rsidR="00843E1E">
        <w:rPr>
          <w:sz w:val="24"/>
          <w:szCs w:val="24"/>
        </w:rPr>
        <w:t xml:space="preserve"> </w:t>
      </w:r>
    </w:p>
    <w:p w:rsidR="00E70CB8" w:rsidRDefault="00E70CB8" w:rsidP="000D2158">
      <w:pPr>
        <w:pStyle w:val="Akapitzlist"/>
        <w:rPr>
          <w:b/>
          <w:sz w:val="28"/>
          <w:szCs w:val="24"/>
        </w:rPr>
      </w:pPr>
    </w:p>
    <w:p w:rsidR="00E70CB8" w:rsidRPr="000D2158" w:rsidRDefault="00E70CB8" w:rsidP="000D2158">
      <w:pPr>
        <w:pStyle w:val="Akapitzlist"/>
        <w:rPr>
          <w:b/>
          <w:sz w:val="28"/>
          <w:szCs w:val="24"/>
        </w:rPr>
      </w:pPr>
    </w:p>
    <w:p w:rsidR="000D2158" w:rsidRPr="008C77B2" w:rsidRDefault="000D2158" w:rsidP="000D2158">
      <w:pPr>
        <w:pStyle w:val="Akapitzlist"/>
        <w:numPr>
          <w:ilvl w:val="0"/>
          <w:numId w:val="1"/>
        </w:numPr>
        <w:rPr>
          <w:b/>
          <w:sz w:val="28"/>
          <w:szCs w:val="24"/>
        </w:rPr>
      </w:pPr>
      <w:r w:rsidRPr="000E0C14">
        <w:rPr>
          <w:b/>
          <w:sz w:val="28"/>
          <w:szCs w:val="24"/>
        </w:rPr>
        <w:t>Summary</w:t>
      </w:r>
    </w:p>
    <w:p w:rsidR="008C77B2" w:rsidRPr="008C77B2" w:rsidRDefault="008C77B2" w:rsidP="008C77B2">
      <w:pPr>
        <w:ind w:firstLine="360"/>
        <w:rPr>
          <w:sz w:val="24"/>
          <w:szCs w:val="24"/>
        </w:rPr>
      </w:pPr>
      <w:r>
        <w:rPr>
          <w:sz w:val="24"/>
          <w:szCs w:val="24"/>
        </w:rPr>
        <w:t>As an overall conclusion, application is capable of simulating real, existent structures, but of course not all of them. Many real structures still can be generated</w:t>
      </w:r>
      <w:r w:rsidR="00843E1E">
        <w:rPr>
          <w:sz w:val="24"/>
          <w:szCs w:val="24"/>
        </w:rPr>
        <w:t xml:space="preserve"> using cellular automata</w:t>
      </w:r>
      <w:r>
        <w:rPr>
          <w:sz w:val="24"/>
          <w:szCs w:val="24"/>
        </w:rPr>
        <w:t>, but at least some level of knowledge in crystallography is recommended in o</w:t>
      </w:r>
      <w:r w:rsidR="00843E1E">
        <w:rPr>
          <w:sz w:val="24"/>
          <w:szCs w:val="24"/>
        </w:rPr>
        <w:t xml:space="preserve">rder to achieve desired effects. Even having that, it might just not be enough. That is why Monte Carlo method has been implemented. It is an useful extension of the first part of the program, because of greater flexibility of simulation conditions. Addition of energy model is another quite good feature of this part of application. Because of it, there is a possibility to simulate at least some </w:t>
      </w:r>
      <w:proofErr w:type="spellStart"/>
      <w:r w:rsidR="00843E1E">
        <w:rPr>
          <w:sz w:val="24"/>
          <w:szCs w:val="24"/>
        </w:rPr>
        <w:t>recrystallization</w:t>
      </w:r>
      <w:proofErr w:type="spellEnd"/>
      <w:r w:rsidR="00843E1E">
        <w:rPr>
          <w:sz w:val="24"/>
          <w:szCs w:val="24"/>
        </w:rPr>
        <w:t xml:space="preserve"> processes.</w:t>
      </w:r>
    </w:p>
    <w:p w:rsidR="000D2158" w:rsidRPr="000D2158" w:rsidRDefault="000D2158" w:rsidP="000D2158">
      <w:pPr>
        <w:rPr>
          <w:b/>
          <w:sz w:val="28"/>
          <w:szCs w:val="24"/>
        </w:rPr>
      </w:pPr>
    </w:p>
    <w:p w:rsidR="000D2158" w:rsidRPr="000D2158" w:rsidRDefault="000D2158" w:rsidP="000D2158">
      <w:pPr>
        <w:rPr>
          <w:b/>
          <w:sz w:val="28"/>
          <w:szCs w:val="24"/>
        </w:rPr>
      </w:pPr>
    </w:p>
    <w:p w:rsidR="000D2158" w:rsidRPr="000D2158" w:rsidRDefault="000D2158" w:rsidP="000D2158">
      <w:pPr>
        <w:rPr>
          <w:b/>
          <w:sz w:val="28"/>
          <w:szCs w:val="24"/>
        </w:rPr>
      </w:pPr>
    </w:p>
    <w:p w:rsidR="00D91958" w:rsidRDefault="00D91958"/>
    <w:sectPr w:rsidR="00D91958" w:rsidSect="006C7ED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E7882"/>
    <w:multiLevelType w:val="hybridMultilevel"/>
    <w:tmpl w:val="5F3023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A83535E"/>
    <w:multiLevelType w:val="hybridMultilevel"/>
    <w:tmpl w:val="1806131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nsid w:val="725B6E6F"/>
    <w:multiLevelType w:val="hybridMultilevel"/>
    <w:tmpl w:val="7C042AB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compat>
    <w:useFELayout/>
  </w:compat>
  <w:rsids>
    <w:rsidRoot w:val="000D2158"/>
    <w:rsid w:val="000D2158"/>
    <w:rsid w:val="000E5D58"/>
    <w:rsid w:val="00176597"/>
    <w:rsid w:val="00210A69"/>
    <w:rsid w:val="00242136"/>
    <w:rsid w:val="00493753"/>
    <w:rsid w:val="004B22A9"/>
    <w:rsid w:val="004E1C50"/>
    <w:rsid w:val="006C7ED3"/>
    <w:rsid w:val="00843E1E"/>
    <w:rsid w:val="008C77B2"/>
    <w:rsid w:val="009A770C"/>
    <w:rsid w:val="00A14AF8"/>
    <w:rsid w:val="00B85501"/>
    <w:rsid w:val="00BF15CE"/>
    <w:rsid w:val="00D67A88"/>
    <w:rsid w:val="00D91958"/>
    <w:rsid w:val="00DA67A3"/>
    <w:rsid w:val="00E70CB8"/>
    <w:rsid w:val="00FC653C"/>
    <w:rsid w:val="00FE2C7C"/>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C7ED3"/>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0D2158"/>
    <w:pPr>
      <w:spacing w:after="0" w:line="240" w:lineRule="auto"/>
    </w:pPr>
  </w:style>
  <w:style w:type="paragraph" w:styleId="Akapitzlist">
    <w:name w:val="List Paragraph"/>
    <w:basedOn w:val="Normalny"/>
    <w:uiPriority w:val="34"/>
    <w:qFormat/>
    <w:rsid w:val="000D2158"/>
    <w:pPr>
      <w:ind w:left="720"/>
      <w:contextualSpacing/>
    </w:pPr>
  </w:style>
  <w:style w:type="paragraph" w:styleId="Tekstdymka">
    <w:name w:val="Balloon Text"/>
    <w:basedOn w:val="Normalny"/>
    <w:link w:val="TekstdymkaZnak"/>
    <w:uiPriority w:val="99"/>
    <w:semiHidden/>
    <w:unhideWhenUsed/>
    <w:rsid w:val="00D67A8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67A88"/>
    <w:rPr>
      <w:rFonts w:ascii="Tahoma" w:hAnsi="Tahoma" w:cs="Tahoma"/>
      <w:sz w:val="16"/>
      <w:szCs w:val="16"/>
    </w:rPr>
  </w:style>
  <w:style w:type="character" w:styleId="Hipercze">
    <w:name w:val="Hyperlink"/>
    <w:basedOn w:val="Domylnaczcionkaakapitu"/>
    <w:uiPriority w:val="99"/>
    <w:unhideWhenUsed/>
    <w:rsid w:val="00FE2C7C"/>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86077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www.researchgate.net/figure/Microstructures-of-dual-phase-carbon-steel-intercritically-annealed-at-775-C-a-fibrous_fig3_272966423"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sophosus/Multiscale-Modelling"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researchgate.net/figure/Optical-images-of-the-microstructure-of-carbon-steel_fig1_266258854"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346</TotalTime>
  <Pages>7</Pages>
  <Words>937</Words>
  <Characters>5341</Characters>
  <Application>Microsoft Office Word</Application>
  <DocSecurity>0</DocSecurity>
  <Lines>44</Lines>
  <Paragraphs>12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6266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2019-01-15T22:36:00Z</dcterms:created>
  <dcterms:modified xsi:type="dcterms:W3CDTF">2019-01-17T02:37:00Z</dcterms:modified>
</cp:coreProperties>
</file>