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 Jogo da Velha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Desenvolvido por: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Giovanna Rafaela Mendes Léo Santos, RA 8162406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Sophia Tiene Veja Valdivia, RA 8161341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trabalho foi desenvolvido para o projeto de Algoritmo, com o objetivo de usar o conteúdo dado em sala de aula. Foi realizado um jogo da velha no qual utilizamos a linguagem c como ferramenta para a desenvoltura do projeto. Através da internet pesquisamos vídeos e alguns exemplos para que conseguíssemos realizar a atividade.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Foi gerado um código de programa com as seguintes modificações:</w:t>
      </w:r>
    </w:p>
    <w:p w:rsidR="00000000" w:rsidDel="00000000" w:rsidP="00000000" w:rsidRDefault="00000000" w:rsidRPr="00000000" w14:paraId="00000008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Solicitar no início do jogo o nome dos jogadores, para ao decorrer da partida se referir a eles pelo nome;</w:t>
      </w:r>
    </w:p>
    <w:p w:rsidR="00000000" w:rsidDel="00000000" w:rsidP="00000000" w:rsidRDefault="00000000" w:rsidRPr="00000000" w14:paraId="00000009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Inserimos printf para fazer alguns comentários;</w:t>
      </w:r>
    </w:p>
    <w:p w:rsidR="00000000" w:rsidDel="00000000" w:rsidP="00000000" w:rsidRDefault="00000000" w:rsidRPr="00000000" w14:paraId="0000000A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Colocamos um passo a passo de como o jogador deverá usar o programa;</w:t>
      </w:r>
    </w:p>
    <w:p w:rsidR="00000000" w:rsidDel="00000000" w:rsidP="00000000" w:rsidRDefault="00000000" w:rsidRPr="00000000" w14:paraId="0000000B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Implementamos um código para que o jogador escolha a posição no tabuleiro usando assim uma logica de coordenadas que lembra um jogo de balha naval;</w:t>
      </w:r>
    </w:p>
    <w:p w:rsidR="00000000" w:rsidDel="00000000" w:rsidP="00000000" w:rsidRDefault="00000000" w:rsidRPr="00000000" w14:paraId="0000000C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Implementamos uma verificação de casos de empate entre os jogadores;</w:t>
      </w:r>
    </w:p>
    <w:p w:rsidR="00000000" w:rsidDel="00000000" w:rsidP="00000000" w:rsidRDefault="00000000" w:rsidRPr="00000000" w14:paraId="0000000D">
      <w:pPr>
        <w:spacing w:after="240" w:before="240" w:lineRule="auto"/>
        <w:ind w:firstLine="400"/>
        <w:rPr/>
      </w:pPr>
      <w:r w:rsidDel="00000000" w:rsidR="00000000" w:rsidRPr="00000000">
        <w:rPr>
          <w:rtl w:val="0"/>
        </w:rPr>
        <w:t xml:space="preserve">Em suma, tivemos algumas dificuldades na hora de criar o código, porém acreditamos que foi de extrema importância para o nosso desenvolvimento na área de ciência da computação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