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6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Documento de Requisitos </w:t>
      </w:r>
    </w:p>
    <w:p w:rsidR="00000000" w:rsidDel="00000000" w:rsidP="00000000" w:rsidRDefault="00000000" w:rsidRPr="00000000" w14:paraId="00000003">
      <w:pPr>
        <w:pStyle w:val="Title"/>
        <w:spacing w:before="0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Sistema PDV - PontoFlex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 Introdução</w:t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Este documento registra na forma textual os requisitos gerais do sistema PontoFlex e destina-se aos responsáveis pelo desenvolvimento, bem como ao professor que supervisiona o projeto. 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5ndrfg1928gh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 Visão Geral do Sistema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O sistema PontoFlex é uma solução projetada para tornar o processo de vendas em pontos de venda mais ágil e intuitivo. Esse sistema permite que o operador do caixa realize diversas tarefas, como cadastrar, alterar e remover produtos, além de gerenciar o estoque em tempo real. Através do PontoFlex, os usuários podem registrar vendas de forma rápida e eficiente, aplicar descontos, emitir comprovantes e gerenciar diferentes métodos de pagamento.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O sistema também oferece controle detalhado do fluxo de caixa, permitindo o registro de entradas e saídas de valores. Além disso, o PontoFlex mantém o histórico completo de transações, ajudando na geração de relatórios financeiros e análises de desempenho de vendas. Com uma interface amigável e flexível, o sistema é ideal para pequenos e grandes negócios que buscam simplicidade e eficiência no seu ponto de venda.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6mos158w1a5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Stakeholders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Os principais stakeholders envolvidos no desenvolvimento e uso do PontoFlex incluem os proprietários de estabelecimentos comerciais, que buscam uma solução de PDV eficiente e amigável para facilitar a gestão de vendas e estoques. Os funcionários, como estoquistas e operadores de caixa, também são partes interessadas, pois utilizam o sistema diariamente para realizar operações de venda e controle de estoque. Além disso, os clientes dos estabelecimentos comerciais são diretamente beneficiados, uma vez que suas compras serão realizadas de forma mais rápida e eficiente, aprimorando sua experiência de compra. 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zffqfbf52l63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Classes de usuários</w:t>
      </w:r>
    </w:p>
    <w:p w:rsidR="00000000" w:rsidDel="00000000" w:rsidP="00000000" w:rsidRDefault="00000000" w:rsidRPr="00000000" w14:paraId="0000000E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Na presente seção são descritas as várias classes de usuário relevantes para o sistema. </w:t>
      </w:r>
    </w:p>
    <w:p w:rsidR="00000000" w:rsidDel="00000000" w:rsidP="00000000" w:rsidRDefault="00000000" w:rsidRPr="00000000" w14:paraId="0000000F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Gerente do negócio </w:t>
      </w:r>
      <w:r w:rsidDel="00000000" w:rsidR="00000000" w:rsidRPr="00000000">
        <w:rPr>
          <w:rtl w:val="0"/>
        </w:rPr>
        <w:t xml:space="preserve">– Tem permissão para realizar todas as ações no sistema. Pode cadastrar, editar e excluir produtos, gerenciar o estoque, visualizar e gerar relatórios financeiros, além de criar e gerenciar logins de outros funcionários, atribuindo permissões específicas a cada um.</w:t>
      </w:r>
    </w:p>
    <w:p w:rsidR="00000000" w:rsidDel="00000000" w:rsidP="00000000" w:rsidRDefault="00000000" w:rsidRPr="00000000" w14:paraId="00000010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Estoquista</w:t>
      </w:r>
      <w:r w:rsidDel="00000000" w:rsidR="00000000" w:rsidRPr="00000000">
        <w:rPr>
          <w:rtl w:val="0"/>
        </w:rPr>
        <w:t xml:space="preserve"> – Responsável por manter o controle do inventário de produtos. O estoquista pode cadastrar, atualizar e remover produtos, além de gerenciar o estoque (incluir, ajustar e verificar as quantidades de produtos disponíveis). No entanto, ele não pode realizar vendas nem acessar o fluxo de caixa.</w:t>
      </w:r>
    </w:p>
    <w:p w:rsidR="00000000" w:rsidDel="00000000" w:rsidP="00000000" w:rsidRDefault="00000000" w:rsidRPr="00000000" w14:paraId="0000001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12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Operador de caixa</w:t>
      </w:r>
      <w:r w:rsidDel="00000000" w:rsidR="00000000" w:rsidRPr="00000000">
        <w:rPr>
          <w:rtl w:val="0"/>
        </w:rPr>
        <w:t xml:space="preserve"> – Responsável por realizar as vendas e emitir comprovantes. Tem acesso apenas à interface de registro de vendas, onde pode adicionar produtos ao carrinho, aplicar descontos e fechar vendas. O operador de caixa não pode alterar o estoque ou gerenciar permissões.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mlpfxnik09z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Definição de conceitos</w:t>
      </w:r>
    </w:p>
    <w:p w:rsidR="00000000" w:rsidDel="00000000" w:rsidP="00000000" w:rsidRDefault="00000000" w:rsidRPr="00000000" w14:paraId="00000015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principais conceitos relevantes para o domínio do sistema. </w:t>
      </w:r>
    </w:p>
    <w:p w:rsidR="00000000" w:rsidDel="00000000" w:rsidP="00000000" w:rsidRDefault="00000000" w:rsidRPr="00000000" w14:paraId="00000016">
      <w:pP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– Conjunto de páginas, com determinado conteúdo, unidas em uma das bordas por meio de algum material como cola, ou tecido, etc., envoltas por capas que são de material mais firme.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Exemplar</w:t>
      </w:r>
      <w:r w:rsidDel="00000000" w:rsidR="00000000" w:rsidRPr="00000000">
        <w:rPr>
          <w:rtl w:val="0"/>
        </w:rPr>
        <w:t xml:space="preserve">  – Uma cópia de um livro.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Ponto de Venda (PDV)</w:t>
      </w:r>
      <w:r w:rsidDel="00000000" w:rsidR="00000000" w:rsidRPr="00000000">
        <w:rPr>
          <w:rtl w:val="0"/>
        </w:rPr>
        <w:t xml:space="preserve">  – Sistema que registra vendas em tempo real, conforme são realizadas.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Caixa  – Outro termo que se refere ao PDV.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before="120" w:lineRule="auto"/>
        <w:ind w:left="720" w:hanging="360"/>
        <w:rPr>
          <w:rFonts w:ascii="Arial" w:cs="Arial" w:eastAsia="Arial" w:hAnsi="Arial"/>
        </w:rPr>
      </w:pPr>
      <w:bookmarkStart w:colFirst="0" w:colLast="0" w:name="_heading=h.vkt4ubz4p5bc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Regras de Negócio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Nesta seção são descritas as principais regras de negócios para o sistema “OurBook”.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</w:t>
      </w:r>
      <w:r w:rsidDel="00000000" w:rsidR="00000000" w:rsidRPr="00000000">
        <w:rPr>
          <w:rtl w:val="0"/>
        </w:rPr>
        <w:t xml:space="preserve"> O cliente não poderá alugar mais do que 5 livros simultaneamente.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RN-2 </w:t>
      </w:r>
      <w:r w:rsidDel="00000000" w:rsidR="00000000" w:rsidRPr="00000000">
        <w:rPr>
          <w:rtl w:val="0"/>
        </w:rPr>
        <w:t xml:space="preserve">Caso o cliente possua a quantidade máxima de livros permitidos, será necessário devolver os livros para alugar mais.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RN-3 </w:t>
      </w:r>
      <w:r w:rsidDel="00000000" w:rsidR="00000000" w:rsidRPr="00000000">
        <w:rPr>
          <w:rtl w:val="0"/>
        </w:rPr>
        <w:t xml:space="preserve">O sistema deve estar de acordo com os regulamentos e normas vigentes no país.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RN-4 </w:t>
      </w:r>
      <w:r w:rsidDel="00000000" w:rsidR="00000000" w:rsidRPr="00000000">
        <w:rPr>
          <w:rtl w:val="0"/>
        </w:rPr>
        <w:t xml:space="preserve">Clientes que não devolvam os livros alugados devem ser impedidos de alugar mais livros e multados com o valor de R$2,00 (dois reais) para cada dia de atraso contabilizado.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RN-5 </w:t>
      </w:r>
      <w:r w:rsidDel="00000000" w:rsidR="00000000" w:rsidRPr="00000000">
        <w:rPr>
          <w:rtl w:val="0"/>
        </w:rPr>
        <w:t xml:space="preserve">Para pegar livros emprestado, é necessário ser maior de 18 anos.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Para realizar a devolução de um livro, o usuário deve entregar o exemplar em mãos ao usuário com acesso de administrador.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RN-8 </w:t>
      </w:r>
      <w:r w:rsidDel="00000000" w:rsidR="00000000" w:rsidRPr="00000000">
        <w:rPr>
          <w:rtl w:val="0"/>
        </w:rPr>
        <w:t xml:space="preserve">O empréstimo e a devolução do livro devem ocorrer presencialmente no local.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RN-9 </w:t>
      </w:r>
      <w:r w:rsidDel="00000000" w:rsidR="00000000" w:rsidRPr="00000000">
        <w:rPr>
          <w:rtl w:val="0"/>
        </w:rPr>
        <w:t xml:space="preserve">Um cliente não pode emprestar o livro para terceiros.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RN-10 </w:t>
      </w:r>
      <w:r w:rsidDel="00000000" w:rsidR="00000000" w:rsidRPr="00000000">
        <w:rPr>
          <w:rtl w:val="0"/>
        </w:rPr>
        <w:t xml:space="preserve">Um cliente pode renovar um empréstimo no máximo 2 vezes.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RN-11 </w:t>
      </w:r>
      <w:r w:rsidDel="00000000" w:rsidR="00000000" w:rsidRPr="00000000">
        <w:rPr>
          <w:rtl w:val="0"/>
        </w:rPr>
        <w:t xml:space="preserve">Após a confirmação do empréstimo, o usuário tem o prazo de 15 dias corridos para devolver o livro.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RN-12 </w:t>
      </w:r>
      <w:r w:rsidDel="00000000" w:rsidR="00000000" w:rsidRPr="00000000">
        <w:rPr>
          <w:rtl w:val="0"/>
        </w:rPr>
        <w:t xml:space="preserve">O leitor não pode realizar renovações consecutivas de um empréstimo na mesma data.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firstLine="360"/>
        <w:rPr>
          <w:rFonts w:ascii="Arial" w:cs="Arial" w:eastAsia="Arial" w:hAnsi="Arial"/>
        </w:rPr>
      </w:pPr>
      <w:bookmarkStart w:colFirst="0" w:colLast="0" w:name="_heading=h.nqb3x06scmk3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Requisitos de Software</w:t>
      </w:r>
    </w:p>
    <w:p w:rsidR="00000000" w:rsidDel="00000000" w:rsidP="00000000" w:rsidRDefault="00000000" w:rsidRPr="00000000" w14:paraId="00000032">
      <w:pPr>
        <w:spacing w:before="120" w:lineRule="auto"/>
        <w:jc w:val="both"/>
        <w:rPr/>
      </w:pPr>
      <w:r w:rsidDel="00000000" w:rsidR="00000000" w:rsidRPr="00000000">
        <w:rPr>
          <w:rtl w:val="0"/>
        </w:rPr>
        <w:t xml:space="preserve">Nesta seção são descritos os requisitos textuais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do produto. Na Seção 7.1 são descritos os requisitos funcionais. Na Seção 7.2 são descritos os requisitos não-funcionais.</w:t>
      </w:r>
    </w:p>
    <w:p w:rsidR="00000000" w:rsidDel="00000000" w:rsidP="00000000" w:rsidRDefault="00000000" w:rsidRPr="00000000" w14:paraId="00000033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3dy6vkm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7.1 Requisitos funcionais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Lançamentos diversos:</w:t>
      </w:r>
    </w:p>
    <w:p w:rsidR="00000000" w:rsidDel="00000000" w:rsidP="00000000" w:rsidRDefault="00000000" w:rsidRPr="00000000" w14:paraId="00000036">
      <w:pPr>
        <w:spacing w:before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[Bibliotecário/Gerenciar Exemplar]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permitir, pelo administrador, a inclusão, alteração e remoção de livros, com os seguintes atributos: título, autor, ISBN (</w:t>
      </w:r>
      <w:r w:rsidDel="00000000" w:rsidR="00000000" w:rsidRPr="00000000">
        <w:rPr>
          <w:color w:val="0d0d0d"/>
          <w:highlight w:val="white"/>
          <w:rtl w:val="0"/>
        </w:rPr>
        <w:t xml:space="preserve">International Standard Book Number</w:t>
      </w:r>
      <w:r w:rsidDel="00000000" w:rsidR="00000000" w:rsidRPr="00000000">
        <w:rPr>
          <w:rtl w:val="0"/>
        </w:rPr>
        <w:t xml:space="preserve">),  gênero, editora, ano de publicação, edição (opcional), data de aquisição e quantidade de exemplares. 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38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RF-2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Leitor] </w:t>
      </w:r>
      <w:r w:rsidDel="00000000" w:rsidR="00000000" w:rsidRPr="00000000">
        <w:rPr>
          <w:rtl w:val="0"/>
        </w:rPr>
        <w:t xml:space="preserve">O sistema deve permitir a inclusão, alteração e remoção de usuários leitores com os seguintes atributos: CPF, nome completo, data de nascimento, endereço residencial, telefone e e-mail. O sistema deve garantir o cumprimento da RN-5. O sistema deve manter nas informações do usuário qual foi a data de cadastro no sistema.</w:t>
      </w:r>
    </w:p>
    <w:p w:rsidR="00000000" w:rsidDel="00000000" w:rsidP="00000000" w:rsidRDefault="00000000" w:rsidRPr="00000000" w14:paraId="0000003A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RF-3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[Leitor/Fazer Login] </w:t>
      </w:r>
      <w:r w:rsidDel="00000000" w:rsidR="00000000" w:rsidRPr="00000000">
        <w:rPr>
          <w:rtl w:val="0"/>
        </w:rPr>
        <w:t xml:space="preserve">O sistema deve permitir que o leitor faça seu próprio cadastro, com os seguintes atributos: CPF, nome completo, data de nascimento, endereço residencial, telefone e e-mail. Após feito o cadastro, o usuário leitor pode entrar no sistema com e-mail e senha.</w:t>
      </w:r>
    </w:p>
    <w:p w:rsidR="00000000" w:rsidDel="00000000" w:rsidP="00000000" w:rsidRDefault="00000000" w:rsidRPr="00000000" w14:paraId="0000003C">
      <w:pPr>
        <w:spacing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Transações:</w:t>
      </w:r>
    </w:p>
    <w:p w:rsidR="00000000" w:rsidDel="00000000" w:rsidP="00000000" w:rsidRDefault="00000000" w:rsidRPr="00000000" w14:paraId="0000003E">
      <w:pPr>
        <w:keepNext w:val="1"/>
        <w:spacing w:before="0" w:line="240" w:lineRule="auto"/>
        <w:ind w:left="566.92913385826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RF-4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[Bibliotecário/Registrar Empréstimos]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registro dos empréstimos realizados pelo usuário, com os seguintes atributos: identificador único para o empréstimo, data do empréstimo, identificação do usuário, identificação do livro, o status do empréstimo (emprestado, devolvido ou reservado) e o funcionário responsável pelo processo. O sistema deve garantir o cumprimento da RN-11.</w:t>
      </w:r>
    </w:p>
    <w:p w:rsidR="00000000" w:rsidDel="00000000" w:rsidP="00000000" w:rsidRDefault="00000000" w:rsidRPr="00000000" w14:paraId="00000040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RF-5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[Leitor/Consultar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permitir a consulta de livros pelo título, retornando os seguintes atributos: título, autor, gênero, ISBN, ano de publicação ou editora e o número de exemplares disponíveis.</w:t>
      </w:r>
    </w:p>
    <w:p w:rsidR="00000000" w:rsidDel="00000000" w:rsidP="00000000" w:rsidRDefault="00000000" w:rsidRPr="00000000" w14:paraId="00000042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RF-6 </w:t>
      </w:r>
      <w:r w:rsidDel="00000000" w:rsidR="00000000" w:rsidRPr="00000000">
        <w:rPr>
          <w:color w:val="1155cc"/>
          <w:shd w:fill="auto" w:val="clear"/>
          <w:rtl w:val="0"/>
        </w:rPr>
        <w:t xml:space="preserve">[Leitor/Reservar Livros]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todos os exemplares de determinado livro estiverem emprestados, o sistema deve dar a opção de reservar, para que, ao final do prazo de empréstimo do usuário responsável, não seja possível realizar renovações.</w:t>
      </w:r>
    </w:p>
    <w:p w:rsidR="00000000" w:rsidDel="00000000" w:rsidP="00000000" w:rsidRDefault="00000000" w:rsidRPr="00000000" w14:paraId="00000044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RF-7</w:t>
      </w:r>
      <w:r w:rsidDel="00000000" w:rsidR="00000000" w:rsidRPr="00000000">
        <w:rPr>
          <w:color w:val="1155cc"/>
          <w:shd w:fill="auto" w:val="clear"/>
          <w:rtl w:val="0"/>
        </w:rPr>
        <w:t xml:space="preserve"> [Leitor/Renovar Empréstimo]</w:t>
      </w:r>
      <w:r w:rsidDel="00000000" w:rsidR="00000000" w:rsidRPr="00000000">
        <w:rPr>
          <w:rtl w:val="0"/>
        </w:rPr>
        <w:t xml:space="preserve"> O sistema deve permitir a renovação de um empréstimo que um leitor tenha feito, a fim de estender o prazo para devolução.</w:t>
      </w:r>
    </w:p>
    <w:p w:rsidR="00000000" w:rsidDel="00000000" w:rsidP="00000000" w:rsidRDefault="00000000" w:rsidRPr="00000000" w14:paraId="00000046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RF-8</w:t>
      </w:r>
      <w:r w:rsidDel="00000000" w:rsidR="00000000" w:rsidRPr="00000000">
        <w:rPr>
          <w:color w:val="1155cc"/>
          <w:shd w:fill="auto" w:val="clear"/>
          <w:rtl w:val="0"/>
        </w:rPr>
        <w:t xml:space="preserve"> [Administrador/Confirmar Devolução]</w:t>
      </w:r>
      <w:r w:rsidDel="00000000" w:rsidR="00000000" w:rsidRPr="00000000">
        <w:rPr>
          <w:rtl w:val="0"/>
        </w:rPr>
        <w:t xml:space="preserve"> O sistema deve permitir que o bibliotecário confirme a devolução do livro o qual um leitor tenha realizado a locação, com os seguintes atributos: data de devolução, código do empréstimo e dias de atraso.</w:t>
      </w:r>
    </w:p>
    <w:p w:rsidR="00000000" w:rsidDel="00000000" w:rsidP="00000000" w:rsidRDefault="00000000" w:rsidRPr="00000000" w14:paraId="00000048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RF-9</w:t>
      </w:r>
      <w:r w:rsidDel="00000000" w:rsidR="00000000" w:rsidRPr="00000000">
        <w:rPr>
          <w:color w:val="1155cc"/>
          <w:shd w:fill="auto" w:val="clear"/>
          <w:rtl w:val="0"/>
        </w:rPr>
        <w:t xml:space="preserve"> [Sistema/Gerenciar empréstimo]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 partir do instante em que o empréstimo for efetivado, o sistema deve controlar o prazo – definido como 15 dias – de devolução do livro. O sistema deve alterar a quantidade de exemplares de um livro disponíveis quando o status do processo de empréstimo for alterado para ‘emprestado’.</w:t>
      </w:r>
    </w:p>
    <w:p w:rsidR="00000000" w:rsidDel="00000000" w:rsidP="00000000" w:rsidRDefault="00000000" w:rsidRPr="00000000" w14:paraId="0000004A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RF-10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[Bibliotecário/Manter Usuário Bibliotecário] </w:t>
      </w:r>
      <w:r w:rsidDel="00000000" w:rsidR="00000000" w:rsidRPr="00000000">
        <w:rPr>
          <w:rtl w:val="0"/>
        </w:rPr>
        <w:t xml:space="preserve">O sistema deve permitir a inclusão, alteração e remoção de usuários bibliotecários com os seguintes atributos: CPF, nome completo, data de nascimento, endereço residencial, telefone,  e-mail e data de contratação. O sistema deve garantir o cumprimento da RN-5. </w:t>
      </w:r>
    </w:p>
    <w:p w:rsidR="00000000" w:rsidDel="00000000" w:rsidP="00000000" w:rsidRDefault="00000000" w:rsidRPr="00000000" w14:paraId="0000004C">
      <w:pPr>
        <w:pStyle w:val="Heading1"/>
        <w:rPr>
          <w:b w:val="1"/>
        </w:rPr>
      </w:pPr>
      <w:bookmarkStart w:colFirst="0" w:colLast="0" w:name="_heading=h.ip4o1dyfmxa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omprovantes e relatórios:</w:t>
      </w:r>
    </w:p>
    <w:p w:rsidR="00000000" w:rsidDel="00000000" w:rsidP="00000000" w:rsidRDefault="00000000" w:rsidRPr="00000000" w14:paraId="0000004D">
      <w:pPr>
        <w:spacing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b w:val="1"/>
          <w:rtl w:val="0"/>
        </w:rPr>
        <w:t xml:space="preserve">RF-11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[Sistema/Elaborar relatório de empréstimo]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elaborar um relatório mostrando todos os empréstimos realizados por um usuário com as informações dos registros.</w:t>
      </w:r>
    </w:p>
    <w:p w:rsidR="00000000" w:rsidDel="00000000" w:rsidP="00000000" w:rsidRDefault="00000000" w:rsidRPr="00000000" w14:paraId="0000004F">
      <w:pPr>
        <w:spacing w:before="0" w:line="24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RF-12</w:t>
      </w:r>
      <w:r w:rsidDel="00000000" w:rsidR="00000000" w:rsidRPr="00000000">
        <w:rPr>
          <w:b w:val="1"/>
          <w:color w:val="1155cc"/>
          <w:rtl w:val="0"/>
        </w:rPr>
        <w:t xml:space="preserve">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[Sistema/Fornecer relatório de atividades do leitor] </w:t>
      </w:r>
      <w:r w:rsidDel="00000000" w:rsidR="00000000" w:rsidRPr="00000000">
        <w:rPr>
          <w:rtl w:val="0"/>
        </w:rPr>
        <w:t xml:space="preserve">O sistema deve fornecer relatório com todos os empréstimos e devoluções realizados dentro de um intervalo de tempo (semana, mês, etc.), por determinado usuário.</w:t>
      </w:r>
    </w:p>
    <w:p w:rsidR="00000000" w:rsidDel="00000000" w:rsidP="00000000" w:rsidRDefault="00000000" w:rsidRPr="00000000" w14:paraId="00000051">
      <w:pPr>
        <w:spacing w:line="240" w:lineRule="auto"/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566.9291338582675" w:firstLine="0"/>
        <w:rPr/>
      </w:pPr>
      <w:r w:rsidDel="00000000" w:rsidR="00000000" w:rsidRPr="00000000">
        <w:rPr>
          <w:b w:val="1"/>
          <w:rtl w:val="0"/>
        </w:rPr>
        <w:t xml:space="preserve">RF-13 </w:t>
      </w:r>
      <w:r w:rsidDel="00000000" w:rsidR="00000000" w:rsidRPr="00000000">
        <w:rPr>
          <w:color w:val="1155cc"/>
          <w:shd w:fill="auto" w:val="clear"/>
          <w:rtl w:val="0"/>
        </w:rPr>
        <w:t xml:space="preserve">[Sistema/Enviar Comprovante]</w:t>
      </w:r>
      <w:r w:rsidDel="00000000" w:rsidR="00000000" w:rsidRPr="00000000">
        <w:rPr>
          <w:color w:val="000000"/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O sistema deve enviar comprovantes de devolução e de renovação do empréstimo.</w:t>
      </w:r>
    </w:p>
    <w:p w:rsidR="00000000" w:rsidDel="00000000" w:rsidP="00000000" w:rsidRDefault="00000000" w:rsidRPr="00000000" w14:paraId="00000053">
      <w:pPr>
        <w:pStyle w:val="Heading2"/>
        <w:ind w:left="0" w:firstLine="0"/>
        <w:rPr>
          <w:rFonts w:ascii="Arial" w:cs="Arial" w:eastAsia="Arial" w:hAnsi="Arial"/>
          <w:b w:val="1"/>
        </w:rPr>
      </w:pPr>
      <w:bookmarkStart w:colFirst="0" w:colLast="0" w:name="_heading=h.1t3h5sf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7.2 Requisitos não-funcionais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 </w:t>
      </w:r>
      <w:r w:rsidDel="00000000" w:rsidR="00000000" w:rsidRPr="00000000">
        <w:rPr>
          <w:rtl w:val="0"/>
        </w:rPr>
        <w:t xml:space="preserve">O sistema deve salvar as informações no banco de dados imediatamente após a conclusão dos cadastros. O tempo limite deve ser de 15s. Após esse tempo, o sistema informa ao usuário que não foi possível estabelecer a conexão com o banco de dados.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RNF-2</w:t>
      </w:r>
      <w:r w:rsidDel="00000000" w:rsidR="00000000" w:rsidRPr="00000000">
        <w:rPr>
          <w:rtl w:val="0"/>
        </w:rPr>
        <w:t xml:space="preserve"> O sistema deve possuir um tempo de resposta de menos de 1 segundo às solicitações do usuário, como busca e reserva de livros.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Confiabilidade: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RNF-3  </w:t>
      </w:r>
      <w:r w:rsidDel="00000000" w:rsidR="00000000" w:rsidRPr="00000000">
        <w:rPr>
          <w:rtl w:val="0"/>
        </w:rPr>
        <w:t xml:space="preserve">O sistema deve ter capacidade para recuperar os dados perdidos da última operação que realizou em caso de falha.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RNF-4 </w:t>
      </w:r>
      <w:r w:rsidDel="00000000" w:rsidR="00000000" w:rsidRPr="00000000">
        <w:rPr>
          <w:rtl w:val="0"/>
        </w:rPr>
        <w:t xml:space="preserve">O sistema deve fornecer facilidades para a realização de backups dos dados.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Disponibilidade: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RNF-5 </w:t>
      </w:r>
      <w:r w:rsidDel="00000000" w:rsidR="00000000" w:rsidRPr="00000000">
        <w:rPr>
          <w:rtl w:val="0"/>
        </w:rPr>
        <w:t xml:space="preserve">O sistema deve estar disponível 24hs por dia, 7 dias por semana. 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Segurança: 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RNF-6 </w:t>
      </w:r>
      <w:r w:rsidDel="00000000" w:rsidR="00000000" w:rsidRPr="00000000">
        <w:rPr>
          <w:rtl w:val="0"/>
        </w:rPr>
        <w:t xml:space="preserve">Todas as senhas do sistema devem ser criptografadas.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RNF-7 </w:t>
      </w:r>
      <w:r w:rsidDel="00000000" w:rsidR="00000000" w:rsidRPr="00000000">
        <w:rPr>
          <w:rtl w:val="0"/>
        </w:rPr>
        <w:t xml:space="preserve">O sistema deve diferenciar as permissões de acesso e identificação para diferentes tipos de usuários: administrador do sistema e clientes que têm acesso ao sistema.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RNF-8 </w:t>
      </w:r>
      <w:r w:rsidDel="00000000" w:rsidR="00000000" w:rsidRPr="00000000">
        <w:rPr>
          <w:rtl w:val="0"/>
        </w:rPr>
        <w:t xml:space="preserve">O sistema deve exigir que os usuários façam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RNF-9 </w:t>
      </w:r>
      <w:r w:rsidDel="00000000" w:rsidR="00000000" w:rsidRPr="00000000">
        <w:rPr>
          <w:rtl w:val="0"/>
        </w:rPr>
        <w:t xml:space="preserve">O sistema deve permitir que somente o administrador gere relatórios com dados de outros usuários.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RNF-10 </w:t>
      </w:r>
      <w:r w:rsidDel="00000000" w:rsidR="00000000" w:rsidRPr="00000000">
        <w:rPr>
          <w:rtl w:val="0"/>
        </w:rPr>
        <w:t xml:space="preserve">O sistema deve permitir que o funcionário e o administrador gerem relatórios de procedimentos.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RNF-11 </w:t>
      </w:r>
      <w:r w:rsidDel="00000000" w:rsidR="00000000" w:rsidRPr="00000000">
        <w:rPr>
          <w:rtl w:val="0"/>
        </w:rPr>
        <w:t xml:space="preserve">O sistema deve emitir uma mensagem de erro em caso de acesso não autorizado ou falta de permissão para realizar ações.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RNF-12 </w:t>
      </w:r>
      <w:r w:rsidDel="00000000" w:rsidR="00000000" w:rsidRPr="00000000">
        <w:rPr>
          <w:rtl w:val="0"/>
        </w:rPr>
        <w:t xml:space="preserve">O sistema deve apenas permitir senhas que tenham: No mínimo 8 caracteres, no mínimo 1 caractere especial, no mínimo 1 caractere numérico e no mínimo 1 caractere com letra maiúscula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Usabilidade:</w:t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RNF-12 </w:t>
      </w:r>
      <w:r w:rsidDel="00000000" w:rsidR="00000000" w:rsidRPr="00000000">
        <w:rPr>
          <w:rtl w:val="0"/>
        </w:rPr>
        <w:t xml:space="preserve">O sistema deve ser prático e nada complexo de ser usado.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Manutenibilidade: 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RNF-13 </w:t>
      </w:r>
      <w:r w:rsidDel="00000000" w:rsidR="00000000" w:rsidRPr="00000000">
        <w:rPr>
          <w:rtl w:val="0"/>
        </w:rPr>
        <w:t xml:space="preserve">O sistema deve ser implantado em módulos, permitindo a adição, exclusão ou alteração de partes do sistema sem afetar o seu funcionamento total.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RNF-15 </w:t>
      </w:r>
      <w:r w:rsidDel="00000000" w:rsidR="00000000" w:rsidRPr="00000000">
        <w:rPr>
          <w:rtl w:val="0"/>
        </w:rPr>
        <w:t xml:space="preserve">O sistema deve possuir códigos bem organizados para que futuras melhorias possam ser implementadas no futuro de maneira rápida e fácil.</w:t>
      </w:r>
    </w:p>
    <w:p w:rsidR="00000000" w:rsidDel="00000000" w:rsidP="00000000" w:rsidRDefault="00000000" w:rsidRPr="00000000" w14:paraId="0000007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Portabilidade: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RNF-16 </w:t>
      </w:r>
      <w:r w:rsidDel="00000000" w:rsidR="00000000" w:rsidRPr="00000000">
        <w:rPr>
          <w:rtl w:val="0"/>
        </w:rPr>
        <w:t xml:space="preserve">O sistema deve ser compatível com sistema operacional Windows 11 ou inferior.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ind w:left="0" w:firstLine="0"/>
        <w:rPr>
          <w:rFonts w:ascii="Arial" w:cs="Arial" w:eastAsia="Arial" w:hAnsi="Arial"/>
        </w:rPr>
      </w:pPr>
      <w:bookmarkStart w:colFirst="0" w:colLast="0" w:name="_heading=h.gjht459ddf4x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8. Histórico de versões do documento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 seção apresenta o histórico de versões desse documento.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70"/>
        <w:gridCol w:w="1500"/>
        <w:gridCol w:w="2115"/>
        <w:gridCol w:w="4245"/>
        <w:tblGridChange w:id="0">
          <w:tblGrid>
            <w:gridCol w:w="1170"/>
            <w:gridCol w:w="1500"/>
            <w:gridCol w:w="2115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Publicação</w:t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Autor(es)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Ações realizadas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12/Mar/2018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Maria Istela Cagnin Machado</w:t>
            </w:r>
          </w:p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Profª Jane D.A.S. Eleutério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Versão inicial do documento de requisitos para um sistema desktop.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12/Mar/2024</w:t>
            </w:r>
          </w:p>
        </w:tc>
        <w:tc>
          <w:tcPr/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Prof. Ricardo Theis Geraldi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ind w:left="0" w:firstLine="0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Revisão documento de requisitos.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16/Set/2024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12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Sophya Ribeiro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before="6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Primeira versão da introdução do sistema.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Material utilizado para as aulas práticas das disciplinas FACOM / UFMS.</w:t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i w:val="1"/>
        <w:color w:val="000000"/>
        <w:sz w:val="18"/>
        <w:szCs w:val="18"/>
      </w:rPr>
    </w:pPr>
    <w:r w:rsidDel="00000000" w:rsidR="00000000" w:rsidRPr="00000000">
      <w:rPr>
        <w:i w:val="1"/>
        <w:color w:val="000000"/>
        <w:sz w:val="18"/>
        <w:szCs w:val="18"/>
        <w:rtl w:val="0"/>
      </w:rPr>
      <w:t xml:space="preserve">Seu uso é permitido para fins apenas acadêmicos, todavia mantendo a referência de autoria.   </w:t>
      <w:tab/>
      <w:t xml:space="preserve">  </w:t>
      <w:tab/>
    </w:r>
    <w:r w:rsidDel="00000000" w:rsidR="00000000" w:rsidRPr="00000000">
      <w:rPr>
        <w:i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d0d0d"/>
        <w:sz w:val="22"/>
        <w:szCs w:val="22"/>
        <w:highlight w:val="white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d0d0d"/>
      <w:sz w:val="36"/>
      <w:szCs w:val="36"/>
      <w:highlight w:val="white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d0d0d"/>
      <w:sz w:val="32"/>
      <w:szCs w:val="32"/>
      <w:highlight w:val="white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highlight w:val="white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highlight w:val="white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highlight w:val="white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76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d0d0d"/>
      <w:sz w:val="52"/>
      <w:szCs w:val="52"/>
      <w:highlight w:val="white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720" w:right="0" w:hanging="72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144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216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288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3600" w:right="0" w:hanging="72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4320" w:right="0" w:hanging="72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73DB9"/>
  </w:style>
  <w:style w:type="paragraph" w:styleId="Heading1">
    <w:name w:val="heading 1"/>
    <w:basedOn w:val="Normal1"/>
    <w:next w:val="Normal1"/>
    <w:link w:val="Heading1Char"/>
    <w:uiPriority w:val="9"/>
    <w:qFormat w:val="1"/>
    <w:rsid w:val="0016216E"/>
    <w:pPr>
      <w:keepNext w:val="1"/>
      <w:keepLines w:val="1"/>
      <w:numPr>
        <w:numId w:val="4"/>
      </w:numPr>
      <w:spacing w:after="120" w:before="400"/>
      <w:outlineLvl w:val="0"/>
    </w:pPr>
    <w:rPr>
      <w:b w:val="1"/>
      <w:sz w:val="36"/>
      <w:szCs w:val="40"/>
    </w:rPr>
  </w:style>
  <w:style w:type="paragraph" w:styleId="Heading2">
    <w:name w:val="heading 2"/>
    <w:basedOn w:val="Normal1"/>
    <w:next w:val="Normal1"/>
    <w:uiPriority w:val="9"/>
    <w:unhideWhenUsed w:val="1"/>
    <w:qFormat w:val="1"/>
    <w:rsid w:val="006F3673"/>
    <w:pPr>
      <w:keepNext w:val="1"/>
      <w:keepLines w:val="1"/>
      <w:numPr>
        <w:ilvl w:val="1"/>
        <w:numId w:val="4"/>
      </w:numPr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2"/>
        <w:numId w:val="4"/>
      </w:numPr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3"/>
        <w:numId w:val="4"/>
      </w:numPr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4"/>
        <w:numId w:val="4"/>
      </w:numPr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rsid w:val="00443E62"/>
    <w:pPr>
      <w:keepNext w:val="1"/>
      <w:keepLines w:val="1"/>
      <w:numPr>
        <w:ilvl w:val="5"/>
        <w:numId w:val="4"/>
      </w:numPr>
      <w:spacing w:after="80" w:before="240"/>
      <w:outlineLvl w:val="5"/>
    </w:pPr>
    <w:rPr>
      <w:i w:val="1"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3673"/>
    <w:pPr>
      <w:keepNext w:val="1"/>
      <w:keepLines w:val="1"/>
      <w:numPr>
        <w:ilvl w:val="6"/>
        <w:numId w:val="4"/>
      </w:numPr>
      <w:spacing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3673"/>
    <w:pPr>
      <w:keepNext w:val="1"/>
      <w:keepLines w:val="1"/>
      <w:numPr>
        <w:ilvl w:val="7"/>
        <w:numId w:val="4"/>
      </w:numPr>
      <w:spacing w:before="200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3673"/>
    <w:pPr>
      <w:keepNext w:val="1"/>
      <w:keepLines w:val="1"/>
      <w:numPr>
        <w:ilvl w:val="8"/>
        <w:numId w:val="4"/>
      </w:numPr>
      <w:spacing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1"/>
    <w:next w:val="Normal1"/>
    <w:uiPriority w:val="10"/>
    <w:qFormat w:val="1"/>
    <w:rsid w:val="0016216E"/>
    <w:pPr>
      <w:keepNext w:val="1"/>
      <w:keepLines w:val="1"/>
      <w:spacing w:after="60"/>
      <w:jc w:val="center"/>
    </w:pPr>
    <w:rPr>
      <w:sz w:val="52"/>
      <w:szCs w:val="52"/>
    </w:rPr>
  </w:style>
  <w:style w:type="paragraph" w:styleId="Normal1" w:customStyle="1">
    <w:name w:val="Normal1"/>
    <w:rsid w:val="0016216E"/>
    <w:pPr>
      <w:spacing w:before="120"/>
      <w:jc w:val="both"/>
    </w:pPr>
    <w:rPr>
      <w:rFonts w:asciiTheme="majorHAnsi" w:cstheme="majorHAnsi" w:hAnsiTheme="majorHAnsi"/>
    </w:rPr>
  </w:style>
  <w:style w:type="table" w:styleId="TableNormal1" w:customStyle="1">
    <w:name w:val="Table Normal1"/>
    <w:rsid w:val="00443E6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a" w:customStyle="1">
    <w:basedOn w:val="TableNormal1"/>
    <w:rsid w:val="00443E6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53A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53A0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53A0"/>
  </w:style>
  <w:style w:type="paragraph" w:styleId="Footer">
    <w:name w:val="footer"/>
    <w:basedOn w:val="Normal"/>
    <w:link w:val="FooterChar"/>
    <w:uiPriority w:val="99"/>
    <w:unhideWhenUsed w:val="1"/>
    <w:rsid w:val="00CC53A0"/>
    <w:pPr>
      <w:tabs>
        <w:tab w:val="center" w:pos="4252"/>
        <w:tab w:val="right" w:pos="8504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53A0"/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3673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3673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F3673"/>
    <w:pPr>
      <w:ind w:left="720"/>
    </w:pPr>
  </w:style>
  <w:style w:type="paragraph" w:styleId="RequisitoFuncional" w:customStyle="1">
    <w:name w:val="Requisito Funcional"/>
    <w:basedOn w:val="Normal1"/>
    <w:qFormat w:val="1"/>
    <w:rsid w:val="0016216E"/>
    <w:pPr>
      <w:tabs>
        <w:tab w:val="num" w:pos="720"/>
      </w:tabs>
      <w:ind w:left="851" w:hanging="851"/>
    </w:pPr>
  </w:style>
  <w:style w:type="paragraph" w:styleId="RequisitoNao-Funcional" w:customStyle="1">
    <w:name w:val="Requisito Nao-Funcional"/>
    <w:basedOn w:val="Normal1"/>
    <w:qFormat w:val="1"/>
    <w:rsid w:val="0016216E"/>
    <w:pPr>
      <w:widowControl w:val="0"/>
      <w:tabs>
        <w:tab w:val="num" w:pos="720"/>
      </w:tabs>
      <w:ind w:left="851" w:hanging="851"/>
    </w:pPr>
  </w:style>
  <w:style w:type="paragraph" w:styleId="ParagrafosQuali" w:customStyle="1">
    <w:name w:val="ParagrafosQuali"/>
    <w:basedOn w:val="Normal"/>
    <w:rsid w:val="00A7313A"/>
    <w:pPr>
      <w:ind w:firstLine="709"/>
      <w:jc w:val="both"/>
    </w:pPr>
    <w:rPr>
      <w:rFonts w:ascii="Times New Roman" w:cs="Times New Roman" w:eastAsia="Times New Roman" w:hAnsi="Times New Roman"/>
      <w:szCs w:val="20"/>
    </w:rPr>
  </w:style>
  <w:style w:type="paragraph" w:styleId="Default" w:customStyle="1">
    <w:name w:val="Default"/>
    <w:rsid w:val="00B11DE9"/>
    <w:pPr>
      <w:autoSpaceDE w:val="0"/>
      <w:autoSpaceDN w:val="0"/>
      <w:adjustRightInd w:val="0"/>
    </w:pPr>
    <w:rPr>
      <w:sz w:val="24"/>
      <w:szCs w:val="24"/>
    </w:rPr>
  </w:style>
  <w:style w:type="character" w:styleId="Heading1Char" w:customStyle="1">
    <w:name w:val="Heading 1 Char"/>
    <w:basedOn w:val="DefaultParagraphFont"/>
    <w:link w:val="Heading1"/>
    <w:rsid w:val="00AE74C0"/>
    <w:rPr>
      <w:rFonts w:asciiTheme="majorHAnsi" w:cstheme="majorHAnsi" w:hAnsiTheme="majorHAnsi"/>
      <w:b w:val="1"/>
      <w:sz w:val="36"/>
      <w:szCs w:val="40"/>
    </w:rPr>
  </w:style>
  <w:style w:type="table" w:styleId="TableGrid">
    <w:name w:val="Table Grid"/>
    <w:basedOn w:val="TableNormal"/>
    <w:uiPriority w:val="59"/>
    <w:rsid w:val="00AE74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0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120" w:lineRule="auto"/>
      <w:jc w:val="both"/>
    </w:pPr>
    <w:rPr>
      <w:rFonts w:ascii="Calibri" w:cs="Calibri" w:eastAsia="Calibri" w:hAnsi="Calibri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8.0" w:type="dxa"/>
        <w:bottom w:w="10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tFAX8jFcLn8TQMlvWXms3ht0g==">CgMxLjAyCGguZ2pkZ3hzMgloLjMwajB6bGwyDmguNW5kcmZnMTkyOGdoMg1oLjZtb3MxNTh3MWE1Mg5oLnpmZnFmYmY1Mmw2MzIOaC5tbHBmeG5pazA5emMyDmgudmt0NHViejRwNWJjMg5oLm5xYjN4MDZzY21rMzIJaC4zZHk2dmttMg5oLmlwNG8xZHlmbXhhczIJaC4xdDNoNXNmMg5oLmdqaHQ0NTlkZGY0eDgAciExaEI4SWVMYnN4T0VDOW5ya051dVNTMWNMVE1COHQ4S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2018-03-08T19:41:00Z</dcterms:created>
</cp:coreProperties>
</file>