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Сбер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00000"/>
          <w:spacing w:val="0"/>
          <w:sz w:val="24"/>
          <w:szCs w:val="24"/>
        </w:rPr>
        <w:t>CберБанк — крупнейший банк в России, Центральной и Восточной Европе, один из ведущих международных финансовых институтов</w:t>
      </w:r>
    </w:p>
    <w:p>
      <w:pPr>
        <w:pStyle w:val="Style19"/>
        <w:bidi w:val="0"/>
        <w:spacing w:lineRule="atLeast" w:line="200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pacing w:val="0"/>
          <w:sz w:val="24"/>
          <w:szCs w:val="24"/>
        </w:rPr>
        <w:tab/>
        <w:t xml:space="preserve">СберБанк — самый дорогой российский бренд и самый сильный банковский бренд в мире по версии Brand Finance. </w:t>
      </w:r>
    </w:p>
    <w:p>
      <w:pPr>
        <w:pStyle w:val="Style19"/>
        <w:bidi w:val="0"/>
        <w:spacing w:lineRule="atLeast" w:line="200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pacing w:val="0"/>
          <w:sz w:val="24"/>
          <w:szCs w:val="24"/>
        </w:rPr>
        <w:tab/>
        <w:t>Наша цель — сделать СберБанк одной из лучших финансовых и технологических компаний в мире.</w:t>
      </w:r>
    </w:p>
    <w:p>
      <w:pPr>
        <w:pStyle w:val="Normal"/>
        <w:bidi w:val="0"/>
        <w:jc w:val="both"/>
        <w:rPr>
          <w:color w:val="000000"/>
          <w:spacing w:val="0"/>
        </w:rPr>
      </w:pPr>
      <w:r>
        <w:rPr>
          <w:color w:val="000000"/>
          <w:spacing w:val="0"/>
        </w:rPr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Потоковая загрузка данных на платформе кибербезопасности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color w:val="000000"/>
          <w:spacing w:val="0"/>
          <w:sz w:val="24"/>
          <w:szCs w:val="24"/>
        </w:rPr>
        <w:t>В Платформе Кибербезопасности развернут кластер сбора, состоящий из нескольких компонентов.</w:t>
      </w:r>
    </w:p>
    <w:p>
      <w:pPr>
        <w:pStyle w:val="Style19"/>
        <w:bidi w:val="0"/>
        <w:spacing w:lineRule="atLeast" w:line="200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pacing w:val="0"/>
          <w:sz w:val="24"/>
          <w:szCs w:val="24"/>
        </w:rPr>
        <w:tab/>
        <w:t>Входной точкой в кластер является балансировщик нагрузки, который распределяет трафик между нодами кластера первичного обработчика. Данные из которого направляются в кластер брокера сообщений. С помощью распределенной платформы обработки информации производится нормализация и парсинг данных с последующим сохранением другой кластер брокера. Кроме этого реализована репликация и сохранение сообщений.</w:t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Проблемы</w:t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eastAsia="DejaVu Sans" w:cs="Liberation 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В последние годы Сбер превратился из банка в мощную технологическую компанию, связанную с растущей диджитализацией, выходом на рынок цифровых услуг и созданием цифровых платформ. Такие глобальные изменения не обошли стороной и направление кибербезопасности.</w:t>
      </w:r>
    </w:p>
    <w:p>
      <w:pPr>
        <w:pStyle w:val="Normal"/>
        <w:bidi w:val="0"/>
        <w:jc w:val="both"/>
        <w:rPr>
          <w:rFonts w:ascii="Liberation Serif" w:hAnsi="Liberation Serif" w:eastAsia="DejaVu Sans" w:cs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>
          <w:rFonts w:eastAsia="DejaVu Sans" w:cs="Liberation 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ab/>
        <w:t>Сбер продолжает развивать один из крупнейших в Европе и самый масштабный в России SOC (Security Operation Centre), осуществляя трансформацию на всех уровнях: в процессах, технологиях и, конечно же, в сознании людей. В данной статье речь пойдет о технологической составляющей – а именно, технологиях сбора, обработки и хранения информации, использующейся для борьбы с угрозами кибербезопасности.</w:t>
      </w:r>
    </w:p>
    <w:p>
      <w:pPr>
        <w:pStyle w:val="Normal"/>
        <w:bidi w:val="0"/>
        <w:jc w:val="both"/>
        <w:rPr>
          <w:rFonts w:ascii="Liberation Serif" w:hAnsi="Liberation Serif" w:eastAsia="DejaVu Sans" w:cs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>
          <w:rFonts w:eastAsia="DejaVu Sans" w:cs="Liberation 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ab/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Чем я занимался и результаты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Обычный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0">
    <w:name w:val="Объект без заливки"/>
    <w:basedOn w:val="Style19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1">
    <w:name w:val="Объект без заливки и линий"/>
    <w:basedOn w:val="Style19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Style22">
    <w:name w:val="Текст"/>
    <w:basedOn w:val="Style17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3">
    <w:name w:val="Графика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Style24">
    <w:name w:val="Фигуры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Заливка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Заливка сини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Заливка зелё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крас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жёлт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Контур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Контур синий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Контур зеленый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Контур красный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Контур жёлтый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Линии"/>
    <w:basedOn w:val="Style23"/>
    <w:qFormat/>
    <w:pPr/>
    <w:rPr>
      <w:rFonts w:ascii="Liberation Sans" w:hAnsi="Liberation Sans"/>
      <w:sz w:val="36"/>
    </w:rPr>
  </w:style>
  <w:style w:type="paragraph" w:styleId="Style36">
    <w:name w:val="Стрелки"/>
    <w:basedOn w:val="Style35"/>
    <w:qFormat/>
    <w:pPr/>
    <w:rPr>
      <w:rFonts w:ascii="Liberation Sans" w:hAnsi="Liberation Sans"/>
      <w:sz w:val="36"/>
    </w:rPr>
  </w:style>
  <w:style w:type="paragraph" w:styleId="Style37">
    <w:name w:val="Штриховая линия"/>
    <w:basedOn w:val="Style35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tyle38">
    <w:name w:val="Объекты фона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Style39">
    <w:name w:val="Фон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Style40">
    <w:name w:val="Примечания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1">
    <w:name w:val="Обычный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">
    <w:name w:val="Обычный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LTHintergrund">
    <w:name w:val="Обычный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1LTGliederung1">
    <w:name w:val="Обычный 1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1LTGliederung2">
    <w:name w:val="Обычный 1~LT~Gliederung 2"/>
    <w:basedOn w:val="1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1LTGliederung3">
    <w:name w:val="Обычный 1~LT~Gliederung 3"/>
    <w:basedOn w:val="1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1LTGliederung4">
    <w:name w:val="Обычный 1~LT~Gliederung 4"/>
    <w:basedOn w:val="1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5">
    <w:name w:val="Обычный 1~LT~Gliederung 5"/>
    <w:basedOn w:val="1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6">
    <w:name w:val="Обычный 1~LT~Gliederung 6"/>
    <w:basedOn w:val="1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7">
    <w:name w:val="Обычный 1~LT~Gliederung 7"/>
    <w:basedOn w:val="1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8">
    <w:name w:val="Обычный 1~LT~Gliederung 8"/>
    <w:basedOn w:val="1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9">
    <w:name w:val="Обычный 1~LT~Gliederung 9"/>
    <w:basedOn w:val="1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Titel">
    <w:name w:val="Обычный 1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1LTUntertitel">
    <w:name w:val="Обычный 1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1LTNotizen">
    <w:name w:val="Обычный 1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LTHintergrundobjekte">
    <w:name w:val="Обычный 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1LTHintergrund">
    <w:name w:val="Обычный 1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LibreOffice/6.4.7.2$Linux_X86_64 LibreOffice_project/40$Build-2</Application>
  <Pages>1</Pages>
  <Words>204</Words>
  <Characters>1369</Characters>
  <CharactersWithSpaces>1576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2022-06-27T23:53:00Z</dcterms:created>
  <dc:creator/>
  <dc:description/>
  <dc:language>ru-RU</dc:language>
  <cp:lastModifiedBy/>
  <dcterms:modified xsi:type="dcterms:W3CDTF">2022-07-02T23:58:49Z</dcterms:modified>
  <cp:revision>2</cp:revision>
  <dc:subject/>
  <dc:title/>
</cp:coreProperties>
</file>