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56" w:rsidRDefault="00F54956" w:rsidP="00F54956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2016-3—2016  mis</w:t>
      </w:r>
      <w:r>
        <w:rPr>
          <w:rFonts w:hint="eastAsia"/>
          <w:color w:val="595959" w:themeColor="text1" w:themeTint="A6"/>
          <w:sz w:val="18"/>
          <w:szCs w:val="18"/>
        </w:rPr>
        <w:t>金瑞企业管理系统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:myeclipse10.7+tomcat7.0+mysql5.7.11+jdk1.8</w:t>
      </w:r>
    </w:p>
    <w:p w:rsidR="00F54956" w:rsidRDefault="006B3497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前台技术</w:t>
      </w:r>
      <w:r>
        <w:rPr>
          <w:rFonts w:hint="eastAsia"/>
          <w:color w:val="595959" w:themeColor="text1" w:themeTint="A6"/>
          <w:sz w:val="18"/>
          <w:szCs w:val="18"/>
        </w:rPr>
        <w:t>:jsp+</w:t>
      </w:r>
      <w:r w:rsidRPr="006B3497">
        <w:rPr>
          <w:color w:val="595959" w:themeColor="text1" w:themeTint="A6"/>
          <w:sz w:val="18"/>
          <w:szCs w:val="18"/>
        </w:rPr>
        <w:t>Struts2 Tags</w:t>
      </w:r>
      <w:r>
        <w:rPr>
          <w:rFonts w:hint="eastAsia"/>
          <w:color w:val="595959" w:themeColor="text1" w:themeTint="A6"/>
          <w:sz w:val="18"/>
          <w:szCs w:val="18"/>
        </w:rPr>
        <w:t>+jquery+highchart</w:t>
      </w:r>
      <w:r w:rsidR="00F532F3">
        <w:rPr>
          <w:rFonts w:hint="eastAsia"/>
          <w:color w:val="595959" w:themeColor="text1" w:themeTint="A6"/>
          <w:sz w:val="18"/>
          <w:szCs w:val="18"/>
        </w:rPr>
        <w:t>+bootstrap+jfreechart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后台技术</w:t>
      </w:r>
      <w:r>
        <w:rPr>
          <w:color w:val="595959" w:themeColor="text1" w:themeTint="A6"/>
          <w:sz w:val="18"/>
          <w:szCs w:val="18"/>
        </w:rPr>
        <w:t>S</w:t>
      </w:r>
      <w:r>
        <w:rPr>
          <w:rFonts w:hint="eastAsia"/>
          <w:color w:val="595959" w:themeColor="text1" w:themeTint="A6"/>
          <w:sz w:val="18"/>
          <w:szCs w:val="18"/>
        </w:rPr>
        <w:t>truts2+spring+hibernate</w:t>
      </w:r>
      <w:r>
        <w:rPr>
          <w:rFonts w:hint="eastAsia"/>
          <w:color w:val="595959" w:themeColor="text1" w:themeTint="A6"/>
          <w:sz w:val="18"/>
          <w:szCs w:val="18"/>
        </w:rPr>
        <w:t>功能主要实现了依据业务逻辑的</w:t>
      </w:r>
      <w:r>
        <w:rPr>
          <w:rFonts w:hint="eastAsia"/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F532F3">
        <w:rPr>
          <w:rFonts w:hint="eastAsia"/>
          <w:color w:val="595959" w:themeColor="text1" w:themeTint="A6"/>
          <w:sz w:val="18"/>
          <w:szCs w:val="18"/>
        </w:rPr>
        <w:t>数据图表</w:t>
      </w:r>
      <w:r w:rsidR="00F532F3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rFonts w:hint="eastAsia"/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A43232">
        <w:rPr>
          <w:rFonts w:hint="eastAsia"/>
          <w:color w:val="595959" w:themeColor="text1" w:themeTint="A6"/>
          <w:sz w:val="18"/>
          <w:szCs w:val="18"/>
        </w:rPr>
        <w:t>使用</w:t>
      </w:r>
      <w:r w:rsidR="00A43232">
        <w:rPr>
          <w:rFonts w:hint="eastAsia"/>
          <w:color w:val="595959" w:themeColor="text1" w:themeTint="A6"/>
          <w:sz w:val="18"/>
          <w:szCs w:val="18"/>
        </w:rPr>
        <w:t>poi</w:t>
      </w:r>
      <w:r w:rsidR="00A43232">
        <w:rPr>
          <w:rFonts w:hint="eastAsia"/>
          <w:color w:val="595959" w:themeColor="text1" w:themeTint="A6"/>
          <w:sz w:val="18"/>
          <w:szCs w:val="18"/>
        </w:rPr>
        <w:t>操作</w:t>
      </w:r>
      <w:r w:rsidR="00A43232">
        <w:rPr>
          <w:rFonts w:hint="eastAsia"/>
          <w:color w:val="595959" w:themeColor="text1" w:themeTint="A6"/>
          <w:sz w:val="18"/>
          <w:szCs w:val="18"/>
        </w:rPr>
        <w:t>excel</w:t>
      </w:r>
      <w:r w:rsidR="00A43232">
        <w:rPr>
          <w:rFonts w:hint="eastAsia"/>
          <w:color w:val="595959" w:themeColor="text1" w:themeTint="A6"/>
          <w:sz w:val="18"/>
          <w:szCs w:val="18"/>
        </w:rPr>
        <w:t>数据</w:t>
      </w:r>
      <w:r w:rsidR="00A43232"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模块实现了</w:t>
      </w:r>
      <w:r w:rsidR="00F54956">
        <w:rPr>
          <w:rFonts w:hint="eastAsia"/>
          <w:color w:val="595959" w:themeColor="text1" w:themeTint="A6"/>
          <w:sz w:val="18"/>
          <w:szCs w:val="18"/>
        </w:rPr>
        <w:t>客户信息管理</w:t>
      </w:r>
      <w:r w:rsidR="00F54956">
        <w:rPr>
          <w:color w:val="595959" w:themeColor="text1" w:themeTint="A6"/>
          <w:sz w:val="18"/>
          <w:szCs w:val="18"/>
        </w:rPr>
        <w:t>,</w:t>
      </w:r>
      <w:r w:rsidR="00F54956">
        <w:rPr>
          <w:rFonts w:hint="eastAsia"/>
          <w:color w:val="595959" w:themeColor="text1" w:themeTint="A6"/>
          <w:sz w:val="18"/>
          <w:szCs w:val="18"/>
        </w:rPr>
        <w:t>绩效考核模块</w:t>
      </w:r>
      <w:r w:rsidR="00F54956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员工表现可视化模块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https://github.com/soplist/mis-java</w:t>
      </w:r>
    </w:p>
    <w:p w:rsidR="006B3497" w:rsidRDefault="006B3497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使用</w:t>
      </w:r>
      <w:r>
        <w:rPr>
          <w:rFonts w:hint="eastAsia"/>
          <w:color w:val="595959" w:themeColor="text1" w:themeTint="A6"/>
          <w:sz w:val="18"/>
          <w:szCs w:val="18"/>
        </w:rPr>
        <w:t>asp.net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sqlserver</w:t>
      </w:r>
      <w:r>
        <w:rPr>
          <w:rFonts w:hint="eastAsia"/>
          <w:color w:val="595959" w:themeColor="text1" w:themeTint="A6"/>
          <w:sz w:val="18"/>
          <w:szCs w:val="18"/>
        </w:rPr>
        <w:t>实现了积分管理系统</w:t>
      </w:r>
      <w:r w:rsidR="00F532F3">
        <w:rPr>
          <w:rFonts w:hint="eastAsia"/>
          <w:color w:val="595959" w:themeColor="text1" w:themeTint="A6"/>
          <w:sz w:val="18"/>
          <w:szCs w:val="18"/>
        </w:rPr>
        <w:t>,android</w:t>
      </w:r>
      <w:r w:rsidR="00F532F3">
        <w:rPr>
          <w:rFonts w:hint="eastAsia"/>
          <w:color w:val="595959" w:themeColor="text1" w:themeTint="A6"/>
          <w:sz w:val="18"/>
          <w:szCs w:val="18"/>
        </w:rPr>
        <w:t>客户端程序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F532F3" w:rsidRP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F532F3" w:rsidRDefault="00F532F3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rFonts w:hint="eastAsia"/>
          <w:color w:val="595959" w:themeColor="text1" w:themeTint="A6"/>
          <w:sz w:val="18"/>
          <w:szCs w:val="18"/>
        </w:rPr>
        <w:t>winform</w:t>
      </w:r>
      <w:r>
        <w:rPr>
          <w:rFonts w:hint="eastAsia"/>
          <w:color w:val="595959" w:themeColor="text1" w:themeTint="A6"/>
          <w:sz w:val="18"/>
          <w:szCs w:val="18"/>
        </w:rPr>
        <w:t>的银行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数据处理程序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A43232">
        <w:rPr>
          <w:rFonts w:hint="eastAsia"/>
          <w:color w:val="595959" w:themeColor="text1" w:themeTint="A6"/>
          <w:sz w:val="18"/>
          <w:szCs w:val="18"/>
        </w:rPr>
        <w:t>使用</w:t>
      </w:r>
      <w:r w:rsidR="00A43232">
        <w:rPr>
          <w:rFonts w:hint="eastAsia"/>
          <w:color w:val="595959" w:themeColor="text1" w:themeTint="A6"/>
          <w:sz w:val="18"/>
          <w:szCs w:val="18"/>
        </w:rPr>
        <w:t>npoi</w:t>
      </w:r>
      <w:r w:rsidR="00A43232">
        <w:rPr>
          <w:rFonts w:hint="eastAsia"/>
          <w:color w:val="595959" w:themeColor="text1" w:themeTint="A6"/>
          <w:sz w:val="18"/>
          <w:szCs w:val="18"/>
        </w:rPr>
        <w:t>操作</w:t>
      </w:r>
      <w:r w:rsidR="00A43232">
        <w:rPr>
          <w:rFonts w:hint="eastAsia"/>
          <w:color w:val="595959" w:themeColor="text1" w:themeTint="A6"/>
          <w:sz w:val="18"/>
          <w:szCs w:val="18"/>
        </w:rPr>
        <w:t>excel</w:t>
      </w:r>
      <w:r w:rsidR="00A43232">
        <w:rPr>
          <w:rFonts w:hint="eastAsia"/>
          <w:color w:val="595959" w:themeColor="text1" w:themeTint="A6"/>
          <w:sz w:val="18"/>
          <w:szCs w:val="18"/>
        </w:rPr>
        <w:t>数据</w:t>
      </w:r>
      <w:r w:rsidR="00A43232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主要实现功能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判断每列数据类型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 w:rsidR="00E919E0">
        <w:rPr>
          <w:rFonts w:hint="eastAsia"/>
          <w:color w:val="595959" w:themeColor="text1" w:themeTint="A6"/>
          <w:sz w:val="18"/>
          <w:szCs w:val="18"/>
        </w:rPr>
        <w:t>为每列赋变量名</w:t>
      </w:r>
      <w:r w:rsidR="00E919E0"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为不同的数据类型赋予计算权值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自定义计算公式的解析及计算</w:t>
      </w:r>
    </w:p>
    <w:p w:rsidR="006B3497" w:rsidRDefault="00F532F3" w:rsidP="00F532F3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F532F3">
        <w:rPr>
          <w:color w:val="595959" w:themeColor="text1" w:themeTint="A6"/>
          <w:sz w:val="18"/>
          <w:szCs w:val="18"/>
        </w:rPr>
        <w:t>https://github.com/soplist/HandleExcelFile</w:t>
      </w:r>
      <w:r>
        <w:rPr>
          <w:color w:val="595959" w:themeColor="text1" w:themeTint="A6"/>
          <w:sz w:val="18"/>
          <w:szCs w:val="18"/>
        </w:rPr>
        <w:t xml:space="preserve"> 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5F497A" w:themeColor="accent4" w:themeShade="BF"/>
          <w:sz w:val="18"/>
          <w:szCs w:val="18"/>
        </w:rPr>
        <w:t>(</w:t>
      </w:r>
      <w:r>
        <w:rPr>
          <w:rFonts w:hint="eastAsia"/>
          <w:color w:val="5F497A" w:themeColor="accent4" w:themeShade="BF"/>
          <w:sz w:val="18"/>
          <w:szCs w:val="18"/>
        </w:rPr>
        <w:t>全栈工程</w:t>
      </w:r>
      <w:r>
        <w:rPr>
          <w:color w:val="5F497A" w:themeColor="accent4" w:themeShade="BF"/>
          <w:sz w:val="18"/>
          <w:szCs w:val="18"/>
        </w:rPr>
        <w:t>)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与客户沟通确定需求</w:t>
      </w:r>
      <w:r w:rsidRPr="00F54956">
        <w:rPr>
          <w:rFonts w:hint="eastAsia"/>
          <w:color w:val="808080" w:themeColor="background1" w:themeShade="80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运用掌握的编码知识尽量写出优美健壮的代码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单元测试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在</w:t>
      </w:r>
      <w:r>
        <w:rPr>
          <w:rFonts w:hint="eastAsia"/>
          <w:color w:val="595959" w:themeColor="text1" w:themeTint="A6"/>
          <w:sz w:val="18"/>
          <w:szCs w:val="18"/>
        </w:rPr>
        <w:t>IIS</w:t>
      </w:r>
      <w:r>
        <w:rPr>
          <w:rFonts w:hint="eastAsia"/>
          <w:color w:val="595959" w:themeColor="text1" w:themeTint="A6"/>
          <w:sz w:val="18"/>
          <w:szCs w:val="18"/>
        </w:rPr>
        <w:t>和</w:t>
      </w:r>
      <w:r>
        <w:rPr>
          <w:rFonts w:hint="eastAsia"/>
          <w:color w:val="595959" w:themeColor="text1" w:themeTint="A6"/>
          <w:sz w:val="18"/>
          <w:szCs w:val="18"/>
        </w:rPr>
        <w:t>tomcat</w:t>
      </w:r>
      <w:r>
        <w:rPr>
          <w:rFonts w:hint="eastAsia"/>
          <w:color w:val="595959" w:themeColor="text1" w:themeTint="A6"/>
          <w:sz w:val="18"/>
          <w:szCs w:val="18"/>
        </w:rPr>
        <w:t>上部署程序新版本</w:t>
      </w:r>
      <w:r>
        <w:rPr>
          <w:rFonts w:hint="eastAsia"/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外包项目每完成一轮迭代参与客户验收新功能</w:t>
      </w:r>
      <w:r>
        <w:rPr>
          <w:rFonts w:hint="eastAsia"/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F54956" w:rsidRDefault="00F54956" w:rsidP="00F54956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F54956" w:rsidRDefault="00F54956" w:rsidP="00F54956">
      <w:pPr>
        <w:spacing w:line="220" w:lineRule="atLeast"/>
      </w:pPr>
    </w:p>
    <w:p w:rsidR="00432D08" w:rsidRPr="00F54956" w:rsidRDefault="00432D08"/>
    <w:sectPr w:rsidR="00432D08" w:rsidRPr="00F54956" w:rsidSect="00F44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807" w:rsidRDefault="007B7807" w:rsidP="00F54956">
      <w:pPr>
        <w:spacing w:after="0"/>
      </w:pPr>
      <w:r>
        <w:separator/>
      </w:r>
    </w:p>
  </w:endnote>
  <w:endnote w:type="continuationSeparator" w:id="1">
    <w:p w:rsidR="007B7807" w:rsidRDefault="007B7807" w:rsidP="00F549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807" w:rsidRDefault="007B7807" w:rsidP="00F54956">
      <w:pPr>
        <w:spacing w:after="0"/>
      </w:pPr>
      <w:r>
        <w:separator/>
      </w:r>
    </w:p>
  </w:footnote>
  <w:footnote w:type="continuationSeparator" w:id="1">
    <w:p w:rsidR="007B7807" w:rsidRDefault="007B7807" w:rsidP="00F549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956"/>
    <w:rsid w:val="00432D08"/>
    <w:rsid w:val="00501976"/>
    <w:rsid w:val="006B3497"/>
    <w:rsid w:val="007B7807"/>
    <w:rsid w:val="009E4736"/>
    <w:rsid w:val="00A43232"/>
    <w:rsid w:val="00E919E0"/>
    <w:rsid w:val="00F44C7C"/>
    <w:rsid w:val="00F532F3"/>
    <w:rsid w:val="00F5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5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95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9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95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956"/>
    <w:rPr>
      <w:sz w:val="18"/>
      <w:szCs w:val="18"/>
    </w:rPr>
  </w:style>
  <w:style w:type="character" w:styleId="a5">
    <w:name w:val="Hyperlink"/>
    <w:basedOn w:val="a0"/>
    <w:uiPriority w:val="99"/>
    <w:unhideWhenUsed/>
    <w:rsid w:val="00F532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366</Words>
  <Characters>2087</Characters>
  <Application>Microsoft Office Word</Application>
  <DocSecurity>0</DocSecurity>
  <Lines>17</Lines>
  <Paragraphs>4</Paragraphs>
  <ScaleCrop>false</ScaleCrop>
  <Company>微软中国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2017-04-10T00:31:00Z</dcterms:created>
  <dcterms:modified xsi:type="dcterms:W3CDTF">2017-04-10T01:37:00Z</dcterms:modified>
</cp:coreProperties>
</file>