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154469837"/>
        <w:docPartObj>
          <w:docPartGallery w:val="Table of Contents"/>
          <w:docPartUnique/>
        </w:docPartObj>
      </w:sdtPr>
      <w:sdtEndPr>
        <w:rPr>
          <w:rFonts w:ascii="Calibri" w:hAnsi="Calibri" w:cstheme="minorHAnsi"/>
          <w:color w:val="000000" w:themeColor="text1"/>
          <w:sz w:val="20"/>
          <w:szCs w:val="20"/>
        </w:rPr>
      </w:sdtEndPr>
      <w:sdtContent>
        <w:p w14:paraId="028F605F" w14:textId="77777777" w:rsidR="00A1457A" w:rsidRPr="005C1001" w:rsidRDefault="00A1457A" w:rsidP="00164522">
          <w:pPr>
            <w:pStyle w:val="TOCHeading"/>
            <w:ind w:firstLine="708"/>
            <w:rPr>
              <w:rFonts w:asciiTheme="minorHAnsi" w:hAnsiTheme="minorHAnsi" w:cstheme="minorBidi"/>
            </w:rPr>
          </w:pPr>
          <w:r w:rsidRPr="2117EEA7">
            <w:rPr>
              <w:rFonts w:asciiTheme="minorHAnsi" w:hAnsiTheme="minorHAnsi" w:cstheme="minorBidi"/>
            </w:rPr>
            <w:t>Índice</w:t>
          </w:r>
        </w:p>
        <w:p w14:paraId="66EB025C" w14:textId="20BED660" w:rsidR="00723431" w:rsidRDefault="0045587C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r>
            <w:fldChar w:fldCharType="begin"/>
          </w:r>
          <w:r w:rsidR="00777166">
            <w:instrText>TOC \o "1-3" \h \z \u</w:instrText>
          </w:r>
          <w:r>
            <w:fldChar w:fldCharType="separate"/>
          </w:r>
          <w:hyperlink w:anchor="_Toc157500790" w:history="1">
            <w:r w:rsidR="00723431" w:rsidRPr="0031340B">
              <w:rPr>
                <w:rStyle w:val="Hyperlink"/>
                <w:noProof/>
              </w:rPr>
              <w:t>1.</w:t>
            </w:r>
            <w:r w:rsidR="00723431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723431" w:rsidRPr="0031340B">
              <w:rPr>
                <w:rStyle w:val="Hyperlink"/>
                <w:rFonts w:cstheme="majorHAnsi"/>
                <w:noProof/>
              </w:rPr>
              <w:t>Propósito</w:t>
            </w:r>
            <w:r w:rsidR="00723431">
              <w:rPr>
                <w:noProof/>
                <w:webHidden/>
              </w:rPr>
              <w:tab/>
            </w:r>
            <w:r w:rsidR="00723431">
              <w:rPr>
                <w:noProof/>
                <w:webHidden/>
              </w:rPr>
              <w:fldChar w:fldCharType="begin"/>
            </w:r>
            <w:r w:rsidR="00723431">
              <w:rPr>
                <w:noProof/>
                <w:webHidden/>
              </w:rPr>
              <w:instrText xml:space="preserve"> PAGEREF _Toc157500790 \h </w:instrText>
            </w:r>
            <w:r w:rsidR="00723431">
              <w:rPr>
                <w:noProof/>
                <w:webHidden/>
              </w:rPr>
            </w:r>
            <w:r w:rsidR="00723431"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 w:rsidR="00723431">
              <w:rPr>
                <w:noProof/>
                <w:webHidden/>
              </w:rPr>
              <w:fldChar w:fldCharType="end"/>
            </w:r>
          </w:hyperlink>
        </w:p>
        <w:p w14:paraId="60C66B32" w14:textId="398404E1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1" w:history="1">
            <w:r w:rsidRPr="0031340B">
              <w:rPr>
                <w:rStyle w:val="Hyperlink"/>
                <w:rFonts w:cstheme="maj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4CF5" w14:textId="008DAC2D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2" w:history="1">
            <w:r w:rsidRPr="0031340B">
              <w:rPr>
                <w:rStyle w:val="Hyperlink"/>
                <w:rFonts w:cstheme="maj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Presentación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2D24" w14:textId="2C074E2F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3" w:history="1">
            <w:r w:rsidRPr="0031340B">
              <w:rPr>
                <w:rStyle w:val="Hyperlink"/>
                <w:rFonts w:cstheme="majorHAns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Objetivo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ABA0" w14:textId="0D043B26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4" w:history="1">
            <w:r w:rsidRPr="0031340B">
              <w:rPr>
                <w:rStyle w:val="Hyperlink"/>
                <w:rFonts w:cstheme="majorHAnsi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Requisitos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8E208" w14:textId="0AB68809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5" w:history="1">
            <w:r w:rsidRPr="0031340B">
              <w:rPr>
                <w:rStyle w:val="Hyperlink"/>
                <w:rFonts w:cstheme="majorHAnsi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No contempla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1CA2" w14:textId="2A12060F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6" w:history="1">
            <w:r w:rsidRPr="0031340B">
              <w:rPr>
                <w:rStyle w:val="Hyperlink"/>
                <w:rFonts w:cstheme="maj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Restricciones y 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3085" w14:textId="7B2712D9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7" w:history="1">
            <w:r w:rsidRPr="0031340B">
              <w:rPr>
                <w:rStyle w:val="Hyperlink"/>
                <w:rFonts w:cstheme="maj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2499" w14:textId="34359F0D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8" w:history="1">
            <w:r w:rsidRPr="0031340B">
              <w:rPr>
                <w:rStyle w:val="Hyperlink"/>
                <w:rFonts w:cstheme="majorHAns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Listado de funcionalidades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E9F5" w14:textId="5772770B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799" w:history="1">
            <w:r w:rsidRPr="0031340B">
              <w:rPr>
                <w:rStyle w:val="Hyperlink"/>
                <w:rFonts w:cstheme="majorHAns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36D2" w14:textId="0C303C75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0" w:history="1">
            <w:r w:rsidRPr="0031340B">
              <w:rPr>
                <w:rStyle w:val="Hyperlink"/>
                <w:rFonts w:cstheme="majorHAns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Descripción detallada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CF76" w14:textId="659388E9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1" w:history="1">
            <w:r w:rsidRPr="0031340B">
              <w:rPr>
                <w:rStyle w:val="Hyperlink"/>
                <w:rFonts w:cstheme="majorHAnsi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AC0C" w14:textId="3C138611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2" w:history="1">
            <w:r w:rsidRPr="0031340B">
              <w:rPr>
                <w:rStyle w:val="Hyperlink"/>
                <w:rFonts w:cstheme="majorHAnsi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Reglas y funciones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1B75" w14:textId="45C9E91F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3" w:history="1">
            <w:r w:rsidRPr="0031340B">
              <w:rPr>
                <w:rStyle w:val="Hyperlink"/>
                <w:rFonts w:cstheme="majorHAnsi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1BD7" w14:textId="3A68C6EC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4" w:history="1">
            <w:r w:rsidRPr="0031340B">
              <w:rPr>
                <w:rStyle w:val="Hyperlink"/>
                <w:rFonts w:cstheme="majorHAns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Requisitos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D3C2" w14:textId="14C0C463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5" w:history="1">
            <w:r w:rsidRPr="0031340B">
              <w:rPr>
                <w:rStyle w:val="Hyperlink"/>
                <w:rFonts w:cstheme="majorHAnsi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28C59" w14:textId="64039864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6" w:history="1">
            <w:r w:rsidRPr="0031340B">
              <w:rPr>
                <w:rStyle w:val="Hyperlink"/>
                <w:rFonts w:cstheme="majorHAnsi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0821" w14:textId="2F6831FB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7" w:history="1">
            <w:r w:rsidRPr="0031340B">
              <w:rPr>
                <w:rStyle w:val="Hyperlink"/>
                <w:rFonts w:cstheme="majorHAnsi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8CA4" w14:textId="2A3717D3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8" w:history="1">
            <w:r w:rsidRPr="0031340B">
              <w:rPr>
                <w:rStyle w:val="Hyperlink"/>
                <w:rFonts w:cstheme="majorHAnsi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4153" w14:textId="0B84BAC8" w:rsidR="00723431" w:rsidRDefault="00723431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09" w:history="1">
            <w:r w:rsidRPr="0031340B">
              <w:rPr>
                <w:rStyle w:val="Hyperlink"/>
                <w:rFonts w:cstheme="majorHAnsi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Especificaciones suplementarias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5ED83" w14:textId="1CBC7A5F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10" w:history="1">
            <w:r w:rsidRPr="0031340B">
              <w:rPr>
                <w:rStyle w:val="Hyperlink"/>
                <w:rFonts w:cstheme="majorHAnsi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Restricciones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84B1" w14:textId="32E1B1C9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11" w:history="1">
            <w:r w:rsidRPr="0031340B">
              <w:rPr>
                <w:rStyle w:val="Hyperlink"/>
                <w:rFonts w:cstheme="majorHAnsi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Requisitos de licencia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6CCA" w14:textId="7B1C2A5E" w:rsidR="00723431" w:rsidRDefault="00723431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val="es-MX" w:eastAsia="es-MX"/>
            </w:rPr>
          </w:pPr>
          <w:hyperlink w:anchor="_Toc157500812" w:history="1">
            <w:r w:rsidRPr="0031340B">
              <w:rPr>
                <w:rStyle w:val="Hyperlink"/>
                <w:rFonts w:cstheme="majorHAnsi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Pr="0031340B">
              <w:rPr>
                <w:rStyle w:val="Hyperlink"/>
                <w:rFonts w:cstheme="majorHAnsi"/>
                <w:noProof/>
              </w:rPr>
              <w:t>Componentes comprados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2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C70DF" w14:textId="37AA7034" w:rsidR="00437DC2" w:rsidRDefault="0045587C" w:rsidP="2117EEA7">
          <w:pPr>
            <w:pStyle w:val="TOC1"/>
            <w:tabs>
              <w:tab w:val="left" w:pos="435"/>
              <w:tab w:val="right" w:leader="dot" w:pos="8490"/>
            </w:tabs>
            <w:rPr>
              <w:rStyle w:val="Hyperlink"/>
              <w:noProof/>
              <w:lang w:eastAsia="es-MX"/>
            </w:rPr>
          </w:pPr>
          <w:r>
            <w:fldChar w:fldCharType="end"/>
          </w:r>
        </w:p>
      </w:sdtContent>
    </w:sdt>
    <w:p w14:paraId="76C01A10" w14:textId="43D2E258" w:rsidR="00C426E5" w:rsidRPr="005C1001" w:rsidRDefault="00C426E5" w:rsidP="0C979C13">
      <w:pPr>
        <w:pStyle w:val="TOC1"/>
        <w:tabs>
          <w:tab w:val="left" w:pos="435"/>
          <w:tab w:val="right" w:leader="dot" w:pos="8490"/>
        </w:tabs>
        <w:rPr>
          <w:rStyle w:val="Hyperlink"/>
          <w:noProof/>
          <w:lang w:eastAsia="es-MX"/>
        </w:rPr>
      </w:pPr>
    </w:p>
    <w:p w14:paraId="6FA011D1" w14:textId="1CD9C6F6" w:rsidR="00A1457A" w:rsidRPr="005C1001" w:rsidRDefault="00A1457A" w:rsidP="00A1457A">
      <w:pPr>
        <w:rPr>
          <w:rFonts w:cstheme="minorBidi"/>
          <w:b/>
        </w:rPr>
      </w:pPr>
    </w:p>
    <w:p w14:paraId="6AD86341" w14:textId="77777777" w:rsidR="00AE1793" w:rsidRDefault="00AE1793"/>
    <w:p w14:paraId="0ECBBE88" w14:textId="77777777" w:rsidR="005D66C1" w:rsidRPr="005C1001" w:rsidRDefault="005D66C1" w:rsidP="2117EEA7">
      <w:pPr>
        <w:rPr>
          <w:rFonts w:cstheme="minorBidi"/>
        </w:rPr>
      </w:pPr>
    </w:p>
    <w:p w14:paraId="727798AF" w14:textId="5FB65EA5" w:rsidR="2117EEA7" w:rsidRDefault="2117EEA7" w:rsidP="2117EEA7">
      <w:pPr>
        <w:rPr>
          <w:rFonts w:cstheme="minorBidi"/>
        </w:rPr>
      </w:pPr>
    </w:p>
    <w:p w14:paraId="1AAF4746" w14:textId="2030CE3C" w:rsidR="2117EEA7" w:rsidRDefault="2117EEA7" w:rsidP="2117EEA7">
      <w:pPr>
        <w:rPr>
          <w:rFonts w:cstheme="minorBidi"/>
        </w:rPr>
      </w:pPr>
    </w:p>
    <w:p w14:paraId="0A6496D9" w14:textId="77777777" w:rsidR="00A1457A" w:rsidRPr="005C1001" w:rsidRDefault="00A1457A"/>
    <w:p w14:paraId="51107858" w14:textId="7C3B4A00" w:rsidR="00A1457A" w:rsidRPr="005C1001" w:rsidRDefault="002A1C7D" w:rsidP="2117EEA7">
      <w:pPr>
        <w:pStyle w:val="Heading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rFonts w:asciiTheme="minorHAnsi" w:hAnsiTheme="minorHAnsi" w:cstheme="minorBidi"/>
          <w:sz w:val="28"/>
          <w:szCs w:val="28"/>
        </w:rPr>
      </w:pPr>
      <w:bookmarkStart w:id="0" w:name="_Toc157500790"/>
      <w:r w:rsidRPr="007460C0">
        <w:rPr>
          <w:rFonts w:cstheme="majorHAnsi"/>
        </w:rPr>
        <w:lastRenderedPageBreak/>
        <w:t>Propósito</w:t>
      </w:r>
      <w:bookmarkEnd w:id="0"/>
    </w:p>
    <w:p w14:paraId="20BAAB60" w14:textId="33E23EDE" w:rsidR="006F5F6D" w:rsidRPr="0071158B" w:rsidRDefault="005D66C1" w:rsidP="2117EEA7">
      <w:pPr>
        <w:spacing w:line="276" w:lineRule="auto"/>
        <w:jc w:val="both"/>
        <w:rPr>
          <w:rFonts w:cstheme="minorBidi"/>
        </w:rPr>
      </w:pPr>
      <w:r w:rsidRPr="2117EEA7">
        <w:t>Tiene la intención de definir y detallar los requisitos funcionales y no funcionales del software,</w:t>
      </w:r>
      <w:r w:rsidRPr="2117EEA7">
        <w:rPr>
          <w:rFonts w:cstheme="minorBidi"/>
        </w:rPr>
        <w:t xml:space="preserve"> así como la r</w:t>
      </w:r>
      <w:r w:rsidR="00B300AA" w:rsidRPr="2117EEA7">
        <w:rPr>
          <w:rFonts w:cstheme="minorBidi"/>
        </w:rPr>
        <w:t>ecolección y definición</w:t>
      </w:r>
      <w:r w:rsidR="006F5F6D" w:rsidRPr="2117EEA7">
        <w:rPr>
          <w:rFonts w:cstheme="minorBidi"/>
        </w:rPr>
        <w:t xml:space="preserve"> </w:t>
      </w:r>
      <w:r w:rsidR="00B300AA" w:rsidRPr="2117EEA7">
        <w:rPr>
          <w:rFonts w:cstheme="minorBidi"/>
        </w:rPr>
        <w:t>d</w:t>
      </w:r>
      <w:r w:rsidR="006F5F6D" w:rsidRPr="2117EEA7">
        <w:rPr>
          <w:rFonts w:cstheme="minorBidi"/>
        </w:rPr>
        <w:t>el alcance general de la solución a desarrollar</w:t>
      </w:r>
      <w:r w:rsidR="002B648D" w:rsidRPr="2117EEA7">
        <w:rPr>
          <w:rFonts w:cstheme="minorBidi"/>
        </w:rPr>
        <w:t xml:space="preserve"> </w:t>
      </w:r>
      <w:r w:rsidR="006F5F6D" w:rsidRPr="2117EEA7">
        <w:rPr>
          <w:rFonts w:cstheme="minorBidi"/>
        </w:rPr>
        <w:t>y presentar sus principales características</w:t>
      </w:r>
      <w:r w:rsidR="009A484C" w:rsidRPr="2117EEA7">
        <w:rPr>
          <w:rFonts w:cstheme="minorBidi"/>
        </w:rPr>
        <w:t xml:space="preserve"> </w:t>
      </w:r>
      <w:r w:rsidR="00F6526C" w:rsidRPr="2117EEA7">
        <w:rPr>
          <w:rFonts w:cstheme="minorBidi"/>
        </w:rPr>
        <w:t>del producto</w:t>
      </w:r>
      <w:r w:rsidR="00A042C7">
        <w:rPr>
          <w:rFonts w:cstheme="minorBidi"/>
        </w:rPr>
        <w:t>.</w:t>
      </w:r>
    </w:p>
    <w:p w14:paraId="69958348" w14:textId="26C0F982" w:rsidR="00A10A3F" w:rsidRPr="007460C0" w:rsidRDefault="00A10A3F" w:rsidP="2117EEA7">
      <w:pPr>
        <w:pStyle w:val="Heading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rFonts w:cstheme="majorHAnsi"/>
        </w:rPr>
      </w:pPr>
      <w:bookmarkStart w:id="1" w:name="_Toc157500791"/>
      <w:r w:rsidRPr="007460C0">
        <w:rPr>
          <w:rFonts w:cstheme="majorHAnsi"/>
        </w:rPr>
        <w:t>Alcance</w:t>
      </w:r>
      <w:bookmarkEnd w:id="1"/>
    </w:p>
    <w:p w14:paraId="2AB1C4B3" w14:textId="37A779EA" w:rsidR="00434D12" w:rsidRPr="002B59D5" w:rsidRDefault="00434D12" w:rsidP="007460C0">
      <w:r w:rsidRPr="002B59D5">
        <w:t xml:space="preserve">La especificación de requisitos de </w:t>
      </w:r>
      <w:r w:rsidR="009E16DB" w:rsidRPr="002B59D5">
        <w:t xml:space="preserve">software </w:t>
      </w:r>
      <w:r w:rsidR="009E16DB" w:rsidRPr="002B59D5">
        <w:rPr>
          <w:color w:val="7F7F7F" w:themeColor="text1" w:themeTint="80"/>
        </w:rPr>
        <w:t>Nombre</w:t>
      </w:r>
      <w:r w:rsidR="005D66C1" w:rsidRPr="002B59D5">
        <w:rPr>
          <w:color w:val="7F7F7F" w:themeColor="text1" w:themeTint="80"/>
        </w:rPr>
        <w:t xml:space="preserve"> de</w:t>
      </w:r>
      <w:r w:rsidR="7EA37B78" w:rsidRPr="002B59D5">
        <w:rPr>
          <w:color w:val="7F7F7F" w:themeColor="text1" w:themeTint="80"/>
        </w:rPr>
        <w:t>l software</w:t>
      </w:r>
      <w:r w:rsidR="005D66C1" w:rsidRPr="002B59D5">
        <w:rPr>
          <w:color w:val="7F7F7F" w:themeColor="text1" w:themeTint="80"/>
        </w:rPr>
        <w:t xml:space="preserve"> </w:t>
      </w:r>
      <w:r w:rsidRPr="002B59D5">
        <w:t xml:space="preserve">abarca la definición del producto a través de los requisitos funcionales y no funcionales (atributos de calidad) del mismo. Se detallan las interfaces que tendrá el producto, </w:t>
      </w:r>
      <w:r w:rsidR="00BD7A61" w:rsidRPr="002B59D5">
        <w:t xml:space="preserve">de igual manera </w:t>
      </w:r>
      <w:r w:rsidRPr="002B59D5">
        <w:t xml:space="preserve">cualquier restricción de diseño impuesta por el </w:t>
      </w:r>
      <w:r w:rsidR="004453EB" w:rsidRPr="002B59D5">
        <w:t>c</w:t>
      </w:r>
      <w:r w:rsidRPr="002B59D5">
        <w:t xml:space="preserve">liente. La </w:t>
      </w:r>
      <w:r w:rsidR="004453EB" w:rsidRPr="002B59D5">
        <w:t xml:space="preserve">especificación de requisitos de software </w:t>
      </w:r>
      <w:r w:rsidRPr="002B59D5">
        <w:t>también implica la identificación de componentes comprados con los que deberá interactuar el producto una vez instalado y las licencias que serán necesarias</w:t>
      </w:r>
    </w:p>
    <w:p w14:paraId="31FE87E0" w14:textId="4EA83330" w:rsidR="003434C2" w:rsidRPr="007460C0" w:rsidRDefault="00B72933" w:rsidP="2117EEA7">
      <w:pPr>
        <w:pStyle w:val="Heading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rFonts w:cstheme="majorHAnsi"/>
        </w:rPr>
      </w:pPr>
      <w:bookmarkStart w:id="2" w:name="_Toc157500792"/>
      <w:r w:rsidRPr="007460C0">
        <w:rPr>
          <w:rFonts w:cstheme="majorHAnsi"/>
        </w:rPr>
        <w:t>Presentación del producto</w:t>
      </w:r>
      <w:bookmarkEnd w:id="2"/>
    </w:p>
    <w:p w14:paraId="25C09AAC" w14:textId="0CE47298" w:rsidR="00B72933" w:rsidRPr="007460C0" w:rsidRDefault="003321AA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r w:rsidRPr="007460C0">
        <w:rPr>
          <w:rFonts w:cstheme="majorHAnsi"/>
          <w:sz w:val="24"/>
          <w:szCs w:val="24"/>
        </w:rPr>
        <w:t xml:space="preserve"> </w:t>
      </w:r>
      <w:bookmarkStart w:id="3" w:name="_Toc157500793"/>
      <w:r w:rsidR="00B72933" w:rsidRPr="007460C0">
        <w:rPr>
          <w:rFonts w:cstheme="majorHAnsi"/>
          <w:sz w:val="24"/>
          <w:szCs w:val="24"/>
        </w:rPr>
        <w:t xml:space="preserve">Objetivo del </w:t>
      </w:r>
      <w:r w:rsidRPr="007460C0">
        <w:rPr>
          <w:rFonts w:cstheme="majorHAnsi"/>
          <w:sz w:val="24"/>
          <w:szCs w:val="24"/>
        </w:rPr>
        <w:t>producto</w:t>
      </w:r>
      <w:bookmarkEnd w:id="3"/>
    </w:p>
    <w:p w14:paraId="072E0F46" w14:textId="2F7EEB20" w:rsidR="008979DA" w:rsidRPr="005C1001" w:rsidRDefault="008979DA" w:rsidP="00A31CF9">
      <w:pPr>
        <w:spacing w:line="276" w:lineRule="auto"/>
        <w:jc w:val="both"/>
        <w:rPr>
          <w:rFonts w:cstheme="minorBidi"/>
        </w:rPr>
      </w:pPr>
      <w:r w:rsidRPr="2A25850E">
        <w:rPr>
          <w:rFonts w:cstheme="minorBidi"/>
        </w:rPr>
        <w:t xml:space="preserve">Desarrollar un sistema de software a la medida, que le permita a la </w:t>
      </w:r>
      <w:r w:rsidR="002B7EF6" w:rsidRPr="2A25850E">
        <w:rPr>
          <w:rFonts w:cstheme="minorBidi"/>
        </w:rPr>
        <w:t xml:space="preserve">empresa </w:t>
      </w:r>
      <w:r w:rsidR="00490D2F">
        <w:rPr>
          <w:rFonts w:cstheme="minorBidi"/>
        </w:rPr>
        <w:t>gestionar</w:t>
      </w:r>
      <w:r w:rsidRPr="2A25850E">
        <w:rPr>
          <w:rFonts w:cstheme="minorBidi"/>
        </w:rPr>
        <w:t xml:space="preserve"> </w:t>
      </w:r>
      <w:r w:rsidR="00A409C1">
        <w:rPr>
          <w:rFonts w:cstheme="minorBidi"/>
        </w:rPr>
        <w:t xml:space="preserve">el manejo de </w:t>
      </w:r>
      <w:r w:rsidR="00A65F74">
        <w:rPr>
          <w:rFonts w:cstheme="minorBidi"/>
        </w:rPr>
        <w:t xml:space="preserve">adquisición de insumos controlando presupuestos por área y proveedores </w:t>
      </w:r>
      <w:r w:rsidR="000F08FF">
        <w:rPr>
          <w:rFonts w:cstheme="minorBidi"/>
        </w:rPr>
        <w:t>autorizados,</w:t>
      </w:r>
      <w:r w:rsidR="00637B73">
        <w:rPr>
          <w:rFonts w:cstheme="minorBidi"/>
        </w:rPr>
        <w:t xml:space="preserve"> así como el manejo de inventario</w:t>
      </w:r>
      <w:r w:rsidR="005B32DC">
        <w:rPr>
          <w:rFonts w:cstheme="minorBidi"/>
        </w:rPr>
        <w:t xml:space="preserve"> de manera digital</w:t>
      </w:r>
      <w:r w:rsidRPr="2A25850E">
        <w:rPr>
          <w:rFonts w:cstheme="minorBidi"/>
        </w:rPr>
        <w:t>.</w:t>
      </w:r>
    </w:p>
    <w:p w14:paraId="3303F7FE" w14:textId="31E0910B" w:rsidR="00ED3D60" w:rsidRPr="007460C0" w:rsidRDefault="002D7233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4" w:name="_Toc157500794"/>
      <w:r w:rsidRPr="007460C0">
        <w:rPr>
          <w:rFonts w:cstheme="majorHAnsi"/>
          <w:sz w:val="24"/>
          <w:szCs w:val="24"/>
        </w:rPr>
        <w:t>Requisitos del cliente</w:t>
      </w:r>
      <w:bookmarkEnd w:id="4"/>
      <w:r w:rsidRPr="007460C0">
        <w:rPr>
          <w:rFonts w:cstheme="majorHAnsi"/>
          <w:sz w:val="24"/>
          <w:szCs w:val="24"/>
        </w:rPr>
        <w:t xml:space="preserve"> </w:t>
      </w:r>
    </w:p>
    <w:p w14:paraId="5CFC0050" w14:textId="7DAFB726" w:rsidR="00ED3D60" w:rsidRPr="0071158B" w:rsidRDefault="00ED3D60" w:rsidP="00A31CF9">
      <w:pPr>
        <w:spacing w:line="276" w:lineRule="auto"/>
        <w:jc w:val="both"/>
        <w:rPr>
          <w:i/>
          <w:iCs w:val="0"/>
          <w:color w:val="404040" w:themeColor="text1" w:themeTint="BF"/>
        </w:rPr>
      </w:pPr>
    </w:p>
    <w:tbl>
      <w:tblPr>
        <w:tblStyle w:val="TableGrid"/>
        <w:tblW w:w="10987" w:type="dxa"/>
        <w:tblInd w:w="-1065" w:type="dxa"/>
        <w:tblLook w:val="04A0" w:firstRow="1" w:lastRow="0" w:firstColumn="1" w:lastColumn="0" w:noHBand="0" w:noVBand="1"/>
      </w:tblPr>
      <w:tblGrid>
        <w:gridCol w:w="645"/>
        <w:gridCol w:w="1466"/>
        <w:gridCol w:w="3746"/>
        <w:gridCol w:w="5130"/>
      </w:tblGrid>
      <w:tr w:rsidR="0016441B" w:rsidRPr="005C1001" w14:paraId="447D9374" w14:textId="77777777" w:rsidTr="00537952">
        <w:trPr>
          <w:trHeight w:val="277"/>
        </w:trPr>
        <w:tc>
          <w:tcPr>
            <w:tcW w:w="10987" w:type="dxa"/>
            <w:gridSpan w:val="4"/>
            <w:shd w:val="clear" w:color="auto" w:fill="404040" w:themeFill="text1" w:themeFillTint="BF"/>
          </w:tcPr>
          <w:p w14:paraId="0BB1F12A" w14:textId="16F35C4C" w:rsidR="0016441B" w:rsidRPr="00537952" w:rsidRDefault="00537952" w:rsidP="005417FA">
            <w:pPr>
              <w:spacing w:line="276" w:lineRule="auto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537952">
              <w:rPr>
                <w:b/>
                <w:color w:val="F2F2F2" w:themeColor="background1" w:themeShade="F2"/>
                <w:sz w:val="24"/>
                <w:szCs w:val="24"/>
              </w:rPr>
              <w:t>Requisitos del cliente</w:t>
            </w:r>
          </w:p>
        </w:tc>
      </w:tr>
      <w:tr w:rsidR="00443E2A" w:rsidRPr="005C1001" w14:paraId="2FFDC2A5" w14:textId="51AA800F" w:rsidTr="00537952">
        <w:trPr>
          <w:trHeight w:val="277"/>
        </w:trPr>
        <w:tc>
          <w:tcPr>
            <w:tcW w:w="645" w:type="dxa"/>
            <w:shd w:val="clear" w:color="auto" w:fill="D9D9D9" w:themeFill="background1" w:themeFillShade="D9"/>
          </w:tcPr>
          <w:p w14:paraId="5F737F34" w14:textId="6F47FFC2" w:rsidR="00443E2A" w:rsidRPr="00537952" w:rsidRDefault="00443E2A" w:rsidP="005417FA">
            <w:pPr>
              <w:spacing w:line="276" w:lineRule="auto"/>
              <w:jc w:val="center"/>
              <w:rPr>
                <w:b/>
                <w:iCs w:val="0"/>
              </w:rPr>
            </w:pPr>
            <w:r w:rsidRPr="00537952">
              <w:rPr>
                <w:b/>
              </w:rPr>
              <w:t>N</w:t>
            </w:r>
            <w:r w:rsidR="00625F31" w:rsidRPr="00537952">
              <w:rPr>
                <w:b/>
              </w:rPr>
              <w:t>o.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269F48D2" w14:textId="784C8A14" w:rsidR="00443E2A" w:rsidRPr="00537952" w:rsidRDefault="00443E2A" w:rsidP="005417FA">
            <w:pPr>
              <w:spacing w:line="276" w:lineRule="auto"/>
              <w:jc w:val="center"/>
              <w:rPr>
                <w:b/>
                <w:iCs w:val="0"/>
              </w:rPr>
            </w:pPr>
            <w:r w:rsidRPr="00537952">
              <w:rPr>
                <w:b/>
              </w:rPr>
              <w:t>Requisito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 w14:paraId="6CE3DE6E" w14:textId="156ECEE9" w:rsidR="00443E2A" w:rsidRPr="00537952" w:rsidRDefault="00443E2A" w:rsidP="0016441B">
            <w:pPr>
              <w:spacing w:line="276" w:lineRule="auto"/>
              <w:jc w:val="center"/>
              <w:rPr>
                <w:b/>
                <w:iCs w:val="0"/>
              </w:rPr>
            </w:pPr>
            <w:r w:rsidRPr="00537952">
              <w:rPr>
                <w:b/>
              </w:rPr>
              <w:t>Descripción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14FFB218" w14:textId="54F7560C" w:rsidR="00443E2A" w:rsidRPr="00537952" w:rsidRDefault="00443E2A" w:rsidP="005417FA">
            <w:pPr>
              <w:spacing w:line="276" w:lineRule="auto"/>
              <w:jc w:val="center"/>
              <w:rPr>
                <w:b/>
                <w:iCs w:val="0"/>
              </w:rPr>
            </w:pPr>
            <w:r w:rsidRPr="00537952">
              <w:rPr>
                <w:b/>
              </w:rPr>
              <w:t>Criterio de aceptación</w:t>
            </w:r>
          </w:p>
        </w:tc>
      </w:tr>
      <w:tr w:rsidR="00443E2A" w:rsidRPr="005C1001" w14:paraId="5FFD0FE1" w14:textId="0296BD2A" w:rsidTr="00777166">
        <w:trPr>
          <w:trHeight w:val="756"/>
        </w:trPr>
        <w:tc>
          <w:tcPr>
            <w:tcW w:w="645" w:type="dxa"/>
          </w:tcPr>
          <w:p w14:paraId="352107A3" w14:textId="2084AD43" w:rsidR="00443E2A" w:rsidRPr="00716403" w:rsidRDefault="00443E2A" w:rsidP="00A31CF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Cs/>
                <w:i/>
                <w:sz w:val="18"/>
                <w:szCs w:val="18"/>
              </w:rPr>
            </w:pPr>
          </w:p>
        </w:tc>
        <w:tc>
          <w:tcPr>
            <w:tcW w:w="1466" w:type="dxa"/>
          </w:tcPr>
          <w:p w14:paraId="732BAFF5" w14:textId="521EA39F" w:rsidR="00443E2A" w:rsidRPr="0060780D" w:rsidRDefault="00443E2A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Control de alta de proveedores</w:t>
            </w:r>
          </w:p>
        </w:tc>
        <w:tc>
          <w:tcPr>
            <w:tcW w:w="3746" w:type="dxa"/>
          </w:tcPr>
          <w:p w14:paraId="4F2ECDEF" w14:textId="0283B505" w:rsidR="00443E2A" w:rsidRPr="0060780D" w:rsidRDefault="00443E2A" w:rsidP="00A31CF9">
            <w:pPr>
              <w:spacing w:line="276" w:lineRule="auto"/>
              <w:rPr>
                <w:rFonts w:cstheme="minorBidi"/>
                <w:i/>
                <w:color w:val="7F7F7F" w:themeColor="text1" w:themeTint="80"/>
              </w:rPr>
            </w:pPr>
            <w:r w:rsidRPr="0060780D">
              <w:rPr>
                <w:rFonts w:cstheme="minorBidi"/>
                <w:i/>
                <w:color w:val="7F7F7F" w:themeColor="text1" w:themeTint="80"/>
              </w:rPr>
              <w:t>Poder registrar proveedores</w:t>
            </w:r>
            <w:r w:rsidR="00716403" w:rsidRPr="0060780D">
              <w:rPr>
                <w:rFonts w:cstheme="minorBidi"/>
                <w:i/>
                <w:color w:val="7F7F7F" w:themeColor="text1" w:themeTint="80"/>
              </w:rPr>
              <w:t>,</w:t>
            </w:r>
            <w:r w:rsidRPr="0060780D">
              <w:rPr>
                <w:rFonts w:cstheme="minorBidi"/>
                <w:i/>
                <w:color w:val="7F7F7F" w:themeColor="text1" w:themeTint="80"/>
              </w:rPr>
              <w:t xml:space="preserve"> cuando se requiera la compra o contratación de servicio, solo elegir entre las opciones registradas.</w:t>
            </w:r>
          </w:p>
        </w:tc>
        <w:tc>
          <w:tcPr>
            <w:tcW w:w="5130" w:type="dxa"/>
          </w:tcPr>
          <w:p w14:paraId="6BE3B152" w14:textId="1C7B4ED0" w:rsidR="00443E2A" w:rsidRPr="0060780D" w:rsidRDefault="00307537" w:rsidP="00A31CF9">
            <w:pPr>
              <w:spacing w:line="276" w:lineRule="auto"/>
              <w:rPr>
                <w:rFonts w:cstheme="minorBidi"/>
                <w:i/>
                <w:color w:val="7F7F7F" w:themeColor="text1" w:themeTint="80"/>
              </w:rPr>
            </w:pPr>
            <w:r w:rsidRPr="0060780D">
              <w:rPr>
                <w:rFonts w:cstheme="minorBidi"/>
                <w:i/>
                <w:color w:val="7F7F7F" w:themeColor="text1" w:themeTint="80"/>
              </w:rPr>
              <w:t xml:space="preserve">El sistema debe permitir: </w:t>
            </w:r>
            <w:r w:rsidR="00CA55E3" w:rsidRPr="0060780D">
              <w:rPr>
                <w:rFonts w:cstheme="minorBidi"/>
                <w:i/>
                <w:color w:val="7F7F7F" w:themeColor="text1" w:themeTint="80"/>
              </w:rPr>
              <w:t xml:space="preserve">Registrar datos de proveedor, </w:t>
            </w:r>
            <w:r w:rsidR="00725228" w:rsidRPr="0060780D">
              <w:rPr>
                <w:rFonts w:cstheme="minorBidi"/>
                <w:i/>
                <w:color w:val="7F7F7F" w:themeColor="text1" w:themeTint="80"/>
              </w:rPr>
              <w:t>validar datos ingresados, visualiza</w:t>
            </w:r>
            <w:r w:rsidRPr="0060780D">
              <w:rPr>
                <w:rFonts w:cstheme="minorBidi"/>
                <w:i/>
                <w:color w:val="7F7F7F" w:themeColor="text1" w:themeTint="80"/>
              </w:rPr>
              <w:t xml:space="preserve">r </w:t>
            </w:r>
            <w:r w:rsidR="00725228" w:rsidRPr="0060780D">
              <w:rPr>
                <w:rFonts w:cstheme="minorBidi"/>
                <w:i/>
                <w:color w:val="7F7F7F" w:themeColor="text1" w:themeTint="80"/>
              </w:rPr>
              <w:t>proveedores registrados</w:t>
            </w:r>
            <w:r w:rsidRPr="0060780D">
              <w:rPr>
                <w:rFonts w:cstheme="minorBidi"/>
                <w:i/>
                <w:color w:val="7F7F7F" w:themeColor="text1" w:themeTint="80"/>
              </w:rPr>
              <w:t>, actualizar usuarios</w:t>
            </w:r>
            <w:r w:rsidR="00075873" w:rsidRPr="0060780D">
              <w:rPr>
                <w:rFonts w:cstheme="minorBidi"/>
                <w:i/>
                <w:color w:val="7F7F7F" w:themeColor="text1" w:themeTint="80"/>
              </w:rPr>
              <w:t>, eliminar proveedores.</w:t>
            </w:r>
          </w:p>
        </w:tc>
      </w:tr>
      <w:tr w:rsidR="00443E2A" w:rsidRPr="005C1001" w14:paraId="13420E76" w14:textId="063BD466" w:rsidTr="00777166">
        <w:trPr>
          <w:trHeight w:val="1000"/>
        </w:trPr>
        <w:tc>
          <w:tcPr>
            <w:tcW w:w="645" w:type="dxa"/>
          </w:tcPr>
          <w:p w14:paraId="5E1B0BCB" w14:textId="1CF795D8" w:rsidR="00443E2A" w:rsidRPr="00716403" w:rsidRDefault="00443E2A" w:rsidP="00A31CF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Cs/>
                <w:i/>
                <w:sz w:val="18"/>
                <w:szCs w:val="18"/>
              </w:rPr>
            </w:pPr>
          </w:p>
        </w:tc>
        <w:tc>
          <w:tcPr>
            <w:tcW w:w="1466" w:type="dxa"/>
          </w:tcPr>
          <w:p w14:paraId="2D070A76" w14:textId="75AB828F" w:rsidR="00443E2A" w:rsidRPr="0060780D" w:rsidRDefault="004438E3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Control</w:t>
            </w:r>
            <w:r w:rsidR="00443E2A" w:rsidRPr="0060780D">
              <w:rPr>
                <w:i/>
                <w:color w:val="7F7F7F" w:themeColor="text1" w:themeTint="80"/>
              </w:rPr>
              <w:t xml:space="preserve"> de presupuesto</w:t>
            </w:r>
          </w:p>
        </w:tc>
        <w:tc>
          <w:tcPr>
            <w:tcW w:w="3746" w:type="dxa"/>
          </w:tcPr>
          <w:p w14:paraId="4EA05D63" w14:textId="7D2D3049" w:rsidR="00443E2A" w:rsidRPr="0060780D" w:rsidRDefault="00443E2A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Tener un registro de los presupuestos internos asignados a cada área de la organización y conforme se utilice el presupuesto se actualice el registro en automático.</w:t>
            </w:r>
          </w:p>
        </w:tc>
        <w:tc>
          <w:tcPr>
            <w:tcW w:w="5130" w:type="dxa"/>
          </w:tcPr>
          <w:p w14:paraId="404FF8BD" w14:textId="5FAAC63F" w:rsidR="00443E2A" w:rsidRPr="0060780D" w:rsidRDefault="00384AD9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 xml:space="preserve">El sistema debe </w:t>
            </w:r>
            <w:r w:rsidR="0099221B" w:rsidRPr="0060780D">
              <w:rPr>
                <w:i/>
                <w:color w:val="7F7F7F" w:themeColor="text1" w:themeTint="80"/>
              </w:rPr>
              <w:t>permitir</w:t>
            </w:r>
            <w:r w:rsidRPr="0060780D">
              <w:rPr>
                <w:i/>
                <w:color w:val="7F7F7F" w:themeColor="text1" w:themeTint="80"/>
              </w:rPr>
              <w:t>: crear pre</w:t>
            </w:r>
            <w:r w:rsidR="00ED38BE" w:rsidRPr="0060780D">
              <w:rPr>
                <w:i/>
                <w:color w:val="7F7F7F" w:themeColor="text1" w:themeTint="80"/>
              </w:rPr>
              <w:t xml:space="preserve">supuestos con una interfaz intuitiva, gestionar múltiples presupuestos, </w:t>
            </w:r>
            <w:r w:rsidR="0099221B" w:rsidRPr="0060780D">
              <w:rPr>
                <w:i/>
                <w:color w:val="7F7F7F" w:themeColor="text1" w:themeTint="80"/>
              </w:rPr>
              <w:t>verificar presupuestos</w:t>
            </w:r>
            <w:r w:rsidR="00827016" w:rsidRPr="0060780D">
              <w:rPr>
                <w:i/>
                <w:color w:val="7F7F7F" w:themeColor="text1" w:themeTint="80"/>
              </w:rPr>
              <w:t>, enviar alertas cuando se exceda</w:t>
            </w:r>
            <w:r w:rsidR="00C05573" w:rsidRPr="0060780D">
              <w:rPr>
                <w:i/>
                <w:color w:val="7F7F7F" w:themeColor="text1" w:themeTint="80"/>
              </w:rPr>
              <w:t>, cumplir con estándares de seguridad</w:t>
            </w:r>
            <w:r w:rsidR="0099221B" w:rsidRPr="0060780D">
              <w:rPr>
                <w:i/>
                <w:color w:val="7F7F7F" w:themeColor="text1" w:themeTint="80"/>
              </w:rPr>
              <w:t xml:space="preserve"> </w:t>
            </w:r>
          </w:p>
        </w:tc>
      </w:tr>
      <w:tr w:rsidR="00443E2A" w:rsidRPr="005C1001" w14:paraId="7FEFB71D" w14:textId="113EE92C" w:rsidTr="00777166">
        <w:trPr>
          <w:trHeight w:val="499"/>
        </w:trPr>
        <w:tc>
          <w:tcPr>
            <w:tcW w:w="645" w:type="dxa"/>
          </w:tcPr>
          <w:p w14:paraId="26219555" w14:textId="77777777" w:rsidR="00443E2A" w:rsidRPr="00716403" w:rsidRDefault="00443E2A" w:rsidP="00A31CF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Cs/>
                <w:i/>
                <w:sz w:val="18"/>
                <w:szCs w:val="18"/>
              </w:rPr>
            </w:pPr>
          </w:p>
        </w:tc>
        <w:tc>
          <w:tcPr>
            <w:tcW w:w="1466" w:type="dxa"/>
          </w:tcPr>
          <w:p w14:paraId="6A600B44" w14:textId="2B2C04EE" w:rsidR="00443E2A" w:rsidRPr="0060780D" w:rsidRDefault="00443E2A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Manejo de inventario</w:t>
            </w:r>
          </w:p>
        </w:tc>
        <w:tc>
          <w:tcPr>
            <w:tcW w:w="3746" w:type="dxa"/>
          </w:tcPr>
          <w:p w14:paraId="716AB5EB" w14:textId="18524B94" w:rsidR="00443E2A" w:rsidRPr="0060780D" w:rsidRDefault="00443E2A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Permitir que los usuarios puedan gestionar el inventario.</w:t>
            </w:r>
          </w:p>
        </w:tc>
        <w:tc>
          <w:tcPr>
            <w:tcW w:w="5130" w:type="dxa"/>
          </w:tcPr>
          <w:p w14:paraId="3583F75B" w14:textId="72F1B203" w:rsidR="00443E2A" w:rsidRPr="0060780D" w:rsidRDefault="00BD7830" w:rsidP="00A31CF9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El sistema debe permiti</w:t>
            </w:r>
            <w:r w:rsidR="00143546" w:rsidRPr="0060780D">
              <w:rPr>
                <w:i/>
                <w:color w:val="7F7F7F" w:themeColor="text1" w:themeTint="80"/>
              </w:rPr>
              <w:t xml:space="preserve">r: registrar y actualizar productos disponibles en inventario físico, </w:t>
            </w:r>
            <w:r w:rsidR="00D93D7B" w:rsidRPr="0060780D">
              <w:rPr>
                <w:i/>
                <w:color w:val="7F7F7F" w:themeColor="text1" w:themeTint="80"/>
              </w:rPr>
              <w:t>informar de los niveles de stock, generar alertas</w:t>
            </w:r>
            <w:r w:rsidR="00632103" w:rsidRPr="0060780D">
              <w:rPr>
                <w:i/>
                <w:color w:val="7F7F7F" w:themeColor="text1" w:themeTint="80"/>
              </w:rPr>
              <w:t xml:space="preserve"> en niveles bajos de stock, generar informes</w:t>
            </w:r>
            <w:r w:rsidR="00777166" w:rsidRPr="0060780D">
              <w:rPr>
                <w:i/>
                <w:color w:val="7F7F7F" w:themeColor="text1" w:themeTint="80"/>
              </w:rPr>
              <w:t xml:space="preserve"> gráficos</w:t>
            </w:r>
            <w:r w:rsidR="00632103" w:rsidRPr="0060780D">
              <w:rPr>
                <w:i/>
                <w:color w:val="7F7F7F" w:themeColor="text1" w:themeTint="80"/>
              </w:rPr>
              <w:t xml:space="preserve"> detallados,</w:t>
            </w:r>
            <w:r w:rsidR="00777166" w:rsidRPr="0060780D">
              <w:rPr>
                <w:i/>
                <w:color w:val="7F7F7F" w:themeColor="text1" w:themeTint="80"/>
              </w:rPr>
              <w:t xml:space="preserve"> asignación de responsabilidades.</w:t>
            </w:r>
          </w:p>
        </w:tc>
      </w:tr>
    </w:tbl>
    <w:p w14:paraId="0D0C9EAA" w14:textId="4D1D9084" w:rsidR="008979DA" w:rsidRPr="005C1001" w:rsidRDefault="008979DA" w:rsidP="00A31CF9">
      <w:pPr>
        <w:spacing w:line="276" w:lineRule="auto"/>
        <w:rPr>
          <w:bCs/>
          <w:iCs w:val="0"/>
        </w:rPr>
      </w:pPr>
    </w:p>
    <w:p w14:paraId="023DE6B5" w14:textId="01FAA9E3" w:rsidR="003E215B" w:rsidRPr="007460C0" w:rsidRDefault="00753534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5" w:name="_Toc157500795"/>
      <w:r w:rsidRPr="007460C0">
        <w:rPr>
          <w:rFonts w:cstheme="majorHAnsi"/>
          <w:sz w:val="24"/>
          <w:szCs w:val="24"/>
        </w:rPr>
        <w:t>No contempla</w:t>
      </w:r>
      <w:bookmarkEnd w:id="5"/>
    </w:p>
    <w:p w14:paraId="4320249A" w14:textId="611D75AD" w:rsidR="003434C2" w:rsidRPr="0061778F" w:rsidRDefault="00E11C3E" w:rsidP="00434D12">
      <w:pPr>
        <w:spacing w:line="276" w:lineRule="auto"/>
        <w:jc w:val="both"/>
        <w:rPr>
          <w:i/>
          <w:color w:val="7F7F7F" w:themeColor="text1" w:themeTint="80"/>
        </w:rPr>
      </w:pPr>
      <w:r w:rsidRPr="0061778F">
        <w:rPr>
          <w:i/>
          <w:color w:val="7F7F7F" w:themeColor="text1" w:themeTint="80"/>
        </w:rPr>
        <w:t>El pago de nómina a los empleados</w:t>
      </w:r>
      <w:r w:rsidR="007E045B" w:rsidRPr="0061778F">
        <w:rPr>
          <w:i/>
          <w:color w:val="7F7F7F" w:themeColor="text1" w:themeTint="80"/>
        </w:rPr>
        <w:t>.</w:t>
      </w:r>
    </w:p>
    <w:p w14:paraId="4907F72D" w14:textId="3E132906" w:rsidR="00A1457A" w:rsidRPr="007460C0" w:rsidRDefault="000325D2" w:rsidP="2117EEA7">
      <w:pPr>
        <w:pStyle w:val="Heading1"/>
        <w:numPr>
          <w:ilvl w:val="0"/>
          <w:numId w:val="1"/>
        </w:numPr>
        <w:spacing w:line="276" w:lineRule="auto"/>
        <w:rPr>
          <w:rFonts w:cstheme="majorHAnsi"/>
        </w:rPr>
      </w:pPr>
      <w:bookmarkStart w:id="6" w:name="_Toc157500796"/>
      <w:r w:rsidRPr="007460C0">
        <w:rPr>
          <w:rFonts w:cstheme="majorHAnsi"/>
        </w:rPr>
        <w:lastRenderedPageBreak/>
        <w:t>Restricciones y supuestos</w:t>
      </w:r>
      <w:bookmarkEnd w:id="6"/>
    </w:p>
    <w:p w14:paraId="4C7EC9FE" w14:textId="08C90712" w:rsidR="00E870E7" w:rsidRPr="001A5AD6" w:rsidRDefault="00E870E7" w:rsidP="007804D8">
      <w:pPr>
        <w:rPr>
          <w:i/>
        </w:rPr>
      </w:pPr>
      <w:r w:rsidRPr="0061778F">
        <w:rPr>
          <w:i/>
          <w:color w:val="7F7F7F" w:themeColor="text1" w:themeTint="80"/>
        </w:rPr>
        <w:t>-</w:t>
      </w:r>
      <w:r w:rsidR="003B2693" w:rsidRPr="0061778F">
        <w:rPr>
          <w:i/>
          <w:color w:val="7F7F7F" w:themeColor="text1" w:themeTint="80"/>
        </w:rPr>
        <w:t>Seguridad de datos</w:t>
      </w:r>
      <w:r w:rsidR="009C2231" w:rsidRPr="0061778F">
        <w:rPr>
          <w:i/>
          <w:color w:val="7F7F7F" w:themeColor="text1" w:themeTint="80"/>
        </w:rPr>
        <w:t xml:space="preserve">: las leyes </w:t>
      </w:r>
      <w:r w:rsidR="00936B7D" w:rsidRPr="0061778F">
        <w:rPr>
          <w:i/>
          <w:color w:val="7F7F7F" w:themeColor="text1" w:themeTint="80"/>
        </w:rPr>
        <w:t>mexicanas</w:t>
      </w:r>
      <w:r w:rsidR="009C2231" w:rsidRPr="0061778F">
        <w:rPr>
          <w:i/>
          <w:color w:val="7F7F7F" w:themeColor="text1" w:themeTint="80"/>
        </w:rPr>
        <w:t xml:space="preserve"> exigen que las empresas </w:t>
      </w:r>
      <w:r w:rsidR="00936B7D" w:rsidRPr="0061778F">
        <w:rPr>
          <w:i/>
          <w:color w:val="7F7F7F" w:themeColor="text1" w:themeTint="80"/>
        </w:rPr>
        <w:t>que manejan datos personales implementen medidas de seguridad para proteger dichos datos</w:t>
      </w:r>
      <w:r w:rsidR="000B08D7" w:rsidRPr="0061778F">
        <w:rPr>
          <w:i/>
          <w:color w:val="7F7F7F" w:themeColor="text1" w:themeTint="80"/>
        </w:rPr>
        <w:t>.</w:t>
      </w:r>
      <w:r w:rsidR="005B32DC" w:rsidRPr="0061778F">
        <w:rPr>
          <w:i/>
          <w:color w:val="7F7F7F" w:themeColor="text1" w:themeTint="80"/>
        </w:rPr>
        <w:br/>
      </w:r>
      <w:r w:rsidRPr="0061778F">
        <w:rPr>
          <w:i/>
          <w:color w:val="7F7F7F" w:themeColor="text1" w:themeTint="80"/>
        </w:rPr>
        <w:t>-</w:t>
      </w:r>
      <w:r w:rsidR="00AA7D82" w:rsidRPr="0061778F">
        <w:rPr>
          <w:i/>
          <w:color w:val="7F7F7F" w:themeColor="text1" w:themeTint="80"/>
        </w:rPr>
        <w:t>Propiedad intelectual: Asegurarse que no estén violando los derechos de propiedad intelectual</w:t>
      </w:r>
      <w:r w:rsidR="00682B85" w:rsidRPr="0061778F">
        <w:rPr>
          <w:i/>
          <w:color w:val="7F7F7F" w:themeColor="text1" w:themeTint="80"/>
        </w:rPr>
        <w:t xml:space="preserve"> de </w:t>
      </w:r>
      <w:r w:rsidR="0078318B" w:rsidRPr="0061778F">
        <w:rPr>
          <w:i/>
          <w:color w:val="7F7F7F" w:themeColor="text1" w:themeTint="80"/>
        </w:rPr>
        <w:t>otras personas</w:t>
      </w:r>
      <w:r w:rsidR="00682B85" w:rsidRPr="0061778F">
        <w:rPr>
          <w:i/>
          <w:color w:val="7F7F7F" w:themeColor="text1" w:themeTint="80"/>
        </w:rPr>
        <w:t>.</w:t>
      </w:r>
    </w:p>
    <w:p w14:paraId="68DFE071" w14:textId="727C25E5" w:rsidR="00D8171C" w:rsidRPr="007460C0" w:rsidRDefault="00D8171C" w:rsidP="2117EEA7">
      <w:pPr>
        <w:pStyle w:val="Heading1"/>
        <w:numPr>
          <w:ilvl w:val="0"/>
          <w:numId w:val="1"/>
        </w:numPr>
        <w:spacing w:line="276" w:lineRule="auto"/>
        <w:rPr>
          <w:rFonts w:cstheme="majorHAnsi"/>
        </w:rPr>
      </w:pPr>
      <w:bookmarkStart w:id="7" w:name="_Toc157500797"/>
      <w:r w:rsidRPr="007460C0">
        <w:rPr>
          <w:rFonts w:cstheme="majorHAnsi"/>
        </w:rPr>
        <w:t>Descripción general</w:t>
      </w:r>
      <w:bookmarkEnd w:id="7"/>
    </w:p>
    <w:p w14:paraId="5867D9F4" w14:textId="645509F9" w:rsidR="00DF5861" w:rsidRDefault="00DF5861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r w:rsidRPr="2117EEA7">
        <w:rPr>
          <w:rFonts w:asciiTheme="minorHAnsi" w:hAnsiTheme="minorHAnsi" w:cstheme="minorBidi"/>
        </w:rPr>
        <w:t xml:space="preserve"> </w:t>
      </w:r>
      <w:bookmarkStart w:id="8" w:name="_Toc157500798"/>
      <w:r w:rsidR="00D8171C" w:rsidRPr="007460C0">
        <w:rPr>
          <w:rFonts w:cstheme="majorHAnsi"/>
          <w:sz w:val="24"/>
          <w:szCs w:val="24"/>
        </w:rPr>
        <w:t>Listado de funci</w:t>
      </w:r>
      <w:r w:rsidR="00F0044D" w:rsidRPr="007460C0">
        <w:rPr>
          <w:rFonts w:cstheme="majorHAnsi"/>
          <w:sz w:val="24"/>
          <w:szCs w:val="24"/>
        </w:rPr>
        <w:t xml:space="preserve">onalidades del </w:t>
      </w:r>
      <w:r w:rsidR="0059439F" w:rsidRPr="007460C0">
        <w:rPr>
          <w:rFonts w:cstheme="majorHAnsi"/>
          <w:sz w:val="24"/>
          <w:szCs w:val="24"/>
        </w:rPr>
        <w:t>producto</w:t>
      </w:r>
      <w:bookmarkEnd w:id="8"/>
    </w:p>
    <w:p w14:paraId="36E4C687" w14:textId="51F96689" w:rsidR="00A7135D" w:rsidRPr="0061778F" w:rsidRDefault="00490DB6" w:rsidP="008F29F4">
      <w:pPr>
        <w:pStyle w:val="ListParagraph"/>
        <w:numPr>
          <w:ilvl w:val="0"/>
          <w:numId w:val="7"/>
        </w:numPr>
        <w:spacing w:after="0"/>
        <w:rPr>
          <w:rFonts w:cstheme="minorBidi"/>
          <w:i/>
          <w:color w:val="7F7F7F" w:themeColor="text1" w:themeTint="80"/>
        </w:rPr>
      </w:pPr>
      <w:r w:rsidRPr="0061778F">
        <w:rPr>
          <w:rFonts w:cstheme="minorBidi"/>
          <w:i/>
          <w:color w:val="7F7F7F" w:themeColor="text1" w:themeTint="80"/>
        </w:rPr>
        <w:t>Gestión de proyectos</w:t>
      </w:r>
      <w:r w:rsidR="004551DA" w:rsidRPr="0061778F">
        <w:rPr>
          <w:rFonts w:cstheme="minorBidi"/>
          <w:i/>
          <w:color w:val="7F7F7F" w:themeColor="text1" w:themeTint="80"/>
        </w:rPr>
        <w:t>:</w:t>
      </w:r>
      <w:r w:rsidRPr="0061778F">
        <w:rPr>
          <w:rFonts w:cstheme="minorBidi"/>
          <w:i/>
          <w:color w:val="7F7F7F" w:themeColor="text1" w:themeTint="80"/>
        </w:rPr>
        <w:t xml:space="preserve"> Permitir planificar, administrar y monitorear proyectos y tareas</w:t>
      </w:r>
      <w:r w:rsidR="000B08D7" w:rsidRPr="0061778F">
        <w:rPr>
          <w:rFonts w:cstheme="minorBidi"/>
          <w:i/>
          <w:color w:val="7F7F7F" w:themeColor="text1" w:themeTint="80"/>
        </w:rPr>
        <w:t>.</w:t>
      </w:r>
      <w:r w:rsidRPr="0061778F">
        <w:rPr>
          <w:rFonts w:cstheme="minorBidi"/>
          <w:i/>
          <w:color w:val="7F7F7F" w:themeColor="text1" w:themeTint="80"/>
        </w:rPr>
        <w:t xml:space="preserve"> </w:t>
      </w:r>
    </w:p>
    <w:p w14:paraId="2903604A" w14:textId="6CB9E196" w:rsidR="00490DB6" w:rsidRPr="0061778F" w:rsidRDefault="004551DA" w:rsidP="008F29F4">
      <w:pPr>
        <w:pStyle w:val="ListParagraph"/>
        <w:numPr>
          <w:ilvl w:val="0"/>
          <w:numId w:val="7"/>
        </w:numPr>
        <w:spacing w:after="0"/>
        <w:rPr>
          <w:rFonts w:cstheme="minorBidi"/>
          <w:i/>
          <w:color w:val="7F7F7F" w:themeColor="text1" w:themeTint="80"/>
        </w:rPr>
      </w:pPr>
      <w:r w:rsidRPr="0061778F">
        <w:rPr>
          <w:rFonts w:cstheme="minorBidi"/>
          <w:i/>
          <w:color w:val="7F7F7F" w:themeColor="text1" w:themeTint="80"/>
        </w:rPr>
        <w:t xml:space="preserve">Gestión de recursos </w:t>
      </w:r>
      <w:r w:rsidR="0AD4660C" w:rsidRPr="0061778F">
        <w:rPr>
          <w:rFonts w:cstheme="minorBidi"/>
          <w:i/>
          <w:color w:val="7F7F7F" w:themeColor="text1" w:themeTint="80"/>
        </w:rPr>
        <w:t>financieros</w:t>
      </w:r>
      <w:r w:rsidRPr="0061778F">
        <w:rPr>
          <w:rFonts w:cstheme="minorBidi"/>
          <w:i/>
          <w:color w:val="7F7F7F" w:themeColor="text1" w:themeTint="80"/>
        </w:rPr>
        <w:t>:</w:t>
      </w:r>
      <w:r w:rsidR="002A1C71" w:rsidRPr="0061778F">
        <w:rPr>
          <w:rFonts w:cstheme="minorBidi"/>
          <w:i/>
          <w:color w:val="7F7F7F" w:themeColor="text1" w:themeTint="80"/>
        </w:rPr>
        <w:t xml:space="preserve"> Permite a los usuarios </w:t>
      </w:r>
      <w:r w:rsidR="00032A14" w:rsidRPr="0061778F">
        <w:rPr>
          <w:rFonts w:cstheme="minorBidi"/>
          <w:i/>
          <w:color w:val="7F7F7F" w:themeColor="text1" w:themeTint="80"/>
        </w:rPr>
        <w:t xml:space="preserve">correspondientes administrar y monitorear </w:t>
      </w:r>
      <w:r w:rsidR="5916C325" w:rsidRPr="0061778F">
        <w:rPr>
          <w:rFonts w:cstheme="minorBidi"/>
          <w:i/>
          <w:color w:val="7F7F7F" w:themeColor="text1" w:themeTint="80"/>
        </w:rPr>
        <w:t>presupuest</w:t>
      </w:r>
      <w:r w:rsidR="00AB5120" w:rsidRPr="0061778F">
        <w:rPr>
          <w:rFonts w:cstheme="minorBidi"/>
          <w:i/>
          <w:color w:val="7F7F7F" w:themeColor="text1" w:themeTint="80"/>
        </w:rPr>
        <w:t>o</w:t>
      </w:r>
      <w:r w:rsidR="5916C325" w:rsidRPr="0061778F">
        <w:rPr>
          <w:rFonts w:cstheme="minorBidi"/>
          <w:i/>
          <w:color w:val="7F7F7F" w:themeColor="text1" w:themeTint="80"/>
        </w:rPr>
        <w:t>s</w:t>
      </w:r>
      <w:r w:rsidR="00EF7B93" w:rsidRPr="0061778F">
        <w:rPr>
          <w:rFonts w:cstheme="minorBidi"/>
          <w:i/>
          <w:color w:val="7F7F7F" w:themeColor="text1" w:themeTint="80"/>
        </w:rPr>
        <w:t xml:space="preserve"> y</w:t>
      </w:r>
      <w:r w:rsidR="5916C325" w:rsidRPr="0061778F">
        <w:rPr>
          <w:rFonts w:cstheme="minorBidi"/>
          <w:i/>
          <w:color w:val="7F7F7F" w:themeColor="text1" w:themeTint="80"/>
        </w:rPr>
        <w:t xml:space="preserve"> órdenes</w:t>
      </w:r>
      <w:r w:rsidR="00032A14" w:rsidRPr="0061778F">
        <w:rPr>
          <w:rFonts w:cstheme="minorBidi"/>
          <w:i/>
          <w:color w:val="7F7F7F" w:themeColor="text1" w:themeTint="80"/>
        </w:rPr>
        <w:t xml:space="preserve"> de </w:t>
      </w:r>
      <w:r w:rsidR="5916C325" w:rsidRPr="0061778F">
        <w:rPr>
          <w:rFonts w:cstheme="minorBidi"/>
          <w:i/>
          <w:color w:val="7F7F7F" w:themeColor="text1" w:themeTint="80"/>
        </w:rPr>
        <w:t>compr</w:t>
      </w:r>
      <w:r w:rsidR="00EF7B93" w:rsidRPr="0061778F">
        <w:rPr>
          <w:rFonts w:cstheme="minorBidi"/>
          <w:i/>
          <w:color w:val="7F7F7F" w:themeColor="text1" w:themeTint="80"/>
        </w:rPr>
        <w:t>a</w:t>
      </w:r>
      <w:r w:rsidR="00AB5120" w:rsidRPr="0061778F">
        <w:rPr>
          <w:rFonts w:cstheme="minorBidi"/>
          <w:i/>
          <w:color w:val="7F7F7F" w:themeColor="text1" w:themeTint="80"/>
        </w:rPr>
        <w:t>.</w:t>
      </w:r>
    </w:p>
    <w:p w14:paraId="63376028" w14:textId="196BC393" w:rsidR="00AB5120" w:rsidRPr="0061778F" w:rsidRDefault="00AB5120" w:rsidP="008F29F4">
      <w:pPr>
        <w:pStyle w:val="ListParagraph"/>
        <w:numPr>
          <w:ilvl w:val="0"/>
          <w:numId w:val="7"/>
        </w:numPr>
        <w:spacing w:after="0"/>
        <w:rPr>
          <w:rFonts w:cstheme="minorBidi"/>
          <w:i/>
          <w:color w:val="7F7F7F" w:themeColor="text1" w:themeTint="80"/>
        </w:rPr>
      </w:pPr>
      <w:r w:rsidRPr="0061778F">
        <w:rPr>
          <w:rFonts w:cstheme="minorBidi"/>
          <w:i/>
          <w:color w:val="7F7F7F" w:themeColor="text1" w:themeTint="80"/>
        </w:rPr>
        <w:t xml:space="preserve">Gestión de inventario: </w:t>
      </w:r>
      <w:r w:rsidR="00433200" w:rsidRPr="0061778F">
        <w:rPr>
          <w:rFonts w:cstheme="minorBidi"/>
          <w:i/>
          <w:color w:val="7F7F7F" w:themeColor="text1" w:themeTint="80"/>
        </w:rPr>
        <w:t xml:space="preserve">Permite administrar y monitorear </w:t>
      </w:r>
      <w:r w:rsidR="00C02A15" w:rsidRPr="0061778F">
        <w:rPr>
          <w:rFonts w:cstheme="minorBidi"/>
          <w:i/>
          <w:color w:val="7F7F7F" w:themeColor="text1" w:themeTint="80"/>
        </w:rPr>
        <w:t>el inventario, incluyendo gestión de proveedores y devoluciones</w:t>
      </w:r>
      <w:r w:rsidR="000B08D7" w:rsidRPr="0061778F">
        <w:rPr>
          <w:rFonts w:cstheme="minorBidi"/>
          <w:i/>
          <w:color w:val="7F7F7F" w:themeColor="text1" w:themeTint="80"/>
        </w:rPr>
        <w:t>.</w:t>
      </w:r>
    </w:p>
    <w:p w14:paraId="5C6236DC" w14:textId="07CF665A" w:rsidR="006034C4" w:rsidRPr="007460C0" w:rsidRDefault="006034C4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9" w:name="_Toc157500799"/>
      <w:r w:rsidRPr="007460C0">
        <w:rPr>
          <w:rFonts w:cstheme="majorHAnsi"/>
          <w:sz w:val="24"/>
          <w:szCs w:val="24"/>
        </w:rPr>
        <w:t>Perspectiva del producto</w:t>
      </w:r>
      <w:bookmarkEnd w:id="9"/>
    </w:p>
    <w:p w14:paraId="59CB6CB1" w14:textId="35A6FE02" w:rsidR="00254F43" w:rsidRPr="0061778F" w:rsidRDefault="006933EC" w:rsidP="00254F43">
      <w:pPr>
        <w:rPr>
          <w:i/>
          <w:color w:val="7F7F7F" w:themeColor="text1" w:themeTint="80"/>
        </w:rPr>
      </w:pPr>
      <w:r w:rsidRPr="0061778F">
        <w:rPr>
          <w:i/>
          <w:color w:val="7F7F7F" w:themeColor="text1" w:themeTint="80"/>
        </w:rPr>
        <w:t>La visión del</w:t>
      </w:r>
      <w:r w:rsidR="00C17943" w:rsidRPr="0061778F">
        <w:rPr>
          <w:i/>
          <w:color w:val="7F7F7F" w:themeColor="text1" w:themeTint="80"/>
        </w:rPr>
        <w:t xml:space="preserve"> producto de software es que </w:t>
      </w:r>
      <w:r w:rsidR="003E44CC" w:rsidRPr="0061778F">
        <w:rPr>
          <w:i/>
          <w:color w:val="7F7F7F" w:themeColor="text1" w:themeTint="80"/>
        </w:rPr>
        <w:t>ofrezca</w:t>
      </w:r>
      <w:r w:rsidR="00C17943" w:rsidRPr="0061778F">
        <w:rPr>
          <w:i/>
          <w:color w:val="7F7F7F" w:themeColor="text1" w:themeTint="80"/>
        </w:rPr>
        <w:t xml:space="preserve"> una solución integral y autónoma </w:t>
      </w:r>
      <w:r w:rsidR="003E44CC" w:rsidRPr="0061778F">
        <w:rPr>
          <w:i/>
          <w:color w:val="7F7F7F" w:themeColor="text1" w:themeTint="80"/>
        </w:rPr>
        <w:t xml:space="preserve">dentro de la cadena de suministros y su gestión, </w:t>
      </w:r>
      <w:r w:rsidR="001E13CD" w:rsidRPr="0061778F">
        <w:rPr>
          <w:i/>
          <w:color w:val="7F7F7F" w:themeColor="text1" w:themeTint="80"/>
        </w:rPr>
        <w:t xml:space="preserve">permite incorporar nuevas funcionalidades y </w:t>
      </w:r>
      <w:r w:rsidR="00781B46" w:rsidRPr="0061778F">
        <w:rPr>
          <w:i/>
          <w:color w:val="7F7F7F" w:themeColor="text1" w:themeTint="80"/>
        </w:rPr>
        <w:t>adaptarse</w:t>
      </w:r>
      <w:r w:rsidR="001E13CD" w:rsidRPr="0061778F">
        <w:rPr>
          <w:i/>
          <w:color w:val="7F7F7F" w:themeColor="text1" w:themeTint="80"/>
        </w:rPr>
        <w:t xml:space="preserve"> a diferentes entornos y requisitos, así mismo es compatible </w:t>
      </w:r>
      <w:r w:rsidR="00781B46" w:rsidRPr="0061778F">
        <w:rPr>
          <w:i/>
          <w:color w:val="7F7F7F" w:themeColor="text1" w:themeTint="80"/>
        </w:rPr>
        <w:t xml:space="preserve">con otros sistemas de </w:t>
      </w:r>
      <w:r w:rsidR="00D0744C" w:rsidRPr="0061778F">
        <w:rPr>
          <w:i/>
          <w:color w:val="7F7F7F" w:themeColor="text1" w:themeTint="80"/>
        </w:rPr>
        <w:t>gestión facilitando</w:t>
      </w:r>
      <w:r w:rsidR="00781B46" w:rsidRPr="0061778F">
        <w:rPr>
          <w:i/>
          <w:color w:val="7F7F7F" w:themeColor="text1" w:themeTint="80"/>
        </w:rPr>
        <w:t xml:space="preserve"> la integración e intercambio de datos.</w:t>
      </w:r>
    </w:p>
    <w:p w14:paraId="2B6C2B66" w14:textId="5AFEE994" w:rsidR="003966DA" w:rsidRPr="007460C0" w:rsidRDefault="000B2188" w:rsidP="2117EEA7">
      <w:pPr>
        <w:pStyle w:val="Heading1"/>
        <w:numPr>
          <w:ilvl w:val="0"/>
          <w:numId w:val="1"/>
        </w:numPr>
        <w:spacing w:line="276" w:lineRule="auto"/>
        <w:rPr>
          <w:rFonts w:cstheme="majorHAnsi"/>
        </w:rPr>
      </w:pPr>
      <w:bookmarkStart w:id="10" w:name="_Toc157500800"/>
      <w:r w:rsidRPr="007460C0">
        <w:rPr>
          <w:rFonts w:cstheme="majorHAnsi"/>
        </w:rPr>
        <w:t>Descripción detallada de requisitos</w:t>
      </w:r>
      <w:bookmarkEnd w:id="10"/>
    </w:p>
    <w:p w14:paraId="0053B3A7" w14:textId="359D1C0F" w:rsidR="0098289D" w:rsidRDefault="00A8697B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11" w:name="_Toc157500801"/>
      <w:r w:rsidRPr="007460C0">
        <w:rPr>
          <w:rFonts w:cstheme="majorHAnsi"/>
          <w:sz w:val="24"/>
          <w:szCs w:val="24"/>
        </w:rPr>
        <w:t>Requisitos funcionales</w:t>
      </w:r>
      <w:bookmarkEnd w:id="11"/>
    </w:p>
    <w:p w14:paraId="0F9EC759" w14:textId="77777777" w:rsidR="00A867CD" w:rsidRPr="00A867CD" w:rsidRDefault="00A867CD" w:rsidP="00A867CD">
      <w:pPr>
        <w:spacing w:after="0"/>
        <w:rPr>
          <w:color w:val="auto"/>
        </w:rPr>
      </w:pPr>
      <w:r w:rsidRPr="00A867CD">
        <w:rPr>
          <w:color w:val="auto"/>
        </w:rPr>
        <w:t>Descripción de prioridad</w:t>
      </w:r>
      <w:r w:rsidRPr="00A867CD">
        <w:rPr>
          <w:color w:val="auto"/>
        </w:rPr>
        <w:br/>
      </w:r>
      <w:r w:rsidRPr="00A867CD">
        <w:rPr>
          <w:rStyle w:val="cf01"/>
          <w:rFonts w:asciiTheme="minorHAnsi" w:hAnsiTheme="minorHAnsi" w:cstheme="minorHAnsi"/>
          <w:b/>
          <w:bCs/>
          <w:color w:val="auto"/>
          <w:sz w:val="20"/>
          <w:szCs w:val="20"/>
        </w:rPr>
        <w:t>Alta</w:t>
      </w:r>
      <w:r w:rsidRPr="00A867CD">
        <w:rPr>
          <w:rStyle w:val="cf01"/>
          <w:rFonts w:asciiTheme="minorHAnsi" w:hAnsiTheme="minorHAnsi" w:cstheme="minorHAnsi"/>
          <w:color w:val="auto"/>
          <w:sz w:val="20"/>
          <w:szCs w:val="20"/>
        </w:rPr>
        <w:t>: requisitos que se deben abordarse en primera instancia, ya que son fundamentales para establecer la funcionalidad básica de la solución de software o para sentar las bases para un proceso clave. Estos elementos son críticos para el flujo principal y su implementación temprana es esencial para garantizar una estructura sólida y funcional.</w:t>
      </w:r>
    </w:p>
    <w:p w14:paraId="59525854" w14:textId="77777777" w:rsidR="00A867CD" w:rsidRPr="00A867CD" w:rsidRDefault="00A867CD" w:rsidP="00A867CD">
      <w:pPr>
        <w:spacing w:after="0"/>
        <w:rPr>
          <w:color w:val="auto"/>
        </w:rPr>
      </w:pPr>
      <w:r w:rsidRPr="00A867CD">
        <w:rPr>
          <w:rStyle w:val="cf01"/>
          <w:rFonts w:asciiTheme="minorHAnsi" w:hAnsiTheme="minorHAnsi" w:cstheme="minorHAnsi"/>
          <w:b/>
          <w:bCs/>
          <w:color w:val="auto"/>
          <w:sz w:val="20"/>
          <w:szCs w:val="20"/>
        </w:rPr>
        <w:t>Media</w:t>
      </w:r>
      <w:r w:rsidRPr="00A867CD">
        <w:rPr>
          <w:rStyle w:val="cf01"/>
          <w:rFonts w:asciiTheme="minorHAnsi" w:hAnsiTheme="minorHAnsi" w:cstheme="minorHAnsi"/>
          <w:color w:val="auto"/>
          <w:sz w:val="20"/>
          <w:szCs w:val="20"/>
        </w:rPr>
        <w:t>: requisitos de importancia significativa, aunque no crítica. Su implementan se lleva a cabo después de haber abordado los requisitos de prioridad alta. Estos elementos contribuyen al enriquecimiento y mejora de la solución de software, pero su implementación se realiza de manera secuencial, una vez que se han establecido las bases fundamentales.</w:t>
      </w:r>
    </w:p>
    <w:p w14:paraId="33BC1905" w14:textId="436AD115" w:rsidR="00534559" w:rsidRPr="00A867CD" w:rsidRDefault="00A867CD" w:rsidP="00A867CD">
      <w:pPr>
        <w:spacing w:after="0"/>
        <w:rPr>
          <w:color w:val="auto"/>
        </w:rPr>
      </w:pPr>
      <w:r w:rsidRPr="00A867CD">
        <w:rPr>
          <w:rStyle w:val="cf01"/>
          <w:rFonts w:asciiTheme="minorHAnsi" w:hAnsiTheme="minorHAnsi" w:cstheme="minorHAnsi"/>
          <w:b/>
          <w:bCs/>
          <w:color w:val="auto"/>
          <w:sz w:val="20"/>
          <w:szCs w:val="20"/>
        </w:rPr>
        <w:t>Baja</w:t>
      </w:r>
      <w:r w:rsidRPr="00A867CD">
        <w:rPr>
          <w:rStyle w:val="cf01"/>
          <w:rFonts w:asciiTheme="minorHAnsi" w:hAnsiTheme="minorHAnsi" w:cstheme="minorHAnsi"/>
          <w:color w:val="auto"/>
          <w:sz w:val="20"/>
          <w:szCs w:val="20"/>
        </w:rPr>
        <w:t xml:space="preserve">: requisitos considerados deseables, pero no esenciales para el funcionamiento básico de la solución de software. Se pueden abordar posteriormente, una vez que se hayan implementado las características más esenciales y críticas de la solución de software. </w:t>
      </w:r>
    </w:p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721"/>
        <w:gridCol w:w="1256"/>
        <w:gridCol w:w="5507"/>
        <w:gridCol w:w="1061"/>
        <w:gridCol w:w="1165"/>
      </w:tblGrid>
      <w:tr w:rsidR="002A6660" w:rsidRPr="005C1001" w14:paraId="39DA52D5" w14:textId="77777777" w:rsidTr="000A0190">
        <w:trPr>
          <w:trHeight w:val="281"/>
        </w:trPr>
        <w:tc>
          <w:tcPr>
            <w:tcW w:w="9710" w:type="dxa"/>
            <w:gridSpan w:val="5"/>
            <w:shd w:val="clear" w:color="auto" w:fill="404040" w:themeFill="text1" w:themeFillTint="BF"/>
          </w:tcPr>
          <w:p w14:paraId="79A13E27" w14:textId="017B9674" w:rsidR="002A6660" w:rsidRPr="002A6660" w:rsidRDefault="002A6660" w:rsidP="2A25850E">
            <w:pPr>
              <w:spacing w:line="276" w:lineRule="auto"/>
              <w:jc w:val="center"/>
              <w:rPr>
                <w:rFonts w:cstheme="minorBidi"/>
                <w:b/>
                <w:color w:val="FFFFFF" w:themeColor="background1"/>
              </w:rPr>
            </w:pPr>
            <w:r w:rsidRPr="0061778F">
              <w:rPr>
                <w:rFonts w:cstheme="minorBidi"/>
                <w:b/>
                <w:color w:val="FFFFFF" w:themeColor="background1"/>
                <w:sz w:val="24"/>
                <w:szCs w:val="24"/>
              </w:rPr>
              <w:t>Requisitos funcionales</w:t>
            </w:r>
          </w:p>
        </w:tc>
      </w:tr>
      <w:tr w:rsidR="000A0190" w:rsidRPr="005C1001" w14:paraId="7D9AF05D" w14:textId="7EA88C2F" w:rsidTr="000A0190">
        <w:trPr>
          <w:trHeight w:val="281"/>
        </w:trPr>
        <w:tc>
          <w:tcPr>
            <w:tcW w:w="721" w:type="dxa"/>
            <w:shd w:val="clear" w:color="auto" w:fill="D9D9D9" w:themeFill="background1" w:themeFillShade="D9"/>
          </w:tcPr>
          <w:p w14:paraId="6A568292" w14:textId="3D0E1FFB" w:rsidR="00FB7E22" w:rsidRPr="0061778F" w:rsidRDefault="00FB7E22" w:rsidP="00A31CF9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61778F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3F188B06" w14:textId="1486FD01" w:rsidR="00FB7E22" w:rsidRPr="0061778F" w:rsidRDefault="00FB7E22" w:rsidP="00A31CF9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61778F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13DC183F" w14:textId="5A7B166F" w:rsidR="00FB7E22" w:rsidRPr="0061778F" w:rsidRDefault="00FB7E22" w:rsidP="00A31CF9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61778F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30" w:type="dxa"/>
            <w:shd w:val="clear" w:color="auto" w:fill="D9D9D9" w:themeFill="background1" w:themeFillShade="D9"/>
          </w:tcPr>
          <w:p w14:paraId="12AA4A32" w14:textId="0A16F69E" w:rsidR="00FB7E22" w:rsidRPr="0061778F" w:rsidRDefault="00FB7E22" w:rsidP="00A31CF9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61778F">
              <w:rPr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 w14:paraId="22C1B667" w14:textId="70FAEA45" w:rsidR="5938FC17" w:rsidRPr="0061778F" w:rsidRDefault="5938FC17" w:rsidP="2A25850E">
            <w:pPr>
              <w:spacing w:line="276" w:lineRule="auto"/>
              <w:jc w:val="center"/>
              <w:rPr>
                <w:rFonts w:cstheme="minorBidi"/>
                <w:b/>
                <w:bCs/>
                <w:sz w:val="22"/>
                <w:szCs w:val="22"/>
              </w:rPr>
            </w:pPr>
            <w:r w:rsidRPr="0061778F">
              <w:rPr>
                <w:rFonts w:cstheme="minorBidi"/>
                <w:b/>
                <w:bCs/>
                <w:sz w:val="22"/>
                <w:szCs w:val="22"/>
              </w:rPr>
              <w:t>Requisitos asociados</w:t>
            </w:r>
          </w:p>
        </w:tc>
      </w:tr>
      <w:tr w:rsidR="00FB7E22" w:rsidRPr="005C1001" w14:paraId="339DB76D" w14:textId="46C2714A" w:rsidTr="000A0190">
        <w:trPr>
          <w:trHeight w:val="847"/>
        </w:trPr>
        <w:tc>
          <w:tcPr>
            <w:tcW w:w="721" w:type="dxa"/>
          </w:tcPr>
          <w:p w14:paraId="3C042AED" w14:textId="2AF7A25F" w:rsidR="00FB7E22" w:rsidRPr="0060780D" w:rsidRDefault="006D5325" w:rsidP="004B25E7">
            <w:pPr>
              <w:spacing w:line="276" w:lineRule="auto"/>
              <w:jc w:val="center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RF001</w:t>
            </w:r>
          </w:p>
        </w:tc>
        <w:tc>
          <w:tcPr>
            <w:tcW w:w="1259" w:type="dxa"/>
          </w:tcPr>
          <w:p w14:paraId="1A143B03" w14:textId="611C15AD" w:rsidR="00FB7E22" w:rsidRPr="0060780D" w:rsidRDefault="00AA57ED" w:rsidP="004B25E7">
            <w:pPr>
              <w:spacing w:line="276" w:lineRule="auto"/>
              <w:jc w:val="center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Registro de proveedores</w:t>
            </w:r>
          </w:p>
        </w:tc>
        <w:tc>
          <w:tcPr>
            <w:tcW w:w="5812" w:type="dxa"/>
          </w:tcPr>
          <w:p w14:paraId="06EFABC7" w14:textId="6D9C56D0" w:rsidR="00FB7E22" w:rsidRPr="0060780D" w:rsidRDefault="00AA57ED" w:rsidP="004B25E7">
            <w:pPr>
              <w:spacing w:line="276" w:lineRule="auto"/>
              <w:jc w:val="center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 xml:space="preserve">Se debe </w:t>
            </w:r>
            <w:r w:rsidR="00CA05B2" w:rsidRPr="0060780D">
              <w:rPr>
                <w:i/>
                <w:color w:val="7F7F7F" w:themeColor="text1" w:themeTint="80"/>
              </w:rPr>
              <w:t>registrar proveedores, estos deben ser autorizados por la autoridad correspondiente y solo se le puede comprar a proveedores registrados</w:t>
            </w:r>
            <w:r w:rsidR="003026A0" w:rsidRPr="0060780D">
              <w:rPr>
                <w:i/>
                <w:color w:val="7F7F7F" w:themeColor="text1" w:themeTint="80"/>
              </w:rPr>
              <w:t>.</w:t>
            </w:r>
          </w:p>
        </w:tc>
        <w:sdt>
          <w:sdtPr>
            <w:rPr>
              <w:i/>
              <w:iCs w:val="0"/>
              <w:sz w:val="18"/>
              <w:szCs w:val="18"/>
            </w:rPr>
            <w:id w:val="173385888"/>
            <w:placeholder>
              <w:docPart w:val="DefaultPlaceholder_-1854013438"/>
            </w:placeholder>
            <w:dropDownList>
              <w:listItem w:displayText="Alta" w:value="Alta"/>
              <w:listItem w:displayText="Media" w:value="Media"/>
              <w:listItem w:displayText="Baja" w:value="Baja"/>
            </w:dropDownList>
          </w:sdtPr>
          <w:sdtContent>
            <w:tc>
              <w:tcPr>
                <w:tcW w:w="830" w:type="dxa"/>
              </w:tcPr>
              <w:p w14:paraId="2CF48511" w14:textId="024D6536" w:rsidR="00FB7E22" w:rsidRPr="0071158B" w:rsidRDefault="00FC7475" w:rsidP="004B25E7">
                <w:pPr>
                  <w:spacing w:line="276" w:lineRule="auto"/>
                  <w:jc w:val="center"/>
                  <w:rPr>
                    <w:i/>
                    <w:iCs w:val="0"/>
                    <w:sz w:val="18"/>
                    <w:szCs w:val="18"/>
                  </w:rPr>
                </w:pPr>
                <w:r>
                  <w:rPr>
                    <w:i/>
                    <w:iCs w:val="0"/>
                    <w:sz w:val="18"/>
                    <w:szCs w:val="18"/>
                  </w:rPr>
                  <w:t>Alta</w:t>
                </w:r>
              </w:p>
            </w:tc>
          </w:sdtContent>
        </w:sdt>
        <w:tc>
          <w:tcPr>
            <w:tcW w:w="1088" w:type="dxa"/>
          </w:tcPr>
          <w:p w14:paraId="15E68788" w14:textId="6BF6A698" w:rsidR="2A25850E" w:rsidRDefault="2A25850E" w:rsidP="2A25850E">
            <w:pPr>
              <w:spacing w:line="276" w:lineRule="auto"/>
              <w:jc w:val="center"/>
              <w:rPr>
                <w:rFonts w:cstheme="minorBidi"/>
              </w:rPr>
            </w:pPr>
          </w:p>
        </w:tc>
      </w:tr>
      <w:tr w:rsidR="00FB7E22" w:rsidRPr="005C1001" w14:paraId="40945DF0" w14:textId="15B875BF" w:rsidTr="000A0190">
        <w:trPr>
          <w:trHeight w:val="239"/>
        </w:trPr>
        <w:tc>
          <w:tcPr>
            <w:tcW w:w="721" w:type="dxa"/>
          </w:tcPr>
          <w:p w14:paraId="4492AB09" w14:textId="6155F873" w:rsidR="00FB7E22" w:rsidRPr="005C1001" w:rsidRDefault="00FB7E22" w:rsidP="004B25E7">
            <w:pPr>
              <w:tabs>
                <w:tab w:val="left" w:pos="1114"/>
              </w:tabs>
              <w:spacing w:line="276" w:lineRule="auto"/>
              <w:jc w:val="center"/>
            </w:pPr>
          </w:p>
        </w:tc>
        <w:tc>
          <w:tcPr>
            <w:tcW w:w="1259" w:type="dxa"/>
          </w:tcPr>
          <w:p w14:paraId="3BC3015A" w14:textId="6AE4A9E0" w:rsidR="00FB7E22" w:rsidRPr="005C1001" w:rsidRDefault="00FB7E22" w:rsidP="004B25E7">
            <w:pPr>
              <w:spacing w:line="276" w:lineRule="auto"/>
              <w:jc w:val="center"/>
            </w:pPr>
          </w:p>
        </w:tc>
        <w:tc>
          <w:tcPr>
            <w:tcW w:w="5812" w:type="dxa"/>
          </w:tcPr>
          <w:p w14:paraId="49B85B53" w14:textId="36E0D8A9" w:rsidR="00FB7E22" w:rsidRPr="005C1001" w:rsidRDefault="00FB7E22" w:rsidP="004B25E7">
            <w:pPr>
              <w:spacing w:line="276" w:lineRule="auto"/>
              <w:jc w:val="center"/>
            </w:pPr>
          </w:p>
        </w:tc>
        <w:sdt>
          <w:sdtPr>
            <w:rPr>
              <w:i/>
              <w:iCs w:val="0"/>
              <w:sz w:val="18"/>
              <w:szCs w:val="18"/>
            </w:rPr>
            <w:id w:val="954445955"/>
            <w:placeholder>
              <w:docPart w:val="D3BE6D41B8B742F583C95F239246D4E8"/>
            </w:placeholder>
            <w:showingPlcHdr/>
            <w:dropDownList>
              <w:listItem w:displayText="Alta" w:value="Alta"/>
              <w:listItem w:displayText="Media" w:value="Media"/>
              <w:listItem w:displayText="Baja" w:value="Baja"/>
            </w:dropDownList>
          </w:sdtPr>
          <w:sdtContent>
            <w:tc>
              <w:tcPr>
                <w:tcW w:w="830" w:type="dxa"/>
              </w:tcPr>
              <w:p w14:paraId="43F9FD3E" w14:textId="7D377B3C" w:rsidR="00FB7E22" w:rsidRPr="005C1001" w:rsidRDefault="00780C25" w:rsidP="004B25E7">
                <w:pPr>
                  <w:spacing w:line="276" w:lineRule="auto"/>
                  <w:jc w:val="center"/>
                </w:pPr>
                <w:r w:rsidRPr="00780C25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  <w:tc>
          <w:tcPr>
            <w:tcW w:w="1088" w:type="dxa"/>
          </w:tcPr>
          <w:p w14:paraId="1DDE12FC" w14:textId="1E38D311" w:rsidR="2A25850E" w:rsidRDefault="2A25850E" w:rsidP="2A25850E">
            <w:pPr>
              <w:spacing w:line="276" w:lineRule="auto"/>
              <w:jc w:val="center"/>
              <w:rPr>
                <w:rFonts w:cstheme="minorBidi"/>
              </w:rPr>
            </w:pPr>
          </w:p>
        </w:tc>
      </w:tr>
      <w:tr w:rsidR="00FB7E22" w:rsidRPr="005C1001" w14:paraId="19A015F2" w14:textId="2FDED424" w:rsidTr="000A0190">
        <w:trPr>
          <w:trHeight w:val="281"/>
        </w:trPr>
        <w:tc>
          <w:tcPr>
            <w:tcW w:w="721" w:type="dxa"/>
          </w:tcPr>
          <w:p w14:paraId="16E4916A" w14:textId="4FED31C0" w:rsidR="00FB7E22" w:rsidRPr="00C04A2A" w:rsidRDefault="00FB7E22" w:rsidP="004B25E7">
            <w:pPr>
              <w:spacing w:line="276" w:lineRule="auto"/>
              <w:jc w:val="center"/>
            </w:pPr>
          </w:p>
        </w:tc>
        <w:tc>
          <w:tcPr>
            <w:tcW w:w="1259" w:type="dxa"/>
          </w:tcPr>
          <w:p w14:paraId="12A91650" w14:textId="63EE818F" w:rsidR="00FB7E22" w:rsidRPr="00C04A2A" w:rsidRDefault="00FB7E22" w:rsidP="004B25E7">
            <w:pPr>
              <w:spacing w:line="276" w:lineRule="auto"/>
              <w:jc w:val="center"/>
            </w:pPr>
          </w:p>
        </w:tc>
        <w:tc>
          <w:tcPr>
            <w:tcW w:w="5812" w:type="dxa"/>
          </w:tcPr>
          <w:p w14:paraId="59AB3F16" w14:textId="5AAAC258" w:rsidR="00FB7E22" w:rsidRPr="00C04A2A" w:rsidRDefault="00FB7E22" w:rsidP="004B25E7">
            <w:pPr>
              <w:spacing w:line="276" w:lineRule="auto"/>
              <w:jc w:val="center"/>
            </w:pPr>
          </w:p>
        </w:tc>
        <w:sdt>
          <w:sdtPr>
            <w:rPr>
              <w:i/>
              <w:iCs w:val="0"/>
              <w:sz w:val="18"/>
              <w:szCs w:val="18"/>
            </w:rPr>
            <w:id w:val="-79755494"/>
            <w:placeholder>
              <w:docPart w:val="924424364A3A4125AD55D7D15426948C"/>
            </w:placeholder>
            <w:showingPlcHdr/>
            <w:dropDownList>
              <w:listItem w:displayText="Alta" w:value="Alta"/>
              <w:listItem w:displayText="Media" w:value="Media"/>
              <w:listItem w:displayText="Baja" w:value="Baja"/>
            </w:dropDownList>
          </w:sdtPr>
          <w:sdtContent>
            <w:tc>
              <w:tcPr>
                <w:tcW w:w="830" w:type="dxa"/>
              </w:tcPr>
              <w:p w14:paraId="146A556D" w14:textId="5ADBED7A" w:rsidR="00FB7E22" w:rsidRPr="00C04A2A" w:rsidRDefault="00780C25" w:rsidP="004B25E7">
                <w:pPr>
                  <w:spacing w:line="276" w:lineRule="auto"/>
                  <w:jc w:val="center"/>
                  <w:rPr>
                    <w:rFonts w:cstheme="minorBidi"/>
                  </w:rPr>
                </w:pPr>
                <w:r w:rsidRPr="00780C25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  <w:tc>
          <w:tcPr>
            <w:tcW w:w="1088" w:type="dxa"/>
          </w:tcPr>
          <w:p w14:paraId="76B8C6EE" w14:textId="19793AE1" w:rsidR="2A25850E" w:rsidRDefault="2A25850E" w:rsidP="2A25850E">
            <w:pPr>
              <w:spacing w:line="276" w:lineRule="auto"/>
              <w:jc w:val="center"/>
              <w:rPr>
                <w:rFonts w:cstheme="minorBidi"/>
              </w:rPr>
            </w:pPr>
          </w:p>
        </w:tc>
      </w:tr>
      <w:tr w:rsidR="007E05F9" w:rsidRPr="005C1001" w14:paraId="498057DA" w14:textId="77777777" w:rsidTr="000A0190">
        <w:trPr>
          <w:trHeight w:val="281"/>
        </w:trPr>
        <w:tc>
          <w:tcPr>
            <w:tcW w:w="721" w:type="dxa"/>
          </w:tcPr>
          <w:p w14:paraId="72897878" w14:textId="77777777" w:rsidR="007E05F9" w:rsidRPr="00C04A2A" w:rsidRDefault="007E05F9" w:rsidP="004B25E7">
            <w:pPr>
              <w:spacing w:line="276" w:lineRule="auto"/>
              <w:jc w:val="center"/>
            </w:pPr>
          </w:p>
        </w:tc>
        <w:tc>
          <w:tcPr>
            <w:tcW w:w="1259" w:type="dxa"/>
          </w:tcPr>
          <w:p w14:paraId="1EDF79B9" w14:textId="77777777" w:rsidR="007E05F9" w:rsidRPr="00C04A2A" w:rsidRDefault="007E05F9" w:rsidP="004B25E7">
            <w:pPr>
              <w:spacing w:line="276" w:lineRule="auto"/>
              <w:jc w:val="center"/>
            </w:pPr>
          </w:p>
        </w:tc>
        <w:tc>
          <w:tcPr>
            <w:tcW w:w="5812" w:type="dxa"/>
          </w:tcPr>
          <w:p w14:paraId="7E4D77DC" w14:textId="77777777" w:rsidR="007E05F9" w:rsidRPr="00C04A2A" w:rsidRDefault="007E05F9" w:rsidP="004B25E7">
            <w:pPr>
              <w:spacing w:line="276" w:lineRule="auto"/>
              <w:jc w:val="center"/>
            </w:pPr>
          </w:p>
        </w:tc>
        <w:tc>
          <w:tcPr>
            <w:tcW w:w="830" w:type="dxa"/>
          </w:tcPr>
          <w:p w14:paraId="7CFC21F6" w14:textId="77777777" w:rsidR="007E05F9" w:rsidRDefault="007E05F9" w:rsidP="004B25E7">
            <w:pPr>
              <w:spacing w:line="276" w:lineRule="auto"/>
              <w:jc w:val="center"/>
              <w:rPr>
                <w:i/>
                <w:iCs w:val="0"/>
                <w:sz w:val="18"/>
                <w:szCs w:val="18"/>
              </w:rPr>
            </w:pPr>
          </w:p>
        </w:tc>
        <w:tc>
          <w:tcPr>
            <w:tcW w:w="1088" w:type="dxa"/>
          </w:tcPr>
          <w:p w14:paraId="6FAFE20F" w14:textId="77777777" w:rsidR="007E05F9" w:rsidRDefault="007E05F9" w:rsidP="2A25850E">
            <w:pPr>
              <w:spacing w:line="276" w:lineRule="auto"/>
              <w:jc w:val="center"/>
              <w:rPr>
                <w:rFonts w:cstheme="minorBidi"/>
              </w:rPr>
            </w:pPr>
          </w:p>
        </w:tc>
      </w:tr>
    </w:tbl>
    <w:p w14:paraId="51F701B5" w14:textId="5C88E479" w:rsidR="00572D73" w:rsidRPr="007460C0" w:rsidRDefault="00354D35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12" w:name="_Toc157500802"/>
      <w:r w:rsidRPr="007460C0">
        <w:rPr>
          <w:rFonts w:cstheme="majorHAnsi"/>
          <w:sz w:val="24"/>
          <w:szCs w:val="24"/>
        </w:rPr>
        <w:lastRenderedPageBreak/>
        <w:t>Reglas y funciones de negocio</w:t>
      </w:r>
      <w:bookmarkEnd w:id="12"/>
    </w:p>
    <w:p w14:paraId="65910ED0" w14:textId="7C541A6D" w:rsidR="00042491" w:rsidRPr="003E400E" w:rsidRDefault="00042491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>-El sistema debe registrar la cantidad de productos disponibles en inventario</w:t>
      </w:r>
      <w:r w:rsidR="003751C6" w:rsidRPr="003E400E">
        <w:rPr>
          <w:i/>
          <w:color w:val="7F7F7F" w:themeColor="text1" w:themeTint="80"/>
        </w:rPr>
        <w:t>.</w:t>
      </w:r>
    </w:p>
    <w:p w14:paraId="17B0070B" w14:textId="632FB961" w:rsidR="00042491" w:rsidRPr="003E400E" w:rsidRDefault="00042491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>- El sistema debe permitir la entrada y salida de productos de inventario</w:t>
      </w:r>
      <w:r w:rsidR="003751C6" w:rsidRPr="003E400E">
        <w:rPr>
          <w:i/>
          <w:color w:val="7F7F7F" w:themeColor="text1" w:themeTint="80"/>
        </w:rPr>
        <w:t>.</w:t>
      </w:r>
    </w:p>
    <w:p w14:paraId="2DF5305B" w14:textId="67B222C1" w:rsidR="003751C6" w:rsidRPr="003E400E" w:rsidRDefault="001C3BDF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>-Los productos deben tener descripción clara y una ubicación en el inventario</w:t>
      </w:r>
      <w:r w:rsidR="007847D1" w:rsidRPr="003E400E">
        <w:rPr>
          <w:i/>
          <w:color w:val="7F7F7F" w:themeColor="text1" w:themeTint="80"/>
        </w:rPr>
        <w:t>.</w:t>
      </w:r>
    </w:p>
    <w:p w14:paraId="4216C71F" w14:textId="7E010323" w:rsidR="00867C39" w:rsidRPr="003E400E" w:rsidRDefault="00B526C5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 xml:space="preserve">-El sistema debe permitir la creación de presupuestos </w:t>
      </w:r>
      <w:r w:rsidR="0043298C" w:rsidRPr="003E400E">
        <w:rPr>
          <w:i/>
          <w:color w:val="7F7F7F" w:themeColor="text1" w:themeTint="80"/>
        </w:rPr>
        <w:t>para diferentes áreas.</w:t>
      </w:r>
    </w:p>
    <w:p w14:paraId="13377C5E" w14:textId="727FE087" w:rsidR="0043298C" w:rsidRPr="003E400E" w:rsidRDefault="00506F47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>-</w:t>
      </w:r>
      <w:r w:rsidR="0043298C" w:rsidRPr="003E400E">
        <w:rPr>
          <w:i/>
          <w:color w:val="7F7F7F" w:themeColor="text1" w:themeTint="80"/>
        </w:rPr>
        <w:t xml:space="preserve">El sistema debe permitir </w:t>
      </w:r>
      <w:r w:rsidRPr="003E400E">
        <w:rPr>
          <w:i/>
          <w:color w:val="7F7F7F" w:themeColor="text1" w:themeTint="80"/>
        </w:rPr>
        <w:t>la g</w:t>
      </w:r>
      <w:r w:rsidR="002A51F9">
        <w:rPr>
          <w:i/>
          <w:color w:val="7F7F7F" w:themeColor="text1" w:themeTint="80"/>
        </w:rPr>
        <w:tab/>
      </w:r>
      <w:proofErr w:type="spellStart"/>
      <w:r w:rsidRPr="003E400E">
        <w:rPr>
          <w:i/>
          <w:color w:val="7F7F7F" w:themeColor="text1" w:themeTint="80"/>
        </w:rPr>
        <w:t>estión</w:t>
      </w:r>
      <w:proofErr w:type="spellEnd"/>
      <w:r w:rsidRPr="003E400E">
        <w:rPr>
          <w:i/>
          <w:color w:val="7F7F7F" w:themeColor="text1" w:themeTint="80"/>
        </w:rPr>
        <w:t xml:space="preserve"> de solicitud de cambios en los </w:t>
      </w:r>
      <w:r w:rsidR="004A6753" w:rsidRPr="003E400E">
        <w:rPr>
          <w:i/>
          <w:color w:val="7F7F7F" w:themeColor="text1" w:themeTint="80"/>
        </w:rPr>
        <w:t>presupuestos, así como su aprobación y rechazo.</w:t>
      </w:r>
    </w:p>
    <w:p w14:paraId="794F1484" w14:textId="01EE461B" w:rsidR="00506F47" w:rsidRPr="003E400E" w:rsidRDefault="004A6753" w:rsidP="00042491">
      <w:pPr>
        <w:spacing w:after="0" w:line="276" w:lineRule="auto"/>
        <w:jc w:val="both"/>
        <w:rPr>
          <w:i/>
          <w:color w:val="7F7F7F" w:themeColor="text1" w:themeTint="80"/>
        </w:rPr>
      </w:pPr>
      <w:r w:rsidRPr="003E400E">
        <w:rPr>
          <w:i/>
          <w:color w:val="7F7F7F" w:themeColor="text1" w:themeTint="80"/>
        </w:rPr>
        <w:t>-</w:t>
      </w:r>
      <w:r w:rsidR="001D79E5" w:rsidRPr="003E400E">
        <w:rPr>
          <w:i/>
          <w:color w:val="7F7F7F" w:themeColor="text1" w:themeTint="80"/>
        </w:rPr>
        <w:t xml:space="preserve">El sistema debe mantener un historial de versiones para todos sus </w:t>
      </w:r>
      <w:r w:rsidR="00474B17" w:rsidRPr="003E400E">
        <w:rPr>
          <w:i/>
          <w:color w:val="7F7F7F" w:themeColor="text1" w:themeTint="80"/>
        </w:rPr>
        <w:t>documentos,</w:t>
      </w:r>
      <w:r w:rsidR="001D79E5" w:rsidRPr="003E400E">
        <w:rPr>
          <w:i/>
          <w:color w:val="7F7F7F" w:themeColor="text1" w:themeTint="80"/>
        </w:rPr>
        <w:t xml:space="preserve"> así como la recuperación de documentos anteriores</w:t>
      </w:r>
      <w:r w:rsidR="00F344FA" w:rsidRPr="003E400E">
        <w:rPr>
          <w:i/>
          <w:color w:val="7F7F7F" w:themeColor="text1" w:themeTint="80"/>
        </w:rPr>
        <w:t>.</w:t>
      </w:r>
    </w:p>
    <w:p w14:paraId="73A83718" w14:textId="2F525C99" w:rsidR="00D217DD" w:rsidRPr="007460C0" w:rsidRDefault="003720C8" w:rsidP="2117EEA7">
      <w:pPr>
        <w:pStyle w:val="Heading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r w:rsidRPr="2117EEA7">
        <w:rPr>
          <w:rFonts w:asciiTheme="minorHAnsi" w:hAnsiTheme="minorHAnsi" w:cstheme="minorBidi"/>
        </w:rPr>
        <w:t xml:space="preserve"> </w:t>
      </w:r>
      <w:bookmarkStart w:id="13" w:name="_Toc157500803"/>
      <w:r w:rsidR="00D217DD" w:rsidRPr="007460C0">
        <w:rPr>
          <w:rFonts w:cstheme="majorHAnsi"/>
          <w:sz w:val="24"/>
          <w:szCs w:val="24"/>
        </w:rPr>
        <w:t>Requisitos no funcionales</w:t>
      </w:r>
      <w:bookmarkEnd w:id="13"/>
    </w:p>
    <w:tbl>
      <w:tblPr>
        <w:tblStyle w:val="TableGrid"/>
        <w:tblpPr w:leftFromText="141" w:rightFromText="141" w:vertAnchor="text" w:horzAnchor="page" w:tblpX="1122" w:tblpY="141"/>
        <w:tblW w:w="10447" w:type="dxa"/>
        <w:tblLook w:val="04A0" w:firstRow="1" w:lastRow="0" w:firstColumn="1" w:lastColumn="0" w:noHBand="0" w:noVBand="1"/>
      </w:tblPr>
      <w:tblGrid>
        <w:gridCol w:w="1082"/>
        <w:gridCol w:w="2047"/>
        <w:gridCol w:w="5655"/>
        <w:gridCol w:w="1663"/>
      </w:tblGrid>
      <w:tr w:rsidR="002A6660" w:rsidRPr="00572A3F" w14:paraId="7824C2D6" w14:textId="77777777" w:rsidTr="003E400E">
        <w:trPr>
          <w:trHeight w:val="274"/>
        </w:trPr>
        <w:tc>
          <w:tcPr>
            <w:tcW w:w="10447" w:type="dxa"/>
            <w:gridSpan w:val="4"/>
            <w:shd w:val="clear" w:color="auto" w:fill="404040" w:themeFill="text1" w:themeFillTint="BF"/>
          </w:tcPr>
          <w:p w14:paraId="71522A11" w14:textId="08402C92" w:rsidR="002A6660" w:rsidRDefault="002A6660" w:rsidP="00621557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  <w:r w:rsidRPr="003E400E">
              <w:rPr>
                <w:b/>
                <w:color w:val="FFFFFF" w:themeColor="background1"/>
                <w:sz w:val="24"/>
                <w:szCs w:val="24"/>
              </w:rPr>
              <w:t>Requisitos no funcionales</w:t>
            </w:r>
          </w:p>
        </w:tc>
      </w:tr>
      <w:tr w:rsidR="00621557" w:rsidRPr="00572A3F" w14:paraId="3C8ECF9C" w14:textId="77777777" w:rsidTr="00C53380">
        <w:trPr>
          <w:trHeight w:val="567"/>
        </w:trPr>
        <w:tc>
          <w:tcPr>
            <w:tcW w:w="1082" w:type="dxa"/>
            <w:shd w:val="clear" w:color="auto" w:fill="D9D9D9" w:themeFill="background1" w:themeFillShade="D9"/>
          </w:tcPr>
          <w:p w14:paraId="2BA849CE" w14:textId="77777777" w:rsidR="00621557" w:rsidRPr="003E400E" w:rsidRDefault="00621557" w:rsidP="00621557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3E400E">
              <w:rPr>
                <w:b/>
                <w:bCs/>
                <w:sz w:val="22"/>
                <w:szCs w:val="22"/>
              </w:rPr>
              <w:t>ID de requisito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 w14:paraId="722422FF" w14:textId="77777777" w:rsidR="00621557" w:rsidRPr="003E400E" w:rsidRDefault="00621557" w:rsidP="00621557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3E400E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5655" w:type="dxa"/>
            <w:shd w:val="clear" w:color="auto" w:fill="D9D9D9" w:themeFill="background1" w:themeFillShade="D9"/>
          </w:tcPr>
          <w:p w14:paraId="6F5F958F" w14:textId="77777777" w:rsidR="00621557" w:rsidRPr="003E400E" w:rsidRDefault="00621557" w:rsidP="00621557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3E400E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 w14:paraId="40F971C8" w14:textId="77777777" w:rsidR="00621557" w:rsidRPr="003E400E" w:rsidRDefault="00621557" w:rsidP="00621557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3E400E">
              <w:rPr>
                <w:b/>
                <w:bCs/>
                <w:sz w:val="22"/>
                <w:szCs w:val="22"/>
              </w:rPr>
              <w:t>ID de requisito asociado</w:t>
            </w:r>
          </w:p>
        </w:tc>
      </w:tr>
      <w:tr w:rsidR="00621557" w14:paraId="0C64B96B" w14:textId="77777777" w:rsidTr="00621557">
        <w:trPr>
          <w:trHeight w:val="20"/>
        </w:trPr>
        <w:tc>
          <w:tcPr>
            <w:tcW w:w="1082" w:type="dxa"/>
          </w:tcPr>
          <w:p w14:paraId="4DBF783A" w14:textId="45987F2E" w:rsidR="00621557" w:rsidRPr="0060780D" w:rsidRDefault="00621557" w:rsidP="00621557">
            <w:pPr>
              <w:spacing w:line="276" w:lineRule="auto"/>
              <w:jc w:val="both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RNF 001</w:t>
            </w:r>
          </w:p>
        </w:tc>
        <w:tc>
          <w:tcPr>
            <w:tcW w:w="2047" w:type="dxa"/>
          </w:tcPr>
          <w:p w14:paraId="457419C5" w14:textId="77777777" w:rsidR="00621557" w:rsidRPr="0060780D" w:rsidRDefault="00621557" w:rsidP="00621557">
            <w:pPr>
              <w:spacing w:line="276" w:lineRule="auto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Capacitación a usuarios</w:t>
            </w:r>
          </w:p>
        </w:tc>
        <w:tc>
          <w:tcPr>
            <w:tcW w:w="5655" w:type="dxa"/>
          </w:tcPr>
          <w:p w14:paraId="120D6619" w14:textId="26689D3B" w:rsidR="00621557" w:rsidRPr="0060780D" w:rsidRDefault="00621557" w:rsidP="00621557">
            <w:pPr>
              <w:spacing w:line="276" w:lineRule="auto"/>
              <w:jc w:val="both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Tiempo requerido para capacitar a usuarios normales para convertirse en productivos es de 2 meses (352hrs)</w:t>
            </w:r>
            <w:r w:rsidR="00C16717" w:rsidRPr="0060780D">
              <w:rPr>
                <w:i/>
                <w:color w:val="7F7F7F" w:themeColor="text1" w:themeTint="80"/>
              </w:rPr>
              <w:t>.</w:t>
            </w:r>
            <w:r w:rsidRPr="0060780D">
              <w:rPr>
                <w:i/>
                <w:color w:val="7F7F7F" w:themeColor="text1" w:themeTint="80"/>
              </w:rPr>
              <w:t xml:space="preserve"> </w:t>
            </w:r>
          </w:p>
        </w:tc>
        <w:tc>
          <w:tcPr>
            <w:tcW w:w="1663" w:type="dxa"/>
          </w:tcPr>
          <w:p w14:paraId="27128428" w14:textId="689ED06B" w:rsidR="00621557" w:rsidRPr="0060780D" w:rsidRDefault="003E047B" w:rsidP="00F84D83">
            <w:pPr>
              <w:spacing w:line="276" w:lineRule="auto"/>
              <w:jc w:val="center"/>
              <w:rPr>
                <w:i/>
                <w:color w:val="7F7F7F" w:themeColor="text1" w:themeTint="80"/>
              </w:rPr>
            </w:pPr>
            <w:r w:rsidRPr="0060780D">
              <w:rPr>
                <w:i/>
                <w:color w:val="7F7F7F" w:themeColor="text1" w:themeTint="80"/>
              </w:rPr>
              <w:t>RF</w:t>
            </w:r>
            <w:r w:rsidR="006F5CAA" w:rsidRPr="0060780D">
              <w:rPr>
                <w:i/>
                <w:color w:val="7F7F7F" w:themeColor="text1" w:themeTint="80"/>
              </w:rPr>
              <w:t xml:space="preserve"> 001</w:t>
            </w:r>
          </w:p>
        </w:tc>
      </w:tr>
      <w:tr w:rsidR="00621557" w14:paraId="346EDA10" w14:textId="77777777" w:rsidTr="00621557">
        <w:trPr>
          <w:trHeight w:val="20"/>
        </w:trPr>
        <w:tc>
          <w:tcPr>
            <w:tcW w:w="1082" w:type="dxa"/>
          </w:tcPr>
          <w:p w14:paraId="05970631" w14:textId="6764C7EA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2047" w:type="dxa"/>
          </w:tcPr>
          <w:p w14:paraId="0DD53070" w14:textId="5389C559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5655" w:type="dxa"/>
          </w:tcPr>
          <w:p w14:paraId="46AFF9BA" w14:textId="5FB8E72E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1663" w:type="dxa"/>
          </w:tcPr>
          <w:p w14:paraId="680C2185" w14:textId="77777777" w:rsidR="00621557" w:rsidRDefault="00621557" w:rsidP="00621557">
            <w:pPr>
              <w:spacing w:line="276" w:lineRule="auto"/>
              <w:jc w:val="both"/>
            </w:pPr>
          </w:p>
        </w:tc>
      </w:tr>
      <w:tr w:rsidR="00621557" w14:paraId="5154C5EF" w14:textId="77777777" w:rsidTr="00621557">
        <w:trPr>
          <w:trHeight w:val="20"/>
        </w:trPr>
        <w:tc>
          <w:tcPr>
            <w:tcW w:w="1082" w:type="dxa"/>
          </w:tcPr>
          <w:p w14:paraId="1BB05D20" w14:textId="022793B6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2047" w:type="dxa"/>
          </w:tcPr>
          <w:p w14:paraId="57F148C6" w14:textId="2722EE95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5655" w:type="dxa"/>
          </w:tcPr>
          <w:p w14:paraId="5E81BDF4" w14:textId="20563B05" w:rsidR="00621557" w:rsidRPr="00621557" w:rsidRDefault="00621557" w:rsidP="00621557">
            <w:pPr>
              <w:spacing w:line="276" w:lineRule="auto"/>
              <w:jc w:val="both"/>
            </w:pPr>
          </w:p>
        </w:tc>
        <w:tc>
          <w:tcPr>
            <w:tcW w:w="1663" w:type="dxa"/>
          </w:tcPr>
          <w:p w14:paraId="3261144E" w14:textId="77777777" w:rsidR="00621557" w:rsidRDefault="00621557" w:rsidP="00621557">
            <w:pPr>
              <w:spacing w:line="276" w:lineRule="auto"/>
              <w:jc w:val="both"/>
            </w:pPr>
          </w:p>
        </w:tc>
      </w:tr>
    </w:tbl>
    <w:p w14:paraId="480BDA4E" w14:textId="77777777" w:rsidR="00A1457A" w:rsidRPr="005C1001" w:rsidRDefault="00A1457A"/>
    <w:p w14:paraId="09C2BA61" w14:textId="19E9CBE1" w:rsidR="00A1457A" w:rsidRPr="007460C0" w:rsidRDefault="00CF2349" w:rsidP="2117EEA7">
      <w:pPr>
        <w:pStyle w:val="Heading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cstheme="majorHAnsi"/>
        </w:rPr>
      </w:pPr>
      <w:bookmarkStart w:id="14" w:name="_Toc157500804"/>
      <w:r w:rsidRPr="007460C0">
        <w:rPr>
          <w:rFonts w:cstheme="majorHAnsi"/>
        </w:rPr>
        <w:t>Requisitos de interfaz</w:t>
      </w:r>
      <w:bookmarkEnd w:id="14"/>
    </w:p>
    <w:p w14:paraId="425489B8" w14:textId="77777777" w:rsidR="00393BEF" w:rsidRPr="007460C0" w:rsidRDefault="00DE123E" w:rsidP="2117EEA7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15" w:name="_Toc157500805"/>
      <w:r w:rsidRPr="007460C0">
        <w:rPr>
          <w:rFonts w:cstheme="majorHAnsi"/>
          <w:sz w:val="24"/>
          <w:szCs w:val="24"/>
        </w:rPr>
        <w:t>Interfaces de usuario</w:t>
      </w:r>
      <w:bookmarkEnd w:id="15"/>
    </w:p>
    <w:p w14:paraId="564283F0" w14:textId="0F169B16" w:rsidR="00DE123E" w:rsidRPr="0013084E" w:rsidRDefault="00EA64D2" w:rsidP="00AD3DE8">
      <w:pPr>
        <w:spacing w:after="0"/>
        <w:rPr>
          <w:i/>
          <w:iCs w:val="0"/>
        </w:rPr>
      </w:pPr>
      <w:r w:rsidRPr="000F23E8">
        <w:rPr>
          <w:i/>
          <w:color w:val="7F7F7F" w:themeColor="text1" w:themeTint="80"/>
        </w:rPr>
        <w:t>-Pantalla de inicio de sesión; una interfaz que permita al usuario ingresar con su correo y contraseña.</w:t>
      </w:r>
      <w:r w:rsidRPr="000F23E8">
        <w:rPr>
          <w:i/>
          <w:color w:val="7F7F7F" w:themeColor="text1" w:themeTint="80"/>
        </w:rPr>
        <w:br/>
        <w:t>-Menú principal: una interfaz que presente al usuario las opciones y funcionalidades disponibles, tienen que estar divididas en categorías.</w:t>
      </w:r>
      <w:r w:rsidRPr="000F23E8">
        <w:rPr>
          <w:i/>
          <w:color w:val="7F7F7F" w:themeColor="text1" w:themeTint="80"/>
        </w:rPr>
        <w:br/>
        <w:t>-Cuadros de diálogo y formularios: una interfaz que permita al usuario ingresar datos, seleccionar opciones, confirmar acciones, etc. ya sea con listas desplegables o botones de opción.</w:t>
      </w:r>
      <w:r w:rsidR="00374DD5" w:rsidRPr="0013084E">
        <w:rPr>
          <w:i/>
        </w:rPr>
        <w:br/>
      </w:r>
    </w:p>
    <w:p w14:paraId="06F546C6" w14:textId="31A741CA" w:rsidR="0048607B" w:rsidRPr="007460C0" w:rsidRDefault="0048607B" w:rsidP="00AD3DE8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16" w:name="_Toc157500806"/>
      <w:r w:rsidRPr="007460C0">
        <w:rPr>
          <w:rFonts w:cstheme="majorHAnsi"/>
          <w:sz w:val="24"/>
          <w:szCs w:val="24"/>
        </w:rPr>
        <w:t>Interfaces de hardware</w:t>
      </w:r>
      <w:bookmarkEnd w:id="16"/>
    </w:p>
    <w:p w14:paraId="7893B939" w14:textId="07AEE44C" w:rsidR="0048607B" w:rsidRPr="000F23E8" w:rsidRDefault="00547C59" w:rsidP="00AD3DE8">
      <w:pPr>
        <w:spacing w:after="0" w:line="276" w:lineRule="auto"/>
        <w:rPr>
          <w:i/>
          <w:color w:val="7F7F7F" w:themeColor="text1" w:themeTint="80"/>
        </w:rPr>
      </w:pPr>
      <w:r w:rsidRPr="000F23E8">
        <w:rPr>
          <w:i/>
          <w:color w:val="7F7F7F" w:themeColor="text1" w:themeTint="80"/>
        </w:rPr>
        <w:t>-</w:t>
      </w:r>
      <w:r w:rsidR="005A6AEE" w:rsidRPr="000F23E8">
        <w:rPr>
          <w:i/>
          <w:color w:val="7F7F7F" w:themeColor="text1" w:themeTint="80"/>
        </w:rPr>
        <w:t xml:space="preserve">Teclados y ratones: </w:t>
      </w:r>
      <w:r w:rsidR="005703B8" w:rsidRPr="000F23E8">
        <w:rPr>
          <w:i/>
          <w:color w:val="7F7F7F" w:themeColor="text1" w:themeTint="80"/>
        </w:rPr>
        <w:t>interfaz que permita al usuario ingresar información con teclado</w:t>
      </w:r>
      <w:r w:rsidR="00FE3D0F" w:rsidRPr="000F23E8">
        <w:rPr>
          <w:i/>
          <w:color w:val="7F7F7F" w:themeColor="text1" w:themeTint="80"/>
        </w:rPr>
        <w:t>s</w:t>
      </w:r>
      <w:r w:rsidR="005703B8" w:rsidRPr="000F23E8">
        <w:rPr>
          <w:i/>
          <w:color w:val="7F7F7F" w:themeColor="text1" w:themeTint="80"/>
        </w:rPr>
        <w:t xml:space="preserve"> físico</w:t>
      </w:r>
      <w:r w:rsidR="00FE3D0F" w:rsidRPr="000F23E8">
        <w:rPr>
          <w:i/>
          <w:color w:val="7F7F7F" w:themeColor="text1" w:themeTint="80"/>
        </w:rPr>
        <w:t>s, virtuales, touchpad, raton</w:t>
      </w:r>
      <w:r w:rsidR="000E0A4F" w:rsidRPr="000F23E8">
        <w:rPr>
          <w:i/>
          <w:color w:val="7F7F7F" w:themeColor="text1" w:themeTint="80"/>
        </w:rPr>
        <w:t>es, etc.</w:t>
      </w:r>
      <w:r w:rsidR="000E0A4F" w:rsidRPr="000F23E8">
        <w:rPr>
          <w:i/>
          <w:color w:val="7F7F7F" w:themeColor="text1" w:themeTint="80"/>
        </w:rPr>
        <w:br/>
        <w:t xml:space="preserve">-Pantallas: </w:t>
      </w:r>
      <w:r w:rsidR="000D2A8F" w:rsidRPr="000F23E8">
        <w:rPr>
          <w:i/>
          <w:color w:val="7F7F7F" w:themeColor="text1" w:themeTint="80"/>
        </w:rPr>
        <w:t xml:space="preserve">Interfaz que permita mostrar información </w:t>
      </w:r>
      <w:r w:rsidR="00964A7A" w:rsidRPr="000F23E8">
        <w:rPr>
          <w:i/>
          <w:color w:val="7F7F7F" w:themeColor="text1" w:themeTint="80"/>
        </w:rPr>
        <w:t>al usuario de manera visual a través de pantallas, monitores o smartphone.</w:t>
      </w:r>
    </w:p>
    <w:p w14:paraId="0578615D" w14:textId="6A73A82F" w:rsidR="00EF16F7" w:rsidRPr="007460C0" w:rsidRDefault="00EF16F7" w:rsidP="2117EEA7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17" w:name="_Toc157500807"/>
      <w:r w:rsidRPr="007460C0">
        <w:rPr>
          <w:rFonts w:cstheme="majorHAnsi"/>
          <w:sz w:val="24"/>
          <w:szCs w:val="24"/>
        </w:rPr>
        <w:t>Interfaces de software</w:t>
      </w:r>
      <w:bookmarkEnd w:id="17"/>
    </w:p>
    <w:p w14:paraId="7207F2C1" w14:textId="04336D25" w:rsidR="00EF16F7" w:rsidRPr="000F23E8" w:rsidRDefault="00985AFA" w:rsidP="005C3751">
      <w:pPr>
        <w:spacing w:line="276" w:lineRule="auto"/>
        <w:jc w:val="both"/>
        <w:rPr>
          <w:rFonts w:cstheme="minorBidi"/>
          <w:i/>
          <w:color w:val="7F7F7F" w:themeColor="text1" w:themeTint="80"/>
        </w:rPr>
      </w:pPr>
      <w:r w:rsidRPr="000F23E8">
        <w:rPr>
          <w:rFonts w:cstheme="minorBidi"/>
          <w:i/>
          <w:color w:val="7F7F7F" w:themeColor="text1" w:themeTint="80"/>
        </w:rPr>
        <w:t>-</w:t>
      </w:r>
      <w:r w:rsidR="00FD0555" w:rsidRPr="000F23E8">
        <w:rPr>
          <w:rFonts w:cstheme="minorBidi"/>
          <w:i/>
          <w:color w:val="7F7F7F" w:themeColor="text1" w:themeTint="80"/>
        </w:rPr>
        <w:t>I</w:t>
      </w:r>
      <w:r w:rsidR="00C7671C" w:rsidRPr="000F23E8">
        <w:rPr>
          <w:rFonts w:cstheme="minorBidi"/>
          <w:i/>
          <w:color w:val="7F7F7F" w:themeColor="text1" w:themeTint="80"/>
        </w:rPr>
        <w:t>nterfa</w:t>
      </w:r>
      <w:r w:rsidR="00F6284A" w:rsidRPr="000F23E8">
        <w:rPr>
          <w:rFonts w:cstheme="minorBidi"/>
          <w:i/>
          <w:color w:val="7F7F7F" w:themeColor="text1" w:themeTint="80"/>
        </w:rPr>
        <w:t>z</w:t>
      </w:r>
      <w:r w:rsidR="00C7671C" w:rsidRPr="000F23E8">
        <w:rPr>
          <w:rFonts w:cstheme="minorBidi"/>
          <w:i/>
          <w:color w:val="7F7F7F" w:themeColor="text1" w:themeTint="80"/>
        </w:rPr>
        <w:t xml:space="preserve"> </w:t>
      </w:r>
      <w:r w:rsidR="00FD0555" w:rsidRPr="000F23E8">
        <w:rPr>
          <w:rFonts w:cstheme="minorBidi"/>
          <w:i/>
          <w:color w:val="7F7F7F" w:themeColor="text1" w:themeTint="80"/>
        </w:rPr>
        <w:t xml:space="preserve">gráficos de usuario (GUI): </w:t>
      </w:r>
      <w:r w:rsidR="002E7872" w:rsidRPr="000F23E8">
        <w:rPr>
          <w:rFonts w:cstheme="minorBidi"/>
          <w:i/>
          <w:color w:val="7F7F7F" w:themeColor="text1" w:themeTint="80"/>
        </w:rPr>
        <w:t>interfa</w:t>
      </w:r>
      <w:r w:rsidR="00CB756F" w:rsidRPr="000F23E8">
        <w:rPr>
          <w:rFonts w:cstheme="minorBidi"/>
          <w:i/>
          <w:color w:val="7F7F7F" w:themeColor="text1" w:themeTint="80"/>
        </w:rPr>
        <w:t>z</w:t>
      </w:r>
      <w:r w:rsidR="002E7872" w:rsidRPr="000F23E8">
        <w:rPr>
          <w:rFonts w:cstheme="minorBidi"/>
          <w:i/>
          <w:color w:val="7F7F7F" w:themeColor="text1" w:themeTint="80"/>
        </w:rPr>
        <w:t xml:space="preserve"> que permit</w:t>
      </w:r>
      <w:r w:rsidR="00CB756F" w:rsidRPr="000F23E8">
        <w:rPr>
          <w:rFonts w:cstheme="minorBidi"/>
          <w:i/>
          <w:color w:val="7F7F7F" w:themeColor="text1" w:themeTint="80"/>
        </w:rPr>
        <w:t>a</w:t>
      </w:r>
      <w:r w:rsidR="002E7872" w:rsidRPr="000F23E8">
        <w:rPr>
          <w:rFonts w:cstheme="minorBidi"/>
          <w:i/>
          <w:color w:val="7F7F7F" w:themeColor="text1" w:themeTint="80"/>
        </w:rPr>
        <w:t xml:space="preserve"> al </w:t>
      </w:r>
      <w:r w:rsidR="00634C7C" w:rsidRPr="000F23E8">
        <w:rPr>
          <w:rFonts w:cstheme="minorBidi"/>
          <w:i/>
          <w:color w:val="7F7F7F" w:themeColor="text1" w:themeTint="80"/>
        </w:rPr>
        <w:t>usuario</w:t>
      </w:r>
      <w:r w:rsidR="002E7872" w:rsidRPr="000F23E8">
        <w:rPr>
          <w:rFonts w:cstheme="minorBidi"/>
          <w:i/>
          <w:color w:val="7F7F7F" w:themeColor="text1" w:themeTint="80"/>
        </w:rPr>
        <w:t xml:space="preserve"> interactuar a</w:t>
      </w:r>
      <w:r w:rsidR="00472D3B" w:rsidRPr="000F23E8">
        <w:rPr>
          <w:rFonts w:cstheme="minorBidi"/>
          <w:i/>
          <w:color w:val="7F7F7F" w:themeColor="text1" w:themeTint="80"/>
        </w:rPr>
        <w:t xml:space="preserve"> través</w:t>
      </w:r>
      <w:r w:rsidR="002E7872" w:rsidRPr="000F23E8">
        <w:rPr>
          <w:rFonts w:cstheme="minorBidi"/>
          <w:i/>
          <w:color w:val="7F7F7F" w:themeColor="text1" w:themeTint="80"/>
        </w:rPr>
        <w:t xml:space="preserve"> de </w:t>
      </w:r>
      <w:r w:rsidR="004935AE" w:rsidRPr="000F23E8">
        <w:rPr>
          <w:rFonts w:cstheme="minorBidi"/>
          <w:i/>
          <w:color w:val="7F7F7F" w:themeColor="text1" w:themeTint="80"/>
        </w:rPr>
        <w:t>elementos visuales</w:t>
      </w:r>
      <w:r w:rsidR="00F344FA" w:rsidRPr="000F23E8">
        <w:rPr>
          <w:rFonts w:cstheme="minorBidi"/>
          <w:i/>
          <w:color w:val="7F7F7F" w:themeColor="text1" w:themeTint="80"/>
        </w:rPr>
        <w:t>.</w:t>
      </w:r>
      <w:r w:rsidR="004935AE" w:rsidRPr="000F23E8">
        <w:rPr>
          <w:i/>
          <w:color w:val="7F7F7F" w:themeColor="text1" w:themeTint="80"/>
        </w:rPr>
        <w:br/>
      </w:r>
      <w:r w:rsidR="004935AE" w:rsidRPr="000F23E8">
        <w:rPr>
          <w:rFonts w:cstheme="minorBidi"/>
          <w:i/>
          <w:color w:val="7F7F7F" w:themeColor="text1" w:themeTint="80"/>
        </w:rPr>
        <w:t>-</w:t>
      </w:r>
      <w:r w:rsidR="00D32BAB" w:rsidRPr="000F23E8">
        <w:rPr>
          <w:rFonts w:cstheme="minorBidi"/>
          <w:i/>
          <w:color w:val="7F7F7F" w:themeColor="text1" w:themeTint="80"/>
        </w:rPr>
        <w:t>interfa</w:t>
      </w:r>
      <w:r w:rsidR="00F6284A" w:rsidRPr="000F23E8">
        <w:rPr>
          <w:rFonts w:cstheme="minorBidi"/>
          <w:i/>
          <w:color w:val="7F7F7F" w:themeColor="text1" w:themeTint="80"/>
        </w:rPr>
        <w:t>z</w:t>
      </w:r>
      <w:r w:rsidR="00D32BAB" w:rsidRPr="000F23E8">
        <w:rPr>
          <w:rFonts w:cstheme="minorBidi"/>
          <w:i/>
          <w:color w:val="7F7F7F" w:themeColor="text1" w:themeTint="80"/>
        </w:rPr>
        <w:t xml:space="preserve"> de red: interfaces que permit</w:t>
      </w:r>
      <w:r w:rsidR="00DE0DFA" w:rsidRPr="000F23E8">
        <w:rPr>
          <w:rFonts w:cstheme="minorBidi"/>
          <w:i/>
          <w:color w:val="7F7F7F" w:themeColor="text1" w:themeTint="80"/>
        </w:rPr>
        <w:t>en al sistema interactuar con otros sistemas a través de una red</w:t>
      </w:r>
      <w:r w:rsidR="005E7395" w:rsidRPr="000F23E8">
        <w:rPr>
          <w:rFonts w:cstheme="minorBidi"/>
          <w:i/>
          <w:color w:val="7F7F7F" w:themeColor="text1" w:themeTint="80"/>
        </w:rPr>
        <w:t>.</w:t>
      </w:r>
      <w:r w:rsidR="005E7395" w:rsidRPr="000F23E8">
        <w:rPr>
          <w:i/>
          <w:color w:val="7F7F7F" w:themeColor="text1" w:themeTint="80"/>
        </w:rPr>
        <w:br/>
      </w:r>
      <w:r w:rsidR="005E7395" w:rsidRPr="000F23E8">
        <w:rPr>
          <w:rFonts w:cstheme="minorBidi"/>
          <w:i/>
          <w:color w:val="7F7F7F" w:themeColor="text1" w:themeTint="80"/>
        </w:rPr>
        <w:t>-Interfa</w:t>
      </w:r>
      <w:r w:rsidR="00F6284A" w:rsidRPr="000F23E8">
        <w:rPr>
          <w:rFonts w:cstheme="minorBidi"/>
          <w:i/>
          <w:color w:val="7F7F7F" w:themeColor="text1" w:themeTint="80"/>
        </w:rPr>
        <w:t>z</w:t>
      </w:r>
      <w:r w:rsidR="005E7395" w:rsidRPr="000F23E8">
        <w:rPr>
          <w:rFonts w:cstheme="minorBidi"/>
          <w:i/>
          <w:color w:val="7F7F7F" w:themeColor="text1" w:themeTint="80"/>
        </w:rPr>
        <w:t xml:space="preserve"> de usuario móvil: </w:t>
      </w:r>
      <w:r w:rsidR="005C71C1" w:rsidRPr="000F23E8">
        <w:rPr>
          <w:rFonts w:cstheme="minorBidi"/>
          <w:i/>
          <w:color w:val="7F7F7F" w:themeColor="text1" w:themeTint="80"/>
        </w:rPr>
        <w:t xml:space="preserve">interfaces diseñados específicamente </w:t>
      </w:r>
      <w:r w:rsidR="000770CD" w:rsidRPr="000F23E8">
        <w:rPr>
          <w:rFonts w:cstheme="minorBidi"/>
          <w:i/>
          <w:color w:val="7F7F7F" w:themeColor="text1" w:themeTint="80"/>
        </w:rPr>
        <w:t>para dispositivos móviles como smartphone y tabletas.</w:t>
      </w:r>
    </w:p>
    <w:p w14:paraId="5E1D041B" w14:textId="7B29EBF1" w:rsidR="00CB5243" w:rsidRPr="007460C0" w:rsidRDefault="00CB5243" w:rsidP="2117EEA7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18" w:name="_Toc157500808"/>
      <w:r w:rsidRPr="007460C0">
        <w:rPr>
          <w:rFonts w:cstheme="majorHAnsi"/>
          <w:sz w:val="24"/>
          <w:szCs w:val="24"/>
        </w:rPr>
        <w:t>Interfaces</w:t>
      </w:r>
      <w:r w:rsidR="00010026" w:rsidRPr="007460C0">
        <w:rPr>
          <w:rFonts w:cstheme="majorHAnsi"/>
          <w:sz w:val="24"/>
          <w:szCs w:val="24"/>
        </w:rPr>
        <w:t xml:space="preserve"> de comunicación</w:t>
      </w:r>
      <w:bookmarkEnd w:id="18"/>
    </w:p>
    <w:p w14:paraId="124D7198" w14:textId="4C578ABA" w:rsidR="00010026" w:rsidRPr="000F23E8" w:rsidRDefault="00C64501" w:rsidP="00F6284A">
      <w:pPr>
        <w:spacing w:line="276" w:lineRule="auto"/>
        <w:rPr>
          <w:i/>
          <w:color w:val="7F7F7F" w:themeColor="text1" w:themeTint="80"/>
        </w:rPr>
      </w:pPr>
      <w:r w:rsidRPr="000F23E8">
        <w:rPr>
          <w:i/>
          <w:color w:val="7F7F7F" w:themeColor="text1" w:themeTint="80"/>
        </w:rPr>
        <w:t>-</w:t>
      </w:r>
      <w:r w:rsidR="00B32E7F" w:rsidRPr="000F23E8">
        <w:rPr>
          <w:i/>
          <w:color w:val="7F7F7F" w:themeColor="text1" w:themeTint="80"/>
        </w:rPr>
        <w:t xml:space="preserve">Interfaces de comunicación de red: </w:t>
      </w:r>
      <w:r w:rsidR="00904F3A" w:rsidRPr="000F23E8">
        <w:rPr>
          <w:i/>
          <w:color w:val="7F7F7F" w:themeColor="text1" w:themeTint="80"/>
        </w:rPr>
        <w:t xml:space="preserve">interfaz que permite la </w:t>
      </w:r>
      <w:r w:rsidR="000436C8" w:rsidRPr="000F23E8">
        <w:rPr>
          <w:i/>
          <w:color w:val="7F7F7F" w:themeColor="text1" w:themeTint="80"/>
        </w:rPr>
        <w:t>conexión</w:t>
      </w:r>
      <w:r w:rsidR="00904F3A" w:rsidRPr="000F23E8">
        <w:rPr>
          <w:i/>
          <w:color w:val="7F7F7F" w:themeColor="text1" w:themeTint="80"/>
        </w:rPr>
        <w:t xml:space="preserve"> de un</w:t>
      </w:r>
      <w:r w:rsidR="000436C8" w:rsidRPr="000F23E8">
        <w:rPr>
          <w:i/>
          <w:color w:val="7F7F7F" w:themeColor="text1" w:themeTint="80"/>
        </w:rPr>
        <w:t xml:space="preserve"> sistema de software con otros sistemas a través de una red, utilizando protocolos como HTTP y FTP</w:t>
      </w:r>
      <w:r w:rsidR="00010026" w:rsidRPr="000F23E8">
        <w:rPr>
          <w:i/>
          <w:color w:val="7F7F7F" w:themeColor="text1" w:themeTint="80"/>
        </w:rPr>
        <w:t>.</w:t>
      </w:r>
    </w:p>
    <w:p w14:paraId="4A28E034" w14:textId="09EF01BC" w:rsidR="000131DF" w:rsidRPr="007460C0" w:rsidRDefault="004E7852" w:rsidP="2117EEA7">
      <w:pPr>
        <w:pStyle w:val="Heading1"/>
        <w:numPr>
          <w:ilvl w:val="0"/>
          <w:numId w:val="1"/>
        </w:numPr>
        <w:spacing w:line="276" w:lineRule="auto"/>
        <w:jc w:val="both"/>
        <w:rPr>
          <w:rFonts w:cstheme="majorHAnsi"/>
        </w:rPr>
      </w:pPr>
      <w:bookmarkStart w:id="19" w:name="_Toc157500809"/>
      <w:r w:rsidRPr="007460C0">
        <w:rPr>
          <w:rFonts w:cstheme="majorHAnsi"/>
        </w:rPr>
        <w:lastRenderedPageBreak/>
        <w:t>Especificaciones suplementarias</w:t>
      </w:r>
      <w:bookmarkEnd w:id="19"/>
    </w:p>
    <w:p w14:paraId="312231FC" w14:textId="23B5DE6B" w:rsidR="00BF0788" w:rsidRPr="007460C0" w:rsidRDefault="00BF0788" w:rsidP="2117EEA7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20" w:name="_Toc157500810"/>
      <w:r w:rsidRPr="007460C0">
        <w:rPr>
          <w:rFonts w:cstheme="majorHAnsi"/>
          <w:sz w:val="24"/>
          <w:szCs w:val="24"/>
        </w:rPr>
        <w:t>Restricciones de diseño</w:t>
      </w:r>
      <w:bookmarkEnd w:id="20"/>
    </w:p>
    <w:p w14:paraId="13227203" w14:textId="0C9935B5" w:rsidR="002A0F00" w:rsidRPr="000F23E8" w:rsidRDefault="006422B8" w:rsidP="0013084E">
      <w:pPr>
        <w:spacing w:after="0" w:line="276" w:lineRule="auto"/>
        <w:rPr>
          <w:i/>
          <w:color w:val="7F7F7F" w:themeColor="text1" w:themeTint="80"/>
        </w:rPr>
      </w:pPr>
      <w:r w:rsidRPr="000F23E8">
        <w:rPr>
          <w:i/>
          <w:color w:val="7F7F7F" w:themeColor="text1" w:themeTint="80"/>
        </w:rPr>
        <w:t>-</w:t>
      </w:r>
      <w:r w:rsidR="00C57807" w:rsidRPr="000F23E8">
        <w:rPr>
          <w:i/>
          <w:color w:val="7F7F7F" w:themeColor="text1" w:themeTint="80"/>
        </w:rPr>
        <w:t xml:space="preserve">Debe ser en lenguaje </w:t>
      </w:r>
      <w:r w:rsidR="004741DD" w:rsidRPr="000F23E8">
        <w:rPr>
          <w:i/>
          <w:color w:val="7F7F7F" w:themeColor="text1" w:themeTint="80"/>
        </w:rPr>
        <w:t>J</w:t>
      </w:r>
      <w:r w:rsidR="00C57807" w:rsidRPr="000F23E8">
        <w:rPr>
          <w:i/>
          <w:color w:val="7F7F7F" w:themeColor="text1" w:themeTint="80"/>
        </w:rPr>
        <w:t>ava</w:t>
      </w:r>
      <w:r w:rsidR="00F344FA" w:rsidRPr="000F23E8">
        <w:rPr>
          <w:i/>
          <w:color w:val="7F7F7F" w:themeColor="text1" w:themeTint="80"/>
        </w:rPr>
        <w:t>.</w:t>
      </w:r>
      <w:r w:rsidR="00C57807" w:rsidRPr="000F23E8">
        <w:rPr>
          <w:i/>
          <w:color w:val="7F7F7F" w:themeColor="text1" w:themeTint="80"/>
        </w:rPr>
        <w:t xml:space="preserve"> </w:t>
      </w:r>
      <w:r w:rsidR="00C57807" w:rsidRPr="000F23E8">
        <w:rPr>
          <w:i/>
          <w:color w:val="7F7F7F" w:themeColor="text1" w:themeTint="80"/>
        </w:rPr>
        <w:br/>
        <w:t>-</w:t>
      </w:r>
      <w:r w:rsidR="00CB2E16" w:rsidRPr="000F23E8">
        <w:rPr>
          <w:i/>
          <w:color w:val="7F7F7F" w:themeColor="text1" w:themeTint="80"/>
        </w:rPr>
        <w:t>Evitar el uso de características específicas del lenguaje para facilitar la portabilidad del sistema</w:t>
      </w:r>
      <w:r w:rsidR="00F344FA" w:rsidRPr="000F23E8">
        <w:rPr>
          <w:i/>
          <w:color w:val="7F7F7F" w:themeColor="text1" w:themeTint="80"/>
        </w:rPr>
        <w:t>.</w:t>
      </w:r>
      <w:r w:rsidR="00E7485C" w:rsidRPr="000F23E8">
        <w:rPr>
          <w:i/>
          <w:color w:val="7F7F7F" w:themeColor="text1" w:themeTint="80"/>
        </w:rPr>
        <w:br/>
        <w:t xml:space="preserve">-Se debe utilizar el </w:t>
      </w:r>
      <w:r w:rsidR="00665686" w:rsidRPr="000F23E8">
        <w:rPr>
          <w:i/>
          <w:color w:val="7F7F7F" w:themeColor="text1" w:themeTint="80"/>
        </w:rPr>
        <w:t>proceso de desarrollo en cascada para desarrollar el sistema.</w:t>
      </w:r>
    </w:p>
    <w:p w14:paraId="4B28C3BA" w14:textId="742AEFD0" w:rsidR="00B771E5" w:rsidRPr="007460C0" w:rsidRDefault="00B771E5" w:rsidP="2117EEA7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21" w:name="_Toc157500811"/>
      <w:r w:rsidRPr="007460C0">
        <w:rPr>
          <w:rFonts w:cstheme="majorHAnsi"/>
          <w:sz w:val="24"/>
          <w:szCs w:val="24"/>
        </w:rPr>
        <w:t>Requisitos de licencia</w:t>
      </w:r>
      <w:bookmarkEnd w:id="21"/>
    </w:p>
    <w:p w14:paraId="2E3EE85D" w14:textId="1ADFD8FE" w:rsidR="00B771E5" w:rsidRPr="000F23E8" w:rsidRDefault="00F54ED8" w:rsidP="0013084E">
      <w:pPr>
        <w:spacing w:after="0" w:line="276" w:lineRule="auto"/>
        <w:rPr>
          <w:i/>
          <w:color w:val="7F7F7F" w:themeColor="text1" w:themeTint="80"/>
        </w:rPr>
      </w:pPr>
      <w:r w:rsidRPr="000F23E8">
        <w:rPr>
          <w:i/>
          <w:color w:val="7F7F7F" w:themeColor="text1" w:themeTint="80"/>
        </w:rPr>
        <w:t>-</w:t>
      </w:r>
      <w:r w:rsidR="00075501" w:rsidRPr="000F23E8">
        <w:rPr>
          <w:i/>
          <w:color w:val="7F7F7F" w:themeColor="text1" w:themeTint="80"/>
        </w:rPr>
        <w:t xml:space="preserve">Número de usuarios: el software que utilizará la organización tiene un </w:t>
      </w:r>
      <w:r w:rsidR="00B02134" w:rsidRPr="000F23E8">
        <w:rPr>
          <w:i/>
          <w:color w:val="7F7F7F" w:themeColor="text1" w:themeTint="80"/>
        </w:rPr>
        <w:t>número limitado de usuarios.</w:t>
      </w:r>
      <w:r w:rsidR="00AD2C40" w:rsidRPr="000F23E8">
        <w:rPr>
          <w:i/>
          <w:color w:val="7F7F7F" w:themeColor="text1" w:themeTint="80"/>
        </w:rPr>
        <w:br/>
        <w:t>-</w:t>
      </w:r>
      <w:r w:rsidR="00AE668C" w:rsidRPr="000F23E8">
        <w:rPr>
          <w:i/>
          <w:color w:val="7F7F7F" w:themeColor="text1" w:themeTint="80"/>
        </w:rPr>
        <w:t xml:space="preserve">Duración de la licencia: la licencia </w:t>
      </w:r>
      <w:r w:rsidR="004741DD" w:rsidRPr="000F23E8">
        <w:rPr>
          <w:i/>
          <w:color w:val="7F7F7F" w:themeColor="text1" w:themeTint="80"/>
        </w:rPr>
        <w:t>tenía</w:t>
      </w:r>
      <w:r w:rsidR="00AE668C" w:rsidRPr="000F23E8">
        <w:rPr>
          <w:i/>
          <w:color w:val="7F7F7F" w:themeColor="text1" w:themeTint="80"/>
        </w:rPr>
        <w:t xml:space="preserve"> </w:t>
      </w:r>
      <w:r w:rsidR="00A41990" w:rsidRPr="000F23E8">
        <w:rPr>
          <w:i/>
          <w:color w:val="7F7F7F" w:themeColor="text1" w:themeTint="80"/>
        </w:rPr>
        <w:t xml:space="preserve">3 diferentes planes </w:t>
      </w:r>
      <w:r w:rsidR="006B08B5" w:rsidRPr="000F23E8">
        <w:rPr>
          <w:i/>
          <w:color w:val="7F7F7F" w:themeColor="text1" w:themeTint="80"/>
        </w:rPr>
        <w:t>que limitaran la duración, los planes son mensual, semestral y anual, en base a eso</w:t>
      </w:r>
      <w:r w:rsidR="0005504C" w:rsidRPr="000F23E8">
        <w:rPr>
          <w:i/>
          <w:color w:val="7F7F7F" w:themeColor="text1" w:themeTint="80"/>
        </w:rPr>
        <w:t>s planes se manejarán las licencias.</w:t>
      </w:r>
      <w:r w:rsidR="0005504C" w:rsidRPr="000F23E8">
        <w:rPr>
          <w:i/>
          <w:color w:val="7F7F7F" w:themeColor="text1" w:themeTint="80"/>
        </w:rPr>
        <w:br/>
        <w:t xml:space="preserve">-Actualizaciones y </w:t>
      </w:r>
      <w:r w:rsidR="002F016B" w:rsidRPr="000F23E8">
        <w:rPr>
          <w:i/>
          <w:color w:val="7F7F7F" w:themeColor="text1" w:themeTint="80"/>
        </w:rPr>
        <w:t xml:space="preserve">soporte: </w:t>
      </w:r>
      <w:r w:rsidR="000F6E85" w:rsidRPr="000F23E8">
        <w:rPr>
          <w:i/>
          <w:color w:val="7F7F7F" w:themeColor="text1" w:themeTint="80"/>
        </w:rPr>
        <w:t>L</w:t>
      </w:r>
      <w:r w:rsidR="00796CFC" w:rsidRPr="000F23E8">
        <w:rPr>
          <w:i/>
          <w:color w:val="7F7F7F" w:themeColor="text1" w:themeTint="80"/>
        </w:rPr>
        <w:t>a licencia cuenta con actualizaciones y soporte.</w:t>
      </w:r>
    </w:p>
    <w:p w14:paraId="36B7BCC6" w14:textId="7DCD568B" w:rsidR="00800B1B" w:rsidRPr="007460C0" w:rsidRDefault="00DE7C32" w:rsidP="2117EEA7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bookmarkStart w:id="22" w:name="_Toc157500812"/>
      <w:r w:rsidRPr="007460C0">
        <w:rPr>
          <w:rFonts w:cstheme="majorHAnsi"/>
          <w:sz w:val="24"/>
          <w:szCs w:val="24"/>
        </w:rPr>
        <w:t xml:space="preserve">Componentes </w:t>
      </w:r>
      <w:r w:rsidR="008B3D62" w:rsidRPr="007460C0">
        <w:rPr>
          <w:rFonts w:cstheme="majorHAnsi"/>
          <w:sz w:val="24"/>
          <w:szCs w:val="24"/>
        </w:rPr>
        <w:t>comprados</w:t>
      </w:r>
      <w:bookmarkEnd w:id="22"/>
    </w:p>
    <w:p w14:paraId="6E93AD61" w14:textId="632E9175" w:rsidR="0013084E" w:rsidRPr="000F23E8" w:rsidRDefault="00611CB9" w:rsidP="0013084E">
      <w:pPr>
        <w:spacing w:after="0" w:line="276" w:lineRule="auto"/>
        <w:jc w:val="both"/>
        <w:rPr>
          <w:i/>
          <w:color w:val="7F7F7F" w:themeColor="text1" w:themeTint="80"/>
        </w:rPr>
      </w:pPr>
      <w:r w:rsidRPr="000F23E8">
        <w:rPr>
          <w:i/>
          <w:color w:val="7F7F7F" w:themeColor="text1" w:themeTint="80"/>
        </w:rPr>
        <w:t>-</w:t>
      </w:r>
      <w:r w:rsidR="00C63B76" w:rsidRPr="000F23E8">
        <w:rPr>
          <w:i/>
          <w:color w:val="7F7F7F" w:themeColor="text1" w:themeTint="80"/>
        </w:rPr>
        <w:t>Servicio de almacenamiento en la nube</w:t>
      </w:r>
      <w:r w:rsidR="00670B08" w:rsidRPr="000F23E8">
        <w:rPr>
          <w:i/>
          <w:color w:val="7F7F7F" w:themeColor="text1" w:themeTint="80"/>
        </w:rPr>
        <w:t xml:space="preserve"> será Google </w:t>
      </w:r>
      <w:r w:rsidR="002166C8" w:rsidRPr="000F23E8">
        <w:rPr>
          <w:i/>
          <w:color w:val="7F7F7F" w:themeColor="text1" w:themeTint="80"/>
        </w:rPr>
        <w:t>C</w:t>
      </w:r>
      <w:r w:rsidR="00670B08" w:rsidRPr="000F23E8">
        <w:rPr>
          <w:i/>
          <w:color w:val="7F7F7F" w:themeColor="text1" w:themeTint="80"/>
        </w:rPr>
        <w:t xml:space="preserve">loud </w:t>
      </w:r>
      <w:r w:rsidR="002166C8" w:rsidRPr="000F23E8">
        <w:rPr>
          <w:i/>
          <w:color w:val="7F7F7F" w:themeColor="text1" w:themeTint="80"/>
        </w:rPr>
        <w:t>S</w:t>
      </w:r>
      <w:r w:rsidR="00670B08" w:rsidRPr="000F23E8">
        <w:rPr>
          <w:i/>
          <w:color w:val="7F7F7F" w:themeColor="text1" w:themeTint="80"/>
        </w:rPr>
        <w:t>t</w:t>
      </w:r>
      <w:r w:rsidR="002166C8" w:rsidRPr="000F23E8">
        <w:rPr>
          <w:i/>
          <w:color w:val="7F7F7F" w:themeColor="text1" w:themeTint="80"/>
        </w:rPr>
        <w:t>orage</w:t>
      </w:r>
      <w:r w:rsidR="00C16717" w:rsidRPr="000F23E8">
        <w:rPr>
          <w:i/>
          <w:color w:val="7F7F7F" w:themeColor="text1" w:themeTint="80"/>
        </w:rPr>
        <w:t>.</w:t>
      </w:r>
    </w:p>
    <w:p w14:paraId="3B6BF2BF" w14:textId="75E6B3C4" w:rsidR="00A30DC1" w:rsidRPr="00A30DC1" w:rsidRDefault="00C53380" w:rsidP="00AD3DE8">
      <w:pPr>
        <w:jc w:val="center"/>
        <w:rPr>
          <w:rFonts w:eastAsia="Times New Roman" w:cs="Calibri"/>
          <w:color w:val="2F5496"/>
          <w:sz w:val="28"/>
          <w:szCs w:val="28"/>
          <w:lang w:eastAsia="es-MX"/>
        </w:rPr>
      </w:pPr>
      <w:r>
        <w:rPr>
          <w:rFonts w:eastAsia="Times New Roman" w:cs="Calibri"/>
          <w:color w:val="2F5496"/>
          <w:sz w:val="28"/>
          <w:szCs w:val="28"/>
          <w:lang w:eastAsia="es-MX"/>
        </w:rPr>
        <w:br w:type="page"/>
      </w:r>
      <w:r w:rsidR="00A30DC1" w:rsidRPr="00A30DC1">
        <w:rPr>
          <w:rFonts w:eastAsia="Times New Roman" w:cs="Calibri"/>
          <w:color w:val="2F5496"/>
          <w:sz w:val="28"/>
          <w:szCs w:val="28"/>
          <w:lang w:eastAsia="es-MX"/>
        </w:rPr>
        <w:lastRenderedPageBreak/>
        <w:t>Información del documento</w:t>
      </w:r>
    </w:p>
    <w:p w14:paraId="374C6806" w14:textId="0F854274" w:rsidR="00A30DC1" w:rsidRPr="00A30DC1" w:rsidRDefault="00A30DC1" w:rsidP="00A30DC1">
      <w:pPr>
        <w:spacing w:after="0" w:line="240" w:lineRule="auto"/>
        <w:jc w:val="both"/>
        <w:textAlignment w:val="baseline"/>
        <w:rPr>
          <w:rFonts w:eastAsia="Times New Roman" w:cs="Calibri"/>
          <w:sz w:val="28"/>
          <w:szCs w:val="28"/>
          <w:lang w:eastAsia="es-MX"/>
        </w:rPr>
      </w:pPr>
      <w:r w:rsidRPr="00A30DC1">
        <w:rPr>
          <w:rFonts w:eastAsia="Times New Roman" w:cs="Calibri"/>
          <w:sz w:val="18"/>
          <w:szCs w:val="18"/>
          <w:lang w:eastAsia="es-MX"/>
        </w:rPr>
        <w:t>Si se tiene un sistema de gestión de versiones eliminar este apartado. </w:t>
      </w:r>
    </w:p>
    <w:p w14:paraId="093F7178" w14:textId="77777777" w:rsidR="00A30DC1" w:rsidRPr="00A30DC1" w:rsidRDefault="00A30DC1" w:rsidP="00A30DC1">
      <w:pPr>
        <w:spacing w:after="0" w:line="240" w:lineRule="auto"/>
        <w:jc w:val="center"/>
        <w:textAlignment w:val="baseline"/>
        <w:rPr>
          <w:rFonts w:eastAsia="Times New Roman" w:cs="Calibri"/>
          <w:sz w:val="28"/>
          <w:szCs w:val="28"/>
          <w:lang w:eastAsia="es-MX"/>
        </w:rPr>
      </w:pPr>
      <w:r w:rsidRPr="00A30DC1">
        <w:rPr>
          <w:rFonts w:eastAsia="Times New Roman" w:cs="Calibri"/>
          <w:lang w:eastAsia="es-MX"/>
        </w:rPr>
        <w:t>Historial de versiones </w:t>
      </w:r>
    </w:p>
    <w:tbl>
      <w:tblPr>
        <w:tblW w:w="0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625"/>
        <w:gridCol w:w="4047"/>
        <w:gridCol w:w="2014"/>
      </w:tblGrid>
      <w:tr w:rsidR="00A30DC1" w:rsidRPr="00A30DC1" w14:paraId="2D3CC2AB" w14:textId="77777777" w:rsidTr="00D6450C">
        <w:trPr>
          <w:trHeight w:val="3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61F0C06A" w14:textId="77777777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FFFFFF" w:themeColor="background1"/>
                <w:lang w:eastAsia="es-MX"/>
              </w:rPr>
            </w:pPr>
            <w:r w:rsidRPr="00D6450C">
              <w:rPr>
                <w:rFonts w:eastAsia="Times New Roman" w:cs="Calibri"/>
                <w:b/>
                <w:color w:val="FFFFFF" w:themeColor="background1"/>
                <w:sz w:val="18"/>
                <w:szCs w:val="18"/>
                <w:lang w:eastAsia="es-MX"/>
              </w:rPr>
              <w:t>Fecha</w:t>
            </w:r>
            <w:r w:rsidRPr="00D6450C">
              <w:rPr>
                <w:rFonts w:eastAsia="Times New Roman" w:cs="Calibri"/>
                <w:color w:val="FFFFFF" w:themeColor="background1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6C1288B5" w14:textId="77777777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FFFFFF" w:themeColor="background1"/>
                <w:lang w:eastAsia="es-MX"/>
              </w:rPr>
            </w:pPr>
            <w:r w:rsidRPr="00D6450C">
              <w:rPr>
                <w:rFonts w:eastAsia="Times New Roman" w:cs="Calibri"/>
                <w:b/>
                <w:color w:val="FFFFFF" w:themeColor="background1"/>
                <w:sz w:val="18"/>
                <w:szCs w:val="18"/>
                <w:lang w:eastAsia="es-MX"/>
              </w:rPr>
              <w:t>Versión</w:t>
            </w:r>
            <w:r w:rsidRPr="00D6450C">
              <w:rPr>
                <w:rFonts w:eastAsia="Times New Roman" w:cs="Calibri"/>
                <w:color w:val="FFFFFF" w:themeColor="background1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1E137EAB" w14:textId="77777777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FFFFFF" w:themeColor="background1"/>
                <w:lang w:eastAsia="es-MX"/>
              </w:rPr>
            </w:pPr>
            <w:r w:rsidRPr="00D6450C">
              <w:rPr>
                <w:rFonts w:eastAsia="Times New Roman" w:cs="Calibri"/>
                <w:b/>
                <w:color w:val="FFFFFF" w:themeColor="background1"/>
                <w:sz w:val="18"/>
                <w:szCs w:val="18"/>
                <w:lang w:eastAsia="es-MX"/>
              </w:rPr>
              <w:t>Descripción</w:t>
            </w:r>
            <w:r w:rsidRPr="00D6450C">
              <w:rPr>
                <w:rFonts w:eastAsia="Times New Roman" w:cs="Calibri"/>
                <w:color w:val="FFFFFF" w:themeColor="background1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6CEF23C9" w14:textId="77777777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FFFFFF" w:themeColor="background1"/>
                <w:lang w:eastAsia="es-MX"/>
              </w:rPr>
            </w:pPr>
            <w:r w:rsidRPr="00D6450C">
              <w:rPr>
                <w:rFonts w:eastAsia="Times New Roman" w:cs="Calibri"/>
                <w:b/>
                <w:color w:val="FFFFFF" w:themeColor="background1"/>
                <w:sz w:val="18"/>
                <w:szCs w:val="18"/>
                <w:lang w:eastAsia="es-MX"/>
              </w:rPr>
              <w:t>Autor</w:t>
            </w:r>
            <w:r w:rsidRPr="00D6450C">
              <w:rPr>
                <w:rFonts w:eastAsia="Times New Roman" w:cs="Calibri"/>
                <w:color w:val="FFFFFF" w:themeColor="background1"/>
                <w:sz w:val="18"/>
                <w:szCs w:val="18"/>
                <w:lang w:eastAsia="es-MX"/>
              </w:rPr>
              <w:t> </w:t>
            </w:r>
          </w:p>
        </w:tc>
      </w:tr>
      <w:tr w:rsidR="00A30DC1" w:rsidRPr="00A30DC1" w14:paraId="3CBD9BEF" w14:textId="77777777" w:rsidTr="00A30DC1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04DC49" w14:textId="6301915F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iCs w:val="0"/>
                <w:lang w:eastAsia="es-MX"/>
              </w:rPr>
            </w:pPr>
            <w:r w:rsidRPr="00D6450C">
              <w:rPr>
                <w:rFonts w:eastAsia="Times New Roman" w:cs="Calibri"/>
                <w:i/>
                <w:sz w:val="16"/>
                <w:szCs w:val="16"/>
                <w:lang w:eastAsia="es-MX"/>
              </w:rPr>
              <w:t>dd/mm/aaaa.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839EE8" w14:textId="4D347FDB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iCs w:val="0"/>
                <w:lang w:eastAsia="es-MX"/>
              </w:rPr>
            </w:pPr>
            <w:r w:rsidRPr="00D6450C">
              <w:rPr>
                <w:rFonts w:eastAsia="Times New Roman" w:cs="Calibri"/>
                <w:i/>
                <w:sz w:val="16"/>
                <w:szCs w:val="16"/>
                <w:lang w:eastAsia="es-MX"/>
              </w:rPr>
              <w:t>Número de la versión v.v.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740192" w14:textId="6859370E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iCs w:val="0"/>
                <w:lang w:eastAsia="es-MX"/>
              </w:rPr>
            </w:pPr>
            <w:r w:rsidRPr="00D6450C">
              <w:rPr>
                <w:rFonts w:eastAsia="Times New Roman" w:cs="Calibri"/>
                <w:i/>
                <w:sz w:val="16"/>
                <w:szCs w:val="16"/>
                <w:lang w:eastAsia="es-MX"/>
              </w:rPr>
              <w:t>Descripción de los cambios realizados en el documento.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6D2F56" w14:textId="0C4A3B34" w:rsidR="00A30DC1" w:rsidRPr="00D6450C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iCs w:val="0"/>
                <w:lang w:eastAsia="es-MX"/>
              </w:rPr>
            </w:pPr>
            <w:r w:rsidRPr="00D6450C">
              <w:rPr>
                <w:rFonts w:eastAsia="Times New Roman" w:cs="Calibri"/>
                <w:i/>
                <w:sz w:val="16"/>
                <w:szCs w:val="16"/>
                <w:lang w:eastAsia="es-MX"/>
              </w:rPr>
              <w:t>Nombre y apellido.</w:t>
            </w:r>
          </w:p>
        </w:tc>
      </w:tr>
      <w:tr w:rsidR="00A30DC1" w:rsidRPr="00A30DC1" w14:paraId="6B253490" w14:textId="77777777" w:rsidTr="00A30DC1">
        <w:trPr>
          <w:trHeight w:val="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13E150" w14:textId="77777777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78A77" w14:textId="2EBB61BA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  <w:r w:rsidR="00DA5E5A">
              <w:rPr>
                <w:rFonts w:eastAsia="Times New Roman" w:cs="Calibri"/>
                <w:sz w:val="16"/>
                <w:szCs w:val="16"/>
                <w:lang w:eastAsia="es-MX"/>
              </w:rPr>
              <w:t>1.0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D4CF6D" w14:textId="77777777" w:rsidR="00A30DC1" w:rsidRDefault="00DA5E5A" w:rsidP="00A30DC1">
            <w:pPr>
              <w:spacing w:after="0" w:line="240" w:lineRule="auto"/>
              <w:jc w:val="both"/>
              <w:textAlignment w:val="baseline"/>
              <w:rPr>
                <w:rFonts w:eastAsia="Times New Roman" w:cs="Calibri"/>
                <w:sz w:val="16"/>
                <w:szCs w:val="16"/>
                <w:lang w:eastAsia="es-MX"/>
              </w:rPr>
            </w:pPr>
            <w:r>
              <w:rPr>
                <w:rFonts w:eastAsia="Times New Roman" w:cs="Calibri"/>
                <w:sz w:val="16"/>
                <w:szCs w:val="16"/>
                <w:lang w:eastAsia="es-MX"/>
              </w:rPr>
              <w:t>Primera versión aprobada por el cliente</w:t>
            </w:r>
            <w:r w:rsidR="00A30DC1"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  <w:p w14:paraId="5647A6E2" w14:textId="744B7D03" w:rsidR="00DA5E5A" w:rsidRPr="00A30DC1" w:rsidRDefault="00DA5E5A" w:rsidP="00A30DC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DA1A07" w14:textId="5BC283F2" w:rsidR="00A30DC1" w:rsidRPr="00986DCE" w:rsidRDefault="00986DCE" w:rsidP="00986DCE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sz w:val="16"/>
                <w:szCs w:val="16"/>
                <w:lang w:eastAsia="es-MX"/>
              </w:rPr>
            </w:pPr>
            <w:r>
              <w:rPr>
                <w:rFonts w:eastAsia="Times New Roman" w:cs="Calibri"/>
                <w:sz w:val="16"/>
                <w:szCs w:val="16"/>
                <w:lang w:eastAsia="es-MX"/>
              </w:rPr>
              <w:t>Miguel López</w:t>
            </w:r>
            <w:r w:rsidR="00A30DC1"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</w:tr>
      <w:tr w:rsidR="00A30DC1" w:rsidRPr="00A30DC1" w14:paraId="41879232" w14:textId="77777777" w:rsidTr="00A30DC1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5E7718" w14:textId="77777777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B9414" w14:textId="4ED18404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  <w:r w:rsidR="00986DCE">
              <w:rPr>
                <w:rFonts w:eastAsia="Times New Roman" w:cs="Calibri"/>
                <w:sz w:val="16"/>
                <w:szCs w:val="16"/>
                <w:lang w:eastAsia="es-MX"/>
              </w:rPr>
              <w:t>1</w:t>
            </w:r>
            <w:r w:rsidR="005E057F">
              <w:rPr>
                <w:rFonts w:eastAsia="Times New Roman" w:cs="Calibri"/>
                <w:sz w:val="16"/>
                <w:szCs w:val="16"/>
                <w:lang w:eastAsia="es-MX"/>
              </w:rPr>
              <w:t>.1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3CC497" w14:textId="26B96950" w:rsidR="00A30DC1" w:rsidRPr="005E057F" w:rsidRDefault="005E057F" w:rsidP="00A30DC1">
            <w:pPr>
              <w:spacing w:after="0" w:line="240" w:lineRule="auto"/>
              <w:jc w:val="both"/>
              <w:textAlignment w:val="baseline"/>
              <w:rPr>
                <w:rFonts w:eastAsia="Times New Roman" w:cs="Calibri"/>
                <w:sz w:val="16"/>
                <w:szCs w:val="16"/>
                <w:lang w:eastAsia="es-MX"/>
              </w:rPr>
            </w:pPr>
            <w:r>
              <w:rPr>
                <w:rFonts w:eastAsia="Times New Roman" w:cs="Calibri"/>
                <w:sz w:val="16"/>
                <w:szCs w:val="16"/>
                <w:lang w:eastAsia="es-MX"/>
              </w:rPr>
              <w:t>Inclusión de chat con IA</w:t>
            </w:r>
            <w:r w:rsidR="00A30DC1"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4EC27A" w14:textId="5B3058FD" w:rsidR="00A30DC1" w:rsidRPr="005E057F" w:rsidRDefault="005E057F" w:rsidP="005E057F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sz w:val="16"/>
                <w:szCs w:val="16"/>
                <w:lang w:eastAsia="es-MX"/>
              </w:rPr>
            </w:pPr>
            <w:r>
              <w:rPr>
                <w:rFonts w:eastAsia="Times New Roman" w:cs="Calibri"/>
                <w:sz w:val="16"/>
                <w:szCs w:val="16"/>
                <w:lang w:eastAsia="es-MX"/>
              </w:rPr>
              <w:t>Miguel López</w:t>
            </w:r>
            <w:r w:rsidR="00A30DC1"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</w:tr>
      <w:tr w:rsidR="00A30DC1" w:rsidRPr="00A30DC1" w14:paraId="0E55C05B" w14:textId="77777777" w:rsidTr="00A30DC1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0053C5" w14:textId="77777777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9A6A9B" w14:textId="31103856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  <w:r w:rsidR="00353B42">
              <w:rPr>
                <w:rFonts w:eastAsia="Times New Roman" w:cs="Calibri"/>
                <w:sz w:val="16"/>
                <w:szCs w:val="16"/>
                <w:lang w:eastAsia="es-MX"/>
              </w:rPr>
              <w:t>2.0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F8A56E" w14:textId="1E22AF76" w:rsidR="00A30DC1" w:rsidRPr="00353B42" w:rsidRDefault="00353B42" w:rsidP="00F04B54">
            <w:pPr>
              <w:tabs>
                <w:tab w:val="left" w:pos="2760"/>
              </w:tabs>
              <w:spacing w:after="0" w:line="240" w:lineRule="auto"/>
              <w:jc w:val="both"/>
              <w:textAlignment w:val="baseline"/>
              <w:rPr>
                <w:rFonts w:eastAsia="Times New Roman" w:cs="Calibri"/>
                <w:sz w:val="16"/>
                <w:szCs w:val="16"/>
                <w:lang w:eastAsia="es-MX"/>
              </w:rPr>
            </w:pPr>
            <w:r>
              <w:rPr>
                <w:rFonts w:eastAsia="Times New Roman" w:cs="Calibri"/>
                <w:sz w:val="16"/>
                <w:szCs w:val="16"/>
                <w:lang w:eastAsia="es-MX"/>
              </w:rPr>
              <w:t>Aprobado por el cliente</w:t>
            </w:r>
            <w:r w:rsidR="00A30DC1"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  <w:r w:rsidR="00F04B54">
              <w:rPr>
                <w:rFonts w:eastAsia="Times New Roman" w:cs="Calibri"/>
                <w:sz w:val="16"/>
                <w:szCs w:val="16"/>
                <w:lang w:eastAsia="es-MX"/>
              </w:rPr>
              <w:tab/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EF672C" w14:textId="77777777" w:rsidR="00A30DC1" w:rsidRPr="00A30DC1" w:rsidRDefault="00A30DC1" w:rsidP="00A30D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lang w:eastAsia="es-MX"/>
              </w:rPr>
            </w:pPr>
            <w:r w:rsidRPr="00A30DC1">
              <w:rPr>
                <w:rFonts w:eastAsia="Times New Roman" w:cs="Calibri"/>
                <w:sz w:val="16"/>
                <w:szCs w:val="16"/>
                <w:lang w:eastAsia="es-MX"/>
              </w:rPr>
              <w:t> </w:t>
            </w:r>
          </w:p>
        </w:tc>
      </w:tr>
    </w:tbl>
    <w:p w14:paraId="0AC10D79" w14:textId="77777777" w:rsidR="00A30DC1" w:rsidRPr="00A30DC1" w:rsidRDefault="00A30DC1" w:rsidP="00A30DC1">
      <w:pPr>
        <w:spacing w:after="0" w:line="240" w:lineRule="auto"/>
        <w:textAlignment w:val="baseline"/>
        <w:rPr>
          <w:rFonts w:eastAsia="Times New Roman" w:cs="Calibri"/>
          <w:sz w:val="36"/>
          <w:szCs w:val="36"/>
          <w:lang w:eastAsia="es-MX"/>
        </w:rPr>
      </w:pPr>
      <w:r w:rsidRPr="00A30DC1">
        <w:rPr>
          <w:rFonts w:eastAsia="Times New Roman" w:cs="Calibri"/>
          <w:lang w:eastAsia="es-MX"/>
        </w:rPr>
        <w:t> </w:t>
      </w:r>
    </w:p>
    <w:p w14:paraId="727430D0" w14:textId="77777777" w:rsidR="00A1457A" w:rsidRDefault="00A1457A"/>
    <w:sectPr w:rsidR="00A1457A" w:rsidSect="00D72C1E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BB2BE" w14:textId="77777777" w:rsidR="00406C1A" w:rsidRDefault="00406C1A" w:rsidP="00A1457A">
      <w:pPr>
        <w:spacing w:after="0" w:line="240" w:lineRule="auto"/>
      </w:pPr>
      <w:r>
        <w:separator/>
      </w:r>
    </w:p>
  </w:endnote>
  <w:endnote w:type="continuationSeparator" w:id="0">
    <w:p w14:paraId="26A67F45" w14:textId="77777777" w:rsidR="00406C1A" w:rsidRDefault="00406C1A" w:rsidP="00A1457A">
      <w:pPr>
        <w:spacing w:after="0" w:line="240" w:lineRule="auto"/>
      </w:pPr>
      <w:r>
        <w:continuationSeparator/>
      </w:r>
    </w:p>
  </w:endnote>
  <w:endnote w:type="continuationNotice" w:id="1">
    <w:p w14:paraId="65C084EA" w14:textId="77777777" w:rsidR="00406C1A" w:rsidRDefault="00406C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8DE2" w14:textId="77777777" w:rsidR="00406C1A" w:rsidRDefault="00406C1A" w:rsidP="00A1457A">
      <w:pPr>
        <w:spacing w:after="0" w:line="240" w:lineRule="auto"/>
      </w:pPr>
      <w:r>
        <w:separator/>
      </w:r>
    </w:p>
  </w:footnote>
  <w:footnote w:type="continuationSeparator" w:id="0">
    <w:p w14:paraId="2B6145CE" w14:textId="77777777" w:rsidR="00406C1A" w:rsidRDefault="00406C1A" w:rsidP="00A1457A">
      <w:pPr>
        <w:spacing w:after="0" w:line="240" w:lineRule="auto"/>
      </w:pPr>
      <w:r>
        <w:continuationSeparator/>
      </w:r>
    </w:p>
  </w:footnote>
  <w:footnote w:type="continuationNotice" w:id="1">
    <w:p w14:paraId="50B46E83" w14:textId="77777777" w:rsidR="00406C1A" w:rsidRDefault="00406C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93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35"/>
    </w:tblGrid>
    <w:tr w:rsidR="00301344" w:rsidRPr="00CC2432" w14:paraId="48A7E1C9" w14:textId="77777777" w:rsidTr="00301344">
      <w:trPr>
        <w:cantSplit/>
        <w:trHeight w:val="391"/>
      </w:trPr>
      <w:tc>
        <w:tcPr>
          <w:tcW w:w="1935" w:type="dxa"/>
          <w:vMerge w:val="restart"/>
          <w:shd w:val="clear" w:color="auto" w:fill="FFFFFF"/>
          <w:vAlign w:val="center"/>
        </w:tcPr>
        <w:p w14:paraId="0A314B43" w14:textId="0ED0FD04" w:rsidR="00301344" w:rsidRPr="00CC2432" w:rsidRDefault="00301344" w:rsidP="00A1457A">
          <w:pPr>
            <w:pStyle w:val="Header"/>
            <w:jc w:val="center"/>
          </w:pPr>
          <w:r w:rsidRPr="00CC2432">
            <w:t>Logo de la empresa</w:t>
          </w:r>
        </w:p>
      </w:tc>
    </w:tr>
    <w:tr w:rsidR="00301344" w:rsidRPr="00CC2432" w14:paraId="0862C82D" w14:textId="77777777" w:rsidTr="00301344">
      <w:trPr>
        <w:cantSplit/>
        <w:trHeight w:val="391"/>
      </w:trPr>
      <w:tc>
        <w:tcPr>
          <w:tcW w:w="1935" w:type="dxa"/>
          <w:vMerge/>
          <w:shd w:val="clear" w:color="auto" w:fill="FFFFFF"/>
        </w:tcPr>
        <w:p w14:paraId="6B8DC88D" w14:textId="77777777" w:rsidR="00301344" w:rsidRPr="00CC2432" w:rsidRDefault="00301344" w:rsidP="00A1457A">
          <w:pPr>
            <w:pStyle w:val="Header"/>
            <w:jc w:val="center"/>
          </w:pPr>
        </w:p>
      </w:tc>
    </w:tr>
    <w:tr w:rsidR="00301344" w:rsidRPr="00CC2432" w14:paraId="47CCEAA8" w14:textId="77777777" w:rsidTr="00301344">
      <w:trPr>
        <w:cantSplit/>
        <w:trHeight w:val="391"/>
      </w:trPr>
      <w:tc>
        <w:tcPr>
          <w:tcW w:w="1935" w:type="dxa"/>
          <w:vMerge/>
          <w:shd w:val="clear" w:color="auto" w:fill="FFFFFF"/>
        </w:tcPr>
        <w:p w14:paraId="50A62DC1" w14:textId="77777777" w:rsidR="00301344" w:rsidRPr="00CC2432" w:rsidRDefault="00301344" w:rsidP="00A1457A">
          <w:pPr>
            <w:pStyle w:val="Header"/>
            <w:jc w:val="center"/>
          </w:pPr>
        </w:p>
      </w:tc>
    </w:tr>
  </w:tbl>
  <w:p w14:paraId="7335A6EF" w14:textId="77777777" w:rsidR="00A1457A" w:rsidRDefault="00A145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EB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9F1AF1"/>
    <w:multiLevelType w:val="hybridMultilevel"/>
    <w:tmpl w:val="ABBAA856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204D8"/>
    <w:multiLevelType w:val="hybridMultilevel"/>
    <w:tmpl w:val="54F225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8F4F2E"/>
    <w:multiLevelType w:val="hybridMultilevel"/>
    <w:tmpl w:val="D8B428A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22CC5"/>
    <w:multiLevelType w:val="hybridMultilevel"/>
    <w:tmpl w:val="75048BD0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B86427"/>
    <w:multiLevelType w:val="hybridMultilevel"/>
    <w:tmpl w:val="D90AF5F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0070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3F22A5"/>
    <w:multiLevelType w:val="multilevel"/>
    <w:tmpl w:val="B12EDB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C53C6"/>
    <w:multiLevelType w:val="hybridMultilevel"/>
    <w:tmpl w:val="0F22FF6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52867"/>
    <w:multiLevelType w:val="hybridMultilevel"/>
    <w:tmpl w:val="82D465B4"/>
    <w:lvl w:ilvl="0" w:tplc="836C62D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70643"/>
    <w:multiLevelType w:val="hybridMultilevel"/>
    <w:tmpl w:val="E49AA1E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7585492">
    <w:abstractNumId w:val="6"/>
  </w:num>
  <w:num w:numId="2" w16cid:durableId="328757539">
    <w:abstractNumId w:val="0"/>
  </w:num>
  <w:num w:numId="3" w16cid:durableId="1604994866">
    <w:abstractNumId w:val="1"/>
  </w:num>
  <w:num w:numId="4" w16cid:durableId="2030371117">
    <w:abstractNumId w:val="3"/>
  </w:num>
  <w:num w:numId="5" w16cid:durableId="2123455694">
    <w:abstractNumId w:val="9"/>
  </w:num>
  <w:num w:numId="6" w16cid:durableId="1247881605">
    <w:abstractNumId w:val="2"/>
  </w:num>
  <w:num w:numId="7" w16cid:durableId="2142068277">
    <w:abstractNumId w:val="8"/>
  </w:num>
  <w:num w:numId="8" w16cid:durableId="62799710">
    <w:abstractNumId w:val="5"/>
  </w:num>
  <w:num w:numId="9" w16cid:durableId="84156132">
    <w:abstractNumId w:val="4"/>
  </w:num>
  <w:num w:numId="10" w16cid:durableId="992413725">
    <w:abstractNumId w:val="10"/>
  </w:num>
  <w:num w:numId="11" w16cid:durableId="1272712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7A"/>
    <w:rsid w:val="00002EB8"/>
    <w:rsid w:val="0000329B"/>
    <w:rsid w:val="00003C77"/>
    <w:rsid w:val="00010026"/>
    <w:rsid w:val="000131DF"/>
    <w:rsid w:val="000160CD"/>
    <w:rsid w:val="0003022A"/>
    <w:rsid w:val="000325D2"/>
    <w:rsid w:val="00032A14"/>
    <w:rsid w:val="00037412"/>
    <w:rsid w:val="00042491"/>
    <w:rsid w:val="000436C8"/>
    <w:rsid w:val="00044B43"/>
    <w:rsid w:val="000521F0"/>
    <w:rsid w:val="0005504C"/>
    <w:rsid w:val="0006488A"/>
    <w:rsid w:val="00066498"/>
    <w:rsid w:val="0007088C"/>
    <w:rsid w:val="0007437C"/>
    <w:rsid w:val="00075501"/>
    <w:rsid w:val="00075873"/>
    <w:rsid w:val="000770CD"/>
    <w:rsid w:val="0008565D"/>
    <w:rsid w:val="00085918"/>
    <w:rsid w:val="00085A8E"/>
    <w:rsid w:val="000878F3"/>
    <w:rsid w:val="00095153"/>
    <w:rsid w:val="000A0190"/>
    <w:rsid w:val="000B08D7"/>
    <w:rsid w:val="000B2188"/>
    <w:rsid w:val="000B26DE"/>
    <w:rsid w:val="000B3F0E"/>
    <w:rsid w:val="000C25D8"/>
    <w:rsid w:val="000D055D"/>
    <w:rsid w:val="000D2A8F"/>
    <w:rsid w:val="000E0A4F"/>
    <w:rsid w:val="000E2876"/>
    <w:rsid w:val="000F08FF"/>
    <w:rsid w:val="000F23E8"/>
    <w:rsid w:val="000F2469"/>
    <w:rsid w:val="000F6E85"/>
    <w:rsid w:val="0011233B"/>
    <w:rsid w:val="00115116"/>
    <w:rsid w:val="00117B83"/>
    <w:rsid w:val="0012461D"/>
    <w:rsid w:val="0013084E"/>
    <w:rsid w:val="0014005E"/>
    <w:rsid w:val="00143546"/>
    <w:rsid w:val="001459B4"/>
    <w:rsid w:val="00147641"/>
    <w:rsid w:val="0016005A"/>
    <w:rsid w:val="0016441B"/>
    <w:rsid w:val="00164522"/>
    <w:rsid w:val="00165FCB"/>
    <w:rsid w:val="00166375"/>
    <w:rsid w:val="001679F3"/>
    <w:rsid w:val="00173CDC"/>
    <w:rsid w:val="00173D9F"/>
    <w:rsid w:val="00173FC6"/>
    <w:rsid w:val="00174063"/>
    <w:rsid w:val="001828BA"/>
    <w:rsid w:val="00184BB5"/>
    <w:rsid w:val="00193CDF"/>
    <w:rsid w:val="001941F9"/>
    <w:rsid w:val="00195C88"/>
    <w:rsid w:val="001A5AD6"/>
    <w:rsid w:val="001B1587"/>
    <w:rsid w:val="001B37C2"/>
    <w:rsid w:val="001B54DA"/>
    <w:rsid w:val="001B5A2A"/>
    <w:rsid w:val="001C3BDF"/>
    <w:rsid w:val="001D3287"/>
    <w:rsid w:val="001D58F7"/>
    <w:rsid w:val="001D79E5"/>
    <w:rsid w:val="001D7BE0"/>
    <w:rsid w:val="001D7C6F"/>
    <w:rsid w:val="001E0FFC"/>
    <w:rsid w:val="001E13CD"/>
    <w:rsid w:val="002016DF"/>
    <w:rsid w:val="00207525"/>
    <w:rsid w:val="00207BE8"/>
    <w:rsid w:val="002119EB"/>
    <w:rsid w:val="002166C8"/>
    <w:rsid w:val="00220F29"/>
    <w:rsid w:val="00240E23"/>
    <w:rsid w:val="00247532"/>
    <w:rsid w:val="00254192"/>
    <w:rsid w:val="00254F43"/>
    <w:rsid w:val="0026295C"/>
    <w:rsid w:val="00272459"/>
    <w:rsid w:val="00282F44"/>
    <w:rsid w:val="00284C7F"/>
    <w:rsid w:val="00296557"/>
    <w:rsid w:val="002A0F00"/>
    <w:rsid w:val="002A1C71"/>
    <w:rsid w:val="002A1C7D"/>
    <w:rsid w:val="002A51F9"/>
    <w:rsid w:val="002A6660"/>
    <w:rsid w:val="002B01E5"/>
    <w:rsid w:val="002B1C8F"/>
    <w:rsid w:val="002B2019"/>
    <w:rsid w:val="002B273D"/>
    <w:rsid w:val="002B59D5"/>
    <w:rsid w:val="002B648D"/>
    <w:rsid w:val="002B7EF6"/>
    <w:rsid w:val="002D3C04"/>
    <w:rsid w:val="002D45BB"/>
    <w:rsid w:val="002D691E"/>
    <w:rsid w:val="002D70E3"/>
    <w:rsid w:val="002D7233"/>
    <w:rsid w:val="002E301E"/>
    <w:rsid w:val="002E37DA"/>
    <w:rsid w:val="002E7872"/>
    <w:rsid w:val="002F016B"/>
    <w:rsid w:val="002F2BF9"/>
    <w:rsid w:val="002F6CF4"/>
    <w:rsid w:val="00300739"/>
    <w:rsid w:val="00301344"/>
    <w:rsid w:val="003026A0"/>
    <w:rsid w:val="00303058"/>
    <w:rsid w:val="00303CD4"/>
    <w:rsid w:val="00307537"/>
    <w:rsid w:val="00314FFE"/>
    <w:rsid w:val="00326587"/>
    <w:rsid w:val="00326F00"/>
    <w:rsid w:val="00331701"/>
    <w:rsid w:val="0033190A"/>
    <w:rsid w:val="003321AA"/>
    <w:rsid w:val="003434C2"/>
    <w:rsid w:val="00343CC8"/>
    <w:rsid w:val="00345959"/>
    <w:rsid w:val="00346EEB"/>
    <w:rsid w:val="003530B3"/>
    <w:rsid w:val="00353B42"/>
    <w:rsid w:val="00354D35"/>
    <w:rsid w:val="00355421"/>
    <w:rsid w:val="00356EAB"/>
    <w:rsid w:val="00361903"/>
    <w:rsid w:val="003720C8"/>
    <w:rsid w:val="00374DD5"/>
    <w:rsid w:val="003751C6"/>
    <w:rsid w:val="00383E45"/>
    <w:rsid w:val="00384AD9"/>
    <w:rsid w:val="003867F7"/>
    <w:rsid w:val="00386AB6"/>
    <w:rsid w:val="00393BEF"/>
    <w:rsid w:val="003966DA"/>
    <w:rsid w:val="003B2693"/>
    <w:rsid w:val="003B5147"/>
    <w:rsid w:val="003C11D2"/>
    <w:rsid w:val="003C2738"/>
    <w:rsid w:val="003D35B5"/>
    <w:rsid w:val="003E047B"/>
    <w:rsid w:val="003E215B"/>
    <w:rsid w:val="003E400E"/>
    <w:rsid w:val="003E44CC"/>
    <w:rsid w:val="003E51DA"/>
    <w:rsid w:val="00406C1A"/>
    <w:rsid w:val="00410650"/>
    <w:rsid w:val="00411EF0"/>
    <w:rsid w:val="00416BD9"/>
    <w:rsid w:val="00420A66"/>
    <w:rsid w:val="00421959"/>
    <w:rsid w:val="004261B0"/>
    <w:rsid w:val="00426AB6"/>
    <w:rsid w:val="004302EB"/>
    <w:rsid w:val="0043298C"/>
    <w:rsid w:val="00433200"/>
    <w:rsid w:val="004342B3"/>
    <w:rsid w:val="00434D12"/>
    <w:rsid w:val="00437DC2"/>
    <w:rsid w:val="00440092"/>
    <w:rsid w:val="00440370"/>
    <w:rsid w:val="004438E3"/>
    <w:rsid w:val="00443E2A"/>
    <w:rsid w:val="0044490F"/>
    <w:rsid w:val="004453EB"/>
    <w:rsid w:val="004551DA"/>
    <w:rsid w:val="0045587C"/>
    <w:rsid w:val="00456544"/>
    <w:rsid w:val="004602DE"/>
    <w:rsid w:val="00460A29"/>
    <w:rsid w:val="0047036C"/>
    <w:rsid w:val="00472D3B"/>
    <w:rsid w:val="004741DD"/>
    <w:rsid w:val="00474B17"/>
    <w:rsid w:val="00475738"/>
    <w:rsid w:val="00476943"/>
    <w:rsid w:val="0047794D"/>
    <w:rsid w:val="0048607B"/>
    <w:rsid w:val="00490D2F"/>
    <w:rsid w:val="00490DB6"/>
    <w:rsid w:val="004935AE"/>
    <w:rsid w:val="004973BD"/>
    <w:rsid w:val="004A48E6"/>
    <w:rsid w:val="004A6753"/>
    <w:rsid w:val="004B25E7"/>
    <w:rsid w:val="004C1A97"/>
    <w:rsid w:val="004C4C78"/>
    <w:rsid w:val="004C538F"/>
    <w:rsid w:val="004C570A"/>
    <w:rsid w:val="004C6D6A"/>
    <w:rsid w:val="004D44B4"/>
    <w:rsid w:val="004E7852"/>
    <w:rsid w:val="004F78B1"/>
    <w:rsid w:val="00500D29"/>
    <w:rsid w:val="00504145"/>
    <w:rsid w:val="00506F47"/>
    <w:rsid w:val="00507E00"/>
    <w:rsid w:val="005113DD"/>
    <w:rsid w:val="00514A3A"/>
    <w:rsid w:val="005343D4"/>
    <w:rsid w:val="00534559"/>
    <w:rsid w:val="00537952"/>
    <w:rsid w:val="00540692"/>
    <w:rsid w:val="005417FA"/>
    <w:rsid w:val="00547C59"/>
    <w:rsid w:val="0056141B"/>
    <w:rsid w:val="005616CC"/>
    <w:rsid w:val="005645CB"/>
    <w:rsid w:val="005656BD"/>
    <w:rsid w:val="005703B8"/>
    <w:rsid w:val="00572D73"/>
    <w:rsid w:val="00574087"/>
    <w:rsid w:val="00575476"/>
    <w:rsid w:val="005915D9"/>
    <w:rsid w:val="0059439F"/>
    <w:rsid w:val="005A3092"/>
    <w:rsid w:val="005A6AEE"/>
    <w:rsid w:val="005B2F14"/>
    <w:rsid w:val="005B32DC"/>
    <w:rsid w:val="005C1001"/>
    <w:rsid w:val="005C3751"/>
    <w:rsid w:val="005C71C1"/>
    <w:rsid w:val="005D0417"/>
    <w:rsid w:val="005D6384"/>
    <w:rsid w:val="005D66C1"/>
    <w:rsid w:val="005D6BE4"/>
    <w:rsid w:val="005E057F"/>
    <w:rsid w:val="005E7395"/>
    <w:rsid w:val="005F284A"/>
    <w:rsid w:val="006034C4"/>
    <w:rsid w:val="0060780D"/>
    <w:rsid w:val="006107CF"/>
    <w:rsid w:val="00611CB9"/>
    <w:rsid w:val="0061778F"/>
    <w:rsid w:val="00621557"/>
    <w:rsid w:val="0062200B"/>
    <w:rsid w:val="00625F31"/>
    <w:rsid w:val="0062644B"/>
    <w:rsid w:val="00632103"/>
    <w:rsid w:val="00634C7C"/>
    <w:rsid w:val="0063667B"/>
    <w:rsid w:val="00637678"/>
    <w:rsid w:val="00637B73"/>
    <w:rsid w:val="00637F46"/>
    <w:rsid w:val="00640101"/>
    <w:rsid w:val="00640459"/>
    <w:rsid w:val="00640FBC"/>
    <w:rsid w:val="006422B8"/>
    <w:rsid w:val="006458D6"/>
    <w:rsid w:val="0065045A"/>
    <w:rsid w:val="00652828"/>
    <w:rsid w:val="00652A32"/>
    <w:rsid w:val="00665686"/>
    <w:rsid w:val="0066706E"/>
    <w:rsid w:val="00670B08"/>
    <w:rsid w:val="00673613"/>
    <w:rsid w:val="00675A72"/>
    <w:rsid w:val="00681A3A"/>
    <w:rsid w:val="00682B85"/>
    <w:rsid w:val="00683B66"/>
    <w:rsid w:val="006844DB"/>
    <w:rsid w:val="006933EC"/>
    <w:rsid w:val="006943A4"/>
    <w:rsid w:val="00696464"/>
    <w:rsid w:val="00696B6C"/>
    <w:rsid w:val="006A04A5"/>
    <w:rsid w:val="006A5341"/>
    <w:rsid w:val="006A7E31"/>
    <w:rsid w:val="006B08B5"/>
    <w:rsid w:val="006D5325"/>
    <w:rsid w:val="006D5728"/>
    <w:rsid w:val="006E22C0"/>
    <w:rsid w:val="006F5CAA"/>
    <w:rsid w:val="006F5F6D"/>
    <w:rsid w:val="00701125"/>
    <w:rsid w:val="00710379"/>
    <w:rsid w:val="0071158B"/>
    <w:rsid w:val="00713549"/>
    <w:rsid w:val="00716403"/>
    <w:rsid w:val="00716FC9"/>
    <w:rsid w:val="00723431"/>
    <w:rsid w:val="00725228"/>
    <w:rsid w:val="00733090"/>
    <w:rsid w:val="00735521"/>
    <w:rsid w:val="00741535"/>
    <w:rsid w:val="007424A1"/>
    <w:rsid w:val="007440BE"/>
    <w:rsid w:val="007447E3"/>
    <w:rsid w:val="007460C0"/>
    <w:rsid w:val="007526BE"/>
    <w:rsid w:val="00753534"/>
    <w:rsid w:val="0076225C"/>
    <w:rsid w:val="007730EC"/>
    <w:rsid w:val="0077651F"/>
    <w:rsid w:val="00777166"/>
    <w:rsid w:val="00777BA0"/>
    <w:rsid w:val="007804D8"/>
    <w:rsid w:val="00780C25"/>
    <w:rsid w:val="00781B46"/>
    <w:rsid w:val="0078318B"/>
    <w:rsid w:val="007847D1"/>
    <w:rsid w:val="00786193"/>
    <w:rsid w:val="007912EA"/>
    <w:rsid w:val="00795254"/>
    <w:rsid w:val="00796527"/>
    <w:rsid w:val="00796CFC"/>
    <w:rsid w:val="007A2476"/>
    <w:rsid w:val="007A5451"/>
    <w:rsid w:val="007A5FAA"/>
    <w:rsid w:val="007B0EFD"/>
    <w:rsid w:val="007E045B"/>
    <w:rsid w:val="007E05F9"/>
    <w:rsid w:val="007E2126"/>
    <w:rsid w:val="007E4BF1"/>
    <w:rsid w:val="00800B1B"/>
    <w:rsid w:val="00800B9B"/>
    <w:rsid w:val="0080190E"/>
    <w:rsid w:val="00803B3F"/>
    <w:rsid w:val="00804203"/>
    <w:rsid w:val="00804656"/>
    <w:rsid w:val="008127F7"/>
    <w:rsid w:val="00814308"/>
    <w:rsid w:val="00827016"/>
    <w:rsid w:val="0083297C"/>
    <w:rsid w:val="008433AA"/>
    <w:rsid w:val="00846BA8"/>
    <w:rsid w:val="00857AD8"/>
    <w:rsid w:val="00867C39"/>
    <w:rsid w:val="008707B1"/>
    <w:rsid w:val="008709FA"/>
    <w:rsid w:val="00872FD7"/>
    <w:rsid w:val="00873220"/>
    <w:rsid w:val="00882CB8"/>
    <w:rsid w:val="00884B0D"/>
    <w:rsid w:val="0088653F"/>
    <w:rsid w:val="008917E0"/>
    <w:rsid w:val="008979DA"/>
    <w:rsid w:val="008A197E"/>
    <w:rsid w:val="008A5178"/>
    <w:rsid w:val="008A6B2E"/>
    <w:rsid w:val="008B3D62"/>
    <w:rsid w:val="008C44B8"/>
    <w:rsid w:val="008D0DFF"/>
    <w:rsid w:val="008D362E"/>
    <w:rsid w:val="008D5953"/>
    <w:rsid w:val="008D6162"/>
    <w:rsid w:val="008D7134"/>
    <w:rsid w:val="008D781B"/>
    <w:rsid w:val="008E2A39"/>
    <w:rsid w:val="008F29F4"/>
    <w:rsid w:val="009025CC"/>
    <w:rsid w:val="00904C44"/>
    <w:rsid w:val="00904F3A"/>
    <w:rsid w:val="00911375"/>
    <w:rsid w:val="00914E72"/>
    <w:rsid w:val="00931E3B"/>
    <w:rsid w:val="00936B7D"/>
    <w:rsid w:val="00936FED"/>
    <w:rsid w:val="00940B10"/>
    <w:rsid w:val="00947E8C"/>
    <w:rsid w:val="00953BEB"/>
    <w:rsid w:val="0095471F"/>
    <w:rsid w:val="00954FF6"/>
    <w:rsid w:val="00955174"/>
    <w:rsid w:val="00956167"/>
    <w:rsid w:val="00964A7A"/>
    <w:rsid w:val="00964E21"/>
    <w:rsid w:val="009804B7"/>
    <w:rsid w:val="0098289D"/>
    <w:rsid w:val="009836B6"/>
    <w:rsid w:val="00985AFA"/>
    <w:rsid w:val="009866C6"/>
    <w:rsid w:val="00986DCE"/>
    <w:rsid w:val="00987B95"/>
    <w:rsid w:val="00991D80"/>
    <w:rsid w:val="0099221B"/>
    <w:rsid w:val="00994276"/>
    <w:rsid w:val="009958D9"/>
    <w:rsid w:val="009A0366"/>
    <w:rsid w:val="009A484C"/>
    <w:rsid w:val="009A70C5"/>
    <w:rsid w:val="009A7F78"/>
    <w:rsid w:val="009B1A0F"/>
    <w:rsid w:val="009B2712"/>
    <w:rsid w:val="009B6B90"/>
    <w:rsid w:val="009B753A"/>
    <w:rsid w:val="009C2231"/>
    <w:rsid w:val="009D1348"/>
    <w:rsid w:val="009E16DB"/>
    <w:rsid w:val="009E368E"/>
    <w:rsid w:val="009F511F"/>
    <w:rsid w:val="00A01734"/>
    <w:rsid w:val="00A01B68"/>
    <w:rsid w:val="00A026A5"/>
    <w:rsid w:val="00A042C7"/>
    <w:rsid w:val="00A068EA"/>
    <w:rsid w:val="00A07A55"/>
    <w:rsid w:val="00A10A3F"/>
    <w:rsid w:val="00A12B44"/>
    <w:rsid w:val="00A1457A"/>
    <w:rsid w:val="00A170AE"/>
    <w:rsid w:val="00A2174D"/>
    <w:rsid w:val="00A232CB"/>
    <w:rsid w:val="00A23A13"/>
    <w:rsid w:val="00A24293"/>
    <w:rsid w:val="00A30DC1"/>
    <w:rsid w:val="00A31CF9"/>
    <w:rsid w:val="00A375CC"/>
    <w:rsid w:val="00A409C1"/>
    <w:rsid w:val="00A41990"/>
    <w:rsid w:val="00A53207"/>
    <w:rsid w:val="00A647A2"/>
    <w:rsid w:val="00A65F74"/>
    <w:rsid w:val="00A66B5D"/>
    <w:rsid w:val="00A7135D"/>
    <w:rsid w:val="00A71D47"/>
    <w:rsid w:val="00A72286"/>
    <w:rsid w:val="00A75942"/>
    <w:rsid w:val="00A76943"/>
    <w:rsid w:val="00A867CD"/>
    <w:rsid w:val="00A8697B"/>
    <w:rsid w:val="00A92D93"/>
    <w:rsid w:val="00A94398"/>
    <w:rsid w:val="00AA4468"/>
    <w:rsid w:val="00AA57ED"/>
    <w:rsid w:val="00AA5B1E"/>
    <w:rsid w:val="00AA73CD"/>
    <w:rsid w:val="00AA7D82"/>
    <w:rsid w:val="00AB35CA"/>
    <w:rsid w:val="00AB5120"/>
    <w:rsid w:val="00AD2C40"/>
    <w:rsid w:val="00AD3DE8"/>
    <w:rsid w:val="00AD4780"/>
    <w:rsid w:val="00AD7919"/>
    <w:rsid w:val="00AD7EB8"/>
    <w:rsid w:val="00AE1793"/>
    <w:rsid w:val="00AE29C9"/>
    <w:rsid w:val="00AE668C"/>
    <w:rsid w:val="00AF6644"/>
    <w:rsid w:val="00B02134"/>
    <w:rsid w:val="00B05A0F"/>
    <w:rsid w:val="00B06148"/>
    <w:rsid w:val="00B066BA"/>
    <w:rsid w:val="00B07529"/>
    <w:rsid w:val="00B230C9"/>
    <w:rsid w:val="00B23AF5"/>
    <w:rsid w:val="00B300AA"/>
    <w:rsid w:val="00B3104E"/>
    <w:rsid w:val="00B32E7F"/>
    <w:rsid w:val="00B34D4C"/>
    <w:rsid w:val="00B4136B"/>
    <w:rsid w:val="00B526C5"/>
    <w:rsid w:val="00B6533E"/>
    <w:rsid w:val="00B655A3"/>
    <w:rsid w:val="00B72933"/>
    <w:rsid w:val="00B771E5"/>
    <w:rsid w:val="00B83B08"/>
    <w:rsid w:val="00B93F50"/>
    <w:rsid w:val="00BA03A6"/>
    <w:rsid w:val="00BB5428"/>
    <w:rsid w:val="00BB7455"/>
    <w:rsid w:val="00BC1341"/>
    <w:rsid w:val="00BD1229"/>
    <w:rsid w:val="00BD7830"/>
    <w:rsid w:val="00BD7A61"/>
    <w:rsid w:val="00BF0788"/>
    <w:rsid w:val="00BF46C6"/>
    <w:rsid w:val="00BF59CD"/>
    <w:rsid w:val="00C000BE"/>
    <w:rsid w:val="00C02A15"/>
    <w:rsid w:val="00C03B89"/>
    <w:rsid w:val="00C04A2A"/>
    <w:rsid w:val="00C05573"/>
    <w:rsid w:val="00C07BE8"/>
    <w:rsid w:val="00C151B6"/>
    <w:rsid w:val="00C16717"/>
    <w:rsid w:val="00C17943"/>
    <w:rsid w:val="00C21C8E"/>
    <w:rsid w:val="00C307D2"/>
    <w:rsid w:val="00C426A8"/>
    <w:rsid w:val="00C426E5"/>
    <w:rsid w:val="00C43232"/>
    <w:rsid w:val="00C53380"/>
    <w:rsid w:val="00C53AF9"/>
    <w:rsid w:val="00C57807"/>
    <w:rsid w:val="00C61FCC"/>
    <w:rsid w:val="00C63B76"/>
    <w:rsid w:val="00C64501"/>
    <w:rsid w:val="00C75433"/>
    <w:rsid w:val="00C75CD8"/>
    <w:rsid w:val="00C7671C"/>
    <w:rsid w:val="00C7696D"/>
    <w:rsid w:val="00CA05B2"/>
    <w:rsid w:val="00CA55E3"/>
    <w:rsid w:val="00CB2E16"/>
    <w:rsid w:val="00CB5243"/>
    <w:rsid w:val="00CB5883"/>
    <w:rsid w:val="00CB756F"/>
    <w:rsid w:val="00CC3BE0"/>
    <w:rsid w:val="00CC3C9E"/>
    <w:rsid w:val="00CC3F75"/>
    <w:rsid w:val="00CD1202"/>
    <w:rsid w:val="00CD1D19"/>
    <w:rsid w:val="00CD359B"/>
    <w:rsid w:val="00CD4AA4"/>
    <w:rsid w:val="00CF0B99"/>
    <w:rsid w:val="00CF0F2C"/>
    <w:rsid w:val="00CF2349"/>
    <w:rsid w:val="00CF5E4A"/>
    <w:rsid w:val="00D0744C"/>
    <w:rsid w:val="00D11454"/>
    <w:rsid w:val="00D123C5"/>
    <w:rsid w:val="00D20507"/>
    <w:rsid w:val="00D217DD"/>
    <w:rsid w:val="00D2609C"/>
    <w:rsid w:val="00D30756"/>
    <w:rsid w:val="00D32BAB"/>
    <w:rsid w:val="00D35F24"/>
    <w:rsid w:val="00D3667B"/>
    <w:rsid w:val="00D440AB"/>
    <w:rsid w:val="00D562F3"/>
    <w:rsid w:val="00D57FD6"/>
    <w:rsid w:val="00D6450C"/>
    <w:rsid w:val="00D7179E"/>
    <w:rsid w:val="00D72C1E"/>
    <w:rsid w:val="00D76989"/>
    <w:rsid w:val="00D811B4"/>
    <w:rsid w:val="00D8171C"/>
    <w:rsid w:val="00D871E8"/>
    <w:rsid w:val="00D87F9A"/>
    <w:rsid w:val="00D93D7B"/>
    <w:rsid w:val="00D94221"/>
    <w:rsid w:val="00DA5E5A"/>
    <w:rsid w:val="00DB29BC"/>
    <w:rsid w:val="00DB6441"/>
    <w:rsid w:val="00DD3C00"/>
    <w:rsid w:val="00DE09A1"/>
    <w:rsid w:val="00DE0DFA"/>
    <w:rsid w:val="00DE123E"/>
    <w:rsid w:val="00DE7C32"/>
    <w:rsid w:val="00DE7CD6"/>
    <w:rsid w:val="00DF5861"/>
    <w:rsid w:val="00E05410"/>
    <w:rsid w:val="00E11C3E"/>
    <w:rsid w:val="00E15898"/>
    <w:rsid w:val="00E15CFF"/>
    <w:rsid w:val="00E167CE"/>
    <w:rsid w:val="00E25699"/>
    <w:rsid w:val="00E3379C"/>
    <w:rsid w:val="00E4111D"/>
    <w:rsid w:val="00E41483"/>
    <w:rsid w:val="00E41B46"/>
    <w:rsid w:val="00E42CA7"/>
    <w:rsid w:val="00E56A85"/>
    <w:rsid w:val="00E60E1A"/>
    <w:rsid w:val="00E6285B"/>
    <w:rsid w:val="00E62AB3"/>
    <w:rsid w:val="00E7485C"/>
    <w:rsid w:val="00E831C8"/>
    <w:rsid w:val="00E85F6A"/>
    <w:rsid w:val="00E870E7"/>
    <w:rsid w:val="00EA2B27"/>
    <w:rsid w:val="00EA387C"/>
    <w:rsid w:val="00EA54A0"/>
    <w:rsid w:val="00EA64D2"/>
    <w:rsid w:val="00EB14B9"/>
    <w:rsid w:val="00EB3F66"/>
    <w:rsid w:val="00EB4644"/>
    <w:rsid w:val="00EB5811"/>
    <w:rsid w:val="00EC2352"/>
    <w:rsid w:val="00ED310C"/>
    <w:rsid w:val="00ED38BE"/>
    <w:rsid w:val="00ED3D60"/>
    <w:rsid w:val="00ED46DE"/>
    <w:rsid w:val="00EF16F7"/>
    <w:rsid w:val="00EF78E7"/>
    <w:rsid w:val="00EF7B93"/>
    <w:rsid w:val="00F0044D"/>
    <w:rsid w:val="00F007E6"/>
    <w:rsid w:val="00F0231E"/>
    <w:rsid w:val="00F04B54"/>
    <w:rsid w:val="00F07981"/>
    <w:rsid w:val="00F13D21"/>
    <w:rsid w:val="00F20257"/>
    <w:rsid w:val="00F344FA"/>
    <w:rsid w:val="00F42A05"/>
    <w:rsid w:val="00F53CA1"/>
    <w:rsid w:val="00F54ED8"/>
    <w:rsid w:val="00F60026"/>
    <w:rsid w:val="00F6284A"/>
    <w:rsid w:val="00F6526C"/>
    <w:rsid w:val="00F67ACB"/>
    <w:rsid w:val="00F67CF2"/>
    <w:rsid w:val="00F70691"/>
    <w:rsid w:val="00F75700"/>
    <w:rsid w:val="00F77900"/>
    <w:rsid w:val="00F84D83"/>
    <w:rsid w:val="00F877B7"/>
    <w:rsid w:val="00F9662E"/>
    <w:rsid w:val="00FA2F50"/>
    <w:rsid w:val="00FA66C7"/>
    <w:rsid w:val="00FA73D0"/>
    <w:rsid w:val="00FA76D2"/>
    <w:rsid w:val="00FA79C6"/>
    <w:rsid w:val="00FB125B"/>
    <w:rsid w:val="00FB17DC"/>
    <w:rsid w:val="00FB2329"/>
    <w:rsid w:val="00FB7E22"/>
    <w:rsid w:val="00FC042A"/>
    <w:rsid w:val="00FC24DC"/>
    <w:rsid w:val="00FC7475"/>
    <w:rsid w:val="00FD0555"/>
    <w:rsid w:val="00FD6D14"/>
    <w:rsid w:val="00FD7A64"/>
    <w:rsid w:val="00FE2F06"/>
    <w:rsid w:val="00FE3D0F"/>
    <w:rsid w:val="00FF5373"/>
    <w:rsid w:val="020D491A"/>
    <w:rsid w:val="048B45EF"/>
    <w:rsid w:val="07BB6644"/>
    <w:rsid w:val="0A52F49A"/>
    <w:rsid w:val="0AD4660C"/>
    <w:rsid w:val="0C979C13"/>
    <w:rsid w:val="11A9D84B"/>
    <w:rsid w:val="1560A661"/>
    <w:rsid w:val="159670EB"/>
    <w:rsid w:val="169AFC36"/>
    <w:rsid w:val="1764D6A7"/>
    <w:rsid w:val="1CF1155D"/>
    <w:rsid w:val="1E8CE5BE"/>
    <w:rsid w:val="2117EEA7"/>
    <w:rsid w:val="212F7539"/>
    <w:rsid w:val="22AF5119"/>
    <w:rsid w:val="2432036F"/>
    <w:rsid w:val="244B217A"/>
    <w:rsid w:val="26734E37"/>
    <w:rsid w:val="28478BB4"/>
    <w:rsid w:val="2A25850E"/>
    <w:rsid w:val="2C3D0B02"/>
    <w:rsid w:val="3030D3F9"/>
    <w:rsid w:val="35A87DE2"/>
    <w:rsid w:val="374D4E09"/>
    <w:rsid w:val="3CF36C3C"/>
    <w:rsid w:val="3F60E237"/>
    <w:rsid w:val="4469EA7F"/>
    <w:rsid w:val="45A9DD74"/>
    <w:rsid w:val="4F0C9CA9"/>
    <w:rsid w:val="535E5BC7"/>
    <w:rsid w:val="546C21FE"/>
    <w:rsid w:val="5647D22F"/>
    <w:rsid w:val="583B07D6"/>
    <w:rsid w:val="58C74A7D"/>
    <w:rsid w:val="5916C325"/>
    <w:rsid w:val="5938FC17"/>
    <w:rsid w:val="593F9321"/>
    <w:rsid w:val="598239EE"/>
    <w:rsid w:val="5CCD69B3"/>
    <w:rsid w:val="6095FEFA"/>
    <w:rsid w:val="6B90B9E8"/>
    <w:rsid w:val="6DE73E8B"/>
    <w:rsid w:val="6F65FDC2"/>
    <w:rsid w:val="70772156"/>
    <w:rsid w:val="73D6CF20"/>
    <w:rsid w:val="73F7661F"/>
    <w:rsid w:val="7942450B"/>
    <w:rsid w:val="7A2FC755"/>
    <w:rsid w:val="7DE91A12"/>
    <w:rsid w:val="7EA37B78"/>
    <w:rsid w:val="7FE7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5AAA"/>
  <w15:chartTrackingRefBased/>
  <w15:docId w15:val="{3E9753BA-B8FB-41C2-BE0E-727B3642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iCs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57A"/>
  </w:style>
  <w:style w:type="paragraph" w:styleId="Heading1">
    <w:name w:val="heading 1"/>
    <w:basedOn w:val="Normal"/>
    <w:next w:val="Normal"/>
    <w:link w:val="Heading1Char"/>
    <w:uiPriority w:val="9"/>
    <w:qFormat/>
    <w:rsid w:val="00A145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F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4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57A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A14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57A"/>
    <w:rPr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A145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A1457A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A145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45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457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457A"/>
    <w:pPr>
      <w:ind w:left="720"/>
      <w:contextualSpacing/>
    </w:pPr>
  </w:style>
  <w:style w:type="paragraph" w:customStyle="1" w:styleId="Tabletext">
    <w:name w:val="Tabletext"/>
    <w:basedOn w:val="Normal"/>
    <w:rsid w:val="00A1457A"/>
    <w:pPr>
      <w:keepLines/>
      <w:widowControl w:val="0"/>
      <w:spacing w:after="120" w:line="240" w:lineRule="atLeast"/>
    </w:pPr>
    <w:rPr>
      <w:rFonts w:ascii="Times New Roman" w:eastAsia="Times New Roman" w:hAnsi="Times New Roman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A1457A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A1457A"/>
    <w:rPr>
      <w:rFonts w:ascii="Arial" w:eastAsia="Times New Roman" w:hAnsi="Arial"/>
      <w:b/>
      <w:sz w:val="40"/>
      <w:lang w:val="en-US"/>
    </w:rPr>
  </w:style>
  <w:style w:type="character" w:customStyle="1" w:styleId="ExplicacinSeccin">
    <w:name w:val="Explicación Sección"/>
    <w:basedOn w:val="DefaultParagraphFont"/>
    <w:rsid w:val="00A1457A"/>
    <w:rPr>
      <w:color w:val="666699"/>
    </w:rPr>
  </w:style>
  <w:style w:type="character" w:customStyle="1" w:styleId="Heading2Char">
    <w:name w:val="Heading 2 Char"/>
    <w:basedOn w:val="DefaultParagraphFont"/>
    <w:link w:val="Heading2"/>
    <w:uiPriority w:val="9"/>
    <w:rsid w:val="00B729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table" w:styleId="TableGrid">
    <w:name w:val="Table Grid"/>
    <w:basedOn w:val="TableNormal"/>
    <w:uiPriority w:val="39"/>
    <w:rsid w:val="00EA2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F5861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ascii="Arial" w:eastAsia="Times New Roman" w:hAnsi="Arial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DF5861"/>
    <w:rPr>
      <w:rFonts w:ascii="Arial" w:eastAsia="Times New Roman" w:hAnsi="Arial"/>
      <w:lang w:val="en-U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CF0F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TOC3">
    <w:name w:val="toc 3"/>
    <w:basedOn w:val="Normal"/>
    <w:next w:val="Normal"/>
    <w:autoRedefine/>
    <w:uiPriority w:val="39"/>
    <w:unhideWhenUsed/>
    <w:rsid w:val="00991D8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69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91E"/>
    <w:rPr>
      <w:rFonts w:ascii="Segoe UI" w:hAnsi="Segoe UI" w:cs="Segoe UI"/>
      <w:sz w:val="18"/>
      <w:szCs w:val="18"/>
      <w:lang w:val="es-MX"/>
    </w:rPr>
  </w:style>
  <w:style w:type="character" w:styleId="CommentReference">
    <w:name w:val="annotation reference"/>
    <w:basedOn w:val="DefaultParagraphFont"/>
    <w:uiPriority w:val="99"/>
    <w:semiHidden/>
    <w:unhideWhenUsed/>
    <w:rsid w:val="00803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3B3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03B3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3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3B3F"/>
    <w:rPr>
      <w:b/>
      <w:bCs/>
      <w:sz w:val="20"/>
      <w:szCs w:val="20"/>
      <w:lang w:val="es-MX"/>
    </w:rPr>
  </w:style>
  <w:style w:type="paragraph" w:customStyle="1" w:styleId="paragraph">
    <w:name w:val="paragraph"/>
    <w:basedOn w:val="Normal"/>
    <w:rsid w:val="00A30D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normaltextrun">
    <w:name w:val="normaltextrun"/>
    <w:basedOn w:val="DefaultParagraphFont"/>
    <w:rsid w:val="00A30DC1"/>
  </w:style>
  <w:style w:type="character" w:customStyle="1" w:styleId="eop">
    <w:name w:val="eop"/>
    <w:basedOn w:val="DefaultParagraphFont"/>
    <w:rsid w:val="00A30DC1"/>
  </w:style>
  <w:style w:type="character" w:styleId="Mention">
    <w:name w:val="Mention"/>
    <w:basedOn w:val="DefaultParagraphFont"/>
    <w:uiPriority w:val="99"/>
    <w:unhideWhenUsed/>
    <w:rsid w:val="00166375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80C25"/>
    <w:rPr>
      <w:color w:val="808080"/>
    </w:rPr>
  </w:style>
  <w:style w:type="paragraph" w:customStyle="1" w:styleId="pf0">
    <w:name w:val="pf0"/>
    <w:basedOn w:val="Normal"/>
    <w:rsid w:val="00A8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color w:val="auto"/>
      <w:sz w:val="24"/>
      <w:szCs w:val="24"/>
      <w:lang w:val="es-MX" w:eastAsia="es-MX"/>
    </w:rPr>
  </w:style>
  <w:style w:type="character" w:customStyle="1" w:styleId="cf01">
    <w:name w:val="cf01"/>
    <w:basedOn w:val="DefaultParagraphFont"/>
    <w:rsid w:val="00A867CD"/>
    <w:rPr>
      <w:rFonts w:ascii="Segoe UI" w:hAnsi="Segoe UI" w:cs="Segoe UI" w:hint="default"/>
      <w:color w:val="59595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317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5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8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23EC1-A2BE-4DBF-BA08-D3E4F642A9D7}"/>
      </w:docPartPr>
      <w:docPartBody>
        <w:p w:rsidR="00A60518" w:rsidRDefault="00282833">
          <w:r w:rsidRPr="008866D8">
            <w:rPr>
              <w:rStyle w:val="PlaceholderText"/>
            </w:rPr>
            <w:t>Elige un elemento.</w:t>
          </w:r>
        </w:p>
      </w:docPartBody>
    </w:docPart>
    <w:docPart>
      <w:docPartPr>
        <w:name w:val="D3BE6D41B8B742F583C95F239246D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15923-F6E0-42D5-9B5C-5EB2A4AAD3D2}"/>
      </w:docPartPr>
      <w:docPartBody>
        <w:p w:rsidR="00A60518" w:rsidRDefault="00282833" w:rsidP="00282833">
          <w:pPr>
            <w:pStyle w:val="D3BE6D41B8B742F583C95F239246D4E8"/>
          </w:pPr>
          <w:r w:rsidRPr="008866D8">
            <w:rPr>
              <w:rStyle w:val="PlaceholderText"/>
            </w:rPr>
            <w:t>Elige un elemento.</w:t>
          </w:r>
        </w:p>
      </w:docPartBody>
    </w:docPart>
    <w:docPart>
      <w:docPartPr>
        <w:name w:val="924424364A3A4125AD55D7D154269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56159-8728-4E01-A210-BB6CA3ADA2A7}"/>
      </w:docPartPr>
      <w:docPartBody>
        <w:p w:rsidR="00A60518" w:rsidRDefault="00282833" w:rsidP="00282833">
          <w:pPr>
            <w:pStyle w:val="924424364A3A4125AD55D7D15426948C"/>
          </w:pPr>
          <w:r w:rsidRPr="008866D8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3"/>
    <w:rsid w:val="00282833"/>
    <w:rsid w:val="00293DC5"/>
    <w:rsid w:val="00716E27"/>
    <w:rsid w:val="009B753A"/>
    <w:rsid w:val="00A60518"/>
    <w:rsid w:val="00B75CC0"/>
    <w:rsid w:val="00F05CF7"/>
    <w:rsid w:val="00F12FB7"/>
    <w:rsid w:val="00F1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2833"/>
    <w:rPr>
      <w:color w:val="808080"/>
    </w:rPr>
  </w:style>
  <w:style w:type="paragraph" w:customStyle="1" w:styleId="D3BE6D41B8B742F583C95F239246D4E8">
    <w:name w:val="D3BE6D41B8B742F583C95F239246D4E8"/>
    <w:rsid w:val="00282833"/>
  </w:style>
  <w:style w:type="paragraph" w:customStyle="1" w:styleId="924424364A3A4125AD55D7D15426948C">
    <w:name w:val="924424364A3A4125AD55D7D15426948C"/>
    <w:rsid w:val="00282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00C9DF-4C87-4F78-BCB7-E6BC6FF9976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F0844C00-85B2-48A4-AE0E-9B97B66A3CC6}"/>
</file>

<file path=customXml/itemProps3.xml><?xml version="1.0" encoding="utf-8"?>
<ds:datastoreItem xmlns:ds="http://schemas.openxmlformats.org/officeDocument/2006/customXml" ds:itemID="{5FB4DCE6-2932-411B-AF77-43366F7EDB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6</Pages>
  <Words>1564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10151</CharactersWithSpaces>
  <SharedDoc>false</SharedDoc>
  <HLinks>
    <vt:vector size="180" baseType="variant">
      <vt:variant>
        <vt:i4>1245240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_Toc358354664</vt:lpwstr>
      </vt:variant>
      <vt:variant>
        <vt:i4>1179708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_Toc145084056</vt:lpwstr>
      </vt:variant>
      <vt:variant>
        <vt:i4>1900607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_Toc708073795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_Toc780228046</vt:lpwstr>
      </vt:variant>
      <vt:variant>
        <vt:i4>2686981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_Toc1924728091</vt:lpwstr>
      </vt:variant>
      <vt:variant>
        <vt:i4>2293761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_Toc1964712931</vt:lpwstr>
      </vt:variant>
      <vt:variant>
        <vt:i4>2818048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_Toc1203128788</vt:lpwstr>
      </vt:variant>
      <vt:variant>
        <vt:i4>2031664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_Toc105802426</vt:lpwstr>
      </vt:variant>
      <vt:variant>
        <vt:i4>1179709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_Toc92174111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_Toc651114379</vt:lpwstr>
      </vt:variant>
      <vt:variant>
        <vt:i4>3014660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_Toc1713002469</vt:lpwstr>
      </vt:variant>
      <vt:variant>
        <vt:i4>2424834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_Toc1826869802</vt:lpwstr>
      </vt:variant>
      <vt:variant>
        <vt:i4>2883591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_Toc1118264410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_Toc311630413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_Toc142206646</vt:lpwstr>
      </vt:variant>
      <vt:variant>
        <vt:i4>2162690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_Toc1797977342</vt:lpwstr>
      </vt:variant>
      <vt:variant>
        <vt:i4>1835057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_Toc899309080</vt:lpwstr>
      </vt:variant>
      <vt:variant>
        <vt:i4>2424838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_Toc1461042635</vt:lpwstr>
      </vt:variant>
      <vt:variant>
        <vt:i4>2621454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_Toc1361495581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_Toc882988203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_Toc658756173</vt:lpwstr>
      </vt:variant>
      <vt:variant>
        <vt:i4>1572922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_Toc980808376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_Toc782199659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_Toc329577850</vt:lpwstr>
      </vt:variant>
      <vt:variant>
        <vt:i4>2687002</vt:i4>
      </vt:variant>
      <vt:variant>
        <vt:i4>15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  <vt:variant>
        <vt:i4>2686981</vt:i4>
      </vt:variant>
      <vt:variant>
        <vt:i4>12</vt:i4>
      </vt:variant>
      <vt:variant>
        <vt:i4>0</vt:i4>
      </vt:variant>
      <vt:variant>
        <vt:i4>5</vt:i4>
      </vt:variant>
      <vt:variant>
        <vt:lpwstr>mailto:tania@innevo.com</vt:lpwstr>
      </vt:variant>
      <vt:variant>
        <vt:lpwstr/>
      </vt:variant>
      <vt:variant>
        <vt:i4>5308532</vt:i4>
      </vt:variant>
      <vt:variant>
        <vt:i4>9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  <vt:variant>
        <vt:i4>5308532</vt:i4>
      </vt:variant>
      <vt:variant>
        <vt:i4>6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  <vt:variant>
        <vt:i4>2687002</vt:i4>
      </vt:variant>
      <vt:variant>
        <vt:i4>3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567</cp:revision>
  <cp:lastPrinted>2024-07-11T23:00:00Z</cp:lastPrinted>
  <dcterms:created xsi:type="dcterms:W3CDTF">2019-09-27T01:06:00Z</dcterms:created>
  <dcterms:modified xsi:type="dcterms:W3CDTF">2026-03-17T16:17:00Z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