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3978" w14:textId="14D367F7" w:rsidR="00164E42" w:rsidRDefault="00164E42" w:rsidP="00164E42">
      <w:r>
        <w:rPr>
          <w:b/>
          <w:bCs/>
        </w:rPr>
        <w:t>Proyecto:</w:t>
      </w:r>
      <w:r>
        <w:t xml:space="preserve"> Portabilidad de Derechos Pensionarios entre ISSSTE e IMSS</w:t>
      </w:r>
      <w:r>
        <w:br/>
      </w:r>
      <w:r>
        <w:rPr>
          <w:b/>
          <w:bCs/>
        </w:rPr>
        <w:t>Nombre completo auditor</w:t>
      </w:r>
      <w:r>
        <w:t>: Miguel A. López Hernández</w:t>
      </w:r>
      <w:r>
        <w:br/>
      </w:r>
      <w:r>
        <w:rPr>
          <w:b/>
          <w:bCs/>
        </w:rPr>
        <w:t>Artefacto auditado</w:t>
      </w:r>
      <w:r>
        <w:t xml:space="preserve">:      </w:t>
      </w:r>
      <w:sdt>
        <w:sdtPr>
          <w:id w:val="-2089065702"/>
          <w:placeholder>
            <w:docPart w:val="DefaultPlaceholder_-1854013438"/>
          </w:placeholder>
          <w:dropDownList>
            <w:listItem w:displayText="Especificación de requisitos" w:value="Especificación de requisitos"/>
            <w:listItem w:displayText="Arquitectura y diseño detallado" w:value="Arquitectura y diseño detallado"/>
            <w:listItem w:displayText="Casos de prueba" w:value="Casos de prueba"/>
            <w:listItem w:displayText="Manual de usuario" w:value="Manual de usuario"/>
            <w:listItem w:displayText="Manual de operaciones" w:value="Manual de operaciones"/>
            <w:listItem w:displayText="Manual de mantenimiento" w:value="Manual de mantenimiento"/>
          </w:dropDownList>
        </w:sdtPr>
        <w:sdtContent>
          <w:r>
            <w:t>Especificación de requisitos</w:t>
          </w:r>
        </w:sdtContent>
      </w:sdt>
    </w:p>
    <w:tbl>
      <w:tblPr>
        <w:tblpPr w:leftFromText="141" w:rightFromText="141" w:vertAnchor="text" w:horzAnchor="margin" w:tblpY="130"/>
        <w:tblW w:w="144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4"/>
        <w:gridCol w:w="6934"/>
        <w:gridCol w:w="1963"/>
        <w:gridCol w:w="4979"/>
      </w:tblGrid>
      <w:tr w:rsidR="00E62D29" w:rsidRPr="006C16D2" w14:paraId="2511AFE5" w14:textId="77777777" w:rsidTr="00584806">
        <w:trPr>
          <w:trHeight w:val="416"/>
        </w:trPr>
        <w:tc>
          <w:tcPr>
            <w:tcW w:w="14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</w:tcPr>
          <w:p w14:paraId="3AA9F466" w14:textId="4CE19606" w:rsidR="00E62D29" w:rsidRPr="00712110" w:rsidRDefault="00584806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Configuración de la documentación</w:t>
            </w:r>
          </w:p>
        </w:tc>
      </w:tr>
      <w:tr w:rsidR="00EF0ED1" w:rsidRPr="006C16D2" w14:paraId="795E3E9D" w14:textId="77777777" w:rsidTr="00584806">
        <w:trPr>
          <w:trHeight w:val="263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603BC1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No.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E1449C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Criterio para verificar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20B49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Resultado</w:t>
            </w:r>
          </w:p>
        </w:tc>
        <w:tc>
          <w:tcPr>
            <w:tcW w:w="4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47B7AD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Observaciones</w:t>
            </w:r>
          </w:p>
        </w:tc>
      </w:tr>
      <w:tr w:rsidR="00EF0ED1" w:rsidRPr="006C16D2" w14:paraId="3267AC5E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94F3EA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693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05E1AA0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han resuelto todos los hallazgos encontrados en la revisión entre pares?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00B99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-645199012"/>
                <w:placeholder>
                  <w:docPart w:val="80323B69450548039AA87DF42D9158D1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9AB27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Sin hallazgos pendientes; validado por el área usuaria (ver FJL-F04).</w:t>
            </w:r>
          </w:p>
        </w:tc>
      </w:tr>
      <w:tr w:rsidR="00EF0ED1" w:rsidRPr="006C16D2" w14:paraId="0AFC1EC3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4C6AA3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2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3DCE8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¿El documento está aprobado?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EAD7C" w14:textId="414C359C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1736588444"/>
                <w:placeholder>
                  <w:docPart w:val="758745126D104026BDDDB8F7609559BB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25BE5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Aprobado, versión 2.0 (Entrega Final).</w:t>
            </w:r>
          </w:p>
        </w:tc>
      </w:tr>
      <w:tr w:rsidR="00EF0ED1" w:rsidRPr="006C16D2" w14:paraId="4B846C77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4C5A8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3</w:t>
            </w:r>
          </w:p>
        </w:tc>
        <w:tc>
          <w:tcPr>
            <w:tcW w:w="69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8F74F4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 identificado una solicitud de cambio al proyecto que afecte el documento?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693F4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272521751"/>
                <w:placeholder>
                  <w:docPart w:val="BE4E781952284455AB6992A8A2C2CD40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6ACEB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Se identificó CR-01 (habilitación de la re-portabilidad).</w:t>
            </w:r>
          </w:p>
        </w:tc>
      </w:tr>
      <w:tr w:rsidR="00EF0ED1" w:rsidRPr="006C16D2" w14:paraId="38EA21E2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41FACE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4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F880E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 hecho el cambio especificado en la solicitud de cambio?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3450C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447666617"/>
                <w:placeholder>
                  <w:docPart w:val="7FE84C5DABD64C0EAB8F895C5192D246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CAD89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Incorporado en la versión 2.0 del documento.</w:t>
            </w:r>
          </w:p>
        </w:tc>
      </w:tr>
      <w:tr w:rsidR="00EF0ED1" w:rsidRPr="006C16D2" w14:paraId="2F74884D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22AF06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5</w:t>
            </w:r>
          </w:p>
        </w:tc>
        <w:tc>
          <w:tcPr>
            <w:tcW w:w="6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13D71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han actualizado todos los elementos relacionados al cambio?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EDDBC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1177540010"/>
                <w:placeholder>
                  <w:docPart w:val="75C89BD542DD4675AD11DCFD6A443E55"/>
                </w:placeholder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>
                  <w:t>Sí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D4C4B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FJL-F02, FJL-F07 y FJL-F11 actualizados.</w:t>
            </w:r>
          </w:p>
        </w:tc>
      </w:tr>
    </w:tbl>
    <w:p w14:paraId="3AAA7A48" w14:textId="77777777" w:rsidR="00930D53" w:rsidRPr="006C16D2" w:rsidRDefault="00930D53" w:rsidP="006C16D2">
      <w:pPr>
        <w:spacing w:after="0"/>
        <w:rPr>
          <w:sz w:val="18"/>
          <w:szCs w:val="18"/>
        </w:rPr>
      </w:pPr>
    </w:p>
    <w:sectPr w:rsidR="00930D53" w:rsidRPr="006C16D2" w:rsidSect="006C16D2">
      <w:headerReference w:type="default" r:id="rId9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FF03C" w14:textId="77777777" w:rsidR="00993C1C" w:rsidRDefault="00993C1C" w:rsidP="00D02711">
      <w:pPr>
        <w:spacing w:after="0" w:line="240" w:lineRule="auto"/>
      </w:pPr>
      <w:r>
        <w:separator/>
      </w:r>
    </w:p>
  </w:endnote>
  <w:endnote w:type="continuationSeparator" w:id="0">
    <w:p w14:paraId="04F374F1" w14:textId="77777777" w:rsidR="00993C1C" w:rsidRDefault="00993C1C" w:rsidP="00D02711">
      <w:pPr>
        <w:spacing w:after="0" w:line="240" w:lineRule="auto"/>
      </w:pPr>
      <w:r>
        <w:continuationSeparator/>
      </w:r>
    </w:p>
  </w:endnote>
  <w:endnote w:type="continuationNotice" w:id="1">
    <w:p w14:paraId="64387AA1" w14:textId="77777777" w:rsidR="00993C1C" w:rsidRDefault="00993C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CC54D" w14:textId="77777777" w:rsidR="00993C1C" w:rsidRDefault="00993C1C" w:rsidP="00D02711">
      <w:pPr>
        <w:spacing w:after="0" w:line="240" w:lineRule="auto"/>
      </w:pPr>
      <w:r>
        <w:separator/>
      </w:r>
    </w:p>
  </w:footnote>
  <w:footnote w:type="continuationSeparator" w:id="0">
    <w:p w14:paraId="44C103C0" w14:textId="77777777" w:rsidR="00993C1C" w:rsidRDefault="00993C1C" w:rsidP="00D02711">
      <w:pPr>
        <w:spacing w:after="0" w:line="240" w:lineRule="auto"/>
      </w:pPr>
      <w:r>
        <w:continuationSeparator/>
      </w:r>
    </w:p>
  </w:footnote>
  <w:footnote w:type="continuationNotice" w:id="1">
    <w:p w14:paraId="5BB8F1E4" w14:textId="77777777" w:rsidR="00993C1C" w:rsidRDefault="00993C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8E9E" w14:textId="6966B780" w:rsidR="00D02711" w:rsidRDefault="00AF109B">
    <w:pPr>
      <w:pStyle w:val="Encabezado"/>
    </w:pPr>
    <w:r>
      <w:rPr>
        <w:noProof/>
      </w:rPr>
      <w:drawing>
        <wp:inline distT="0" distB="0" distL="0" distR="0" wp14:anchorId="249A927A" wp14:editId="269B7A44">
          <wp:extent cx="1429200" cy="442800"/>
          <wp:effectExtent l="0" t="0" r="0" b="0"/>
          <wp:docPr id="8758415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841533" name="Imagen 87584153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1E"/>
    <w:rsid w:val="00035AFF"/>
    <w:rsid w:val="000401EA"/>
    <w:rsid w:val="0006521E"/>
    <w:rsid w:val="000A2E2F"/>
    <w:rsid w:val="0010380B"/>
    <w:rsid w:val="00105E2A"/>
    <w:rsid w:val="0011719B"/>
    <w:rsid w:val="00164E42"/>
    <w:rsid w:val="00172DDF"/>
    <w:rsid w:val="00174FDF"/>
    <w:rsid w:val="001932CA"/>
    <w:rsid w:val="001B2C55"/>
    <w:rsid w:val="001E5E26"/>
    <w:rsid w:val="002107DF"/>
    <w:rsid w:val="0024067B"/>
    <w:rsid w:val="00254336"/>
    <w:rsid w:val="00263D67"/>
    <w:rsid w:val="00341006"/>
    <w:rsid w:val="003939A7"/>
    <w:rsid w:val="003A5CB4"/>
    <w:rsid w:val="003B24D4"/>
    <w:rsid w:val="003B5128"/>
    <w:rsid w:val="00495D1E"/>
    <w:rsid w:val="004B13C6"/>
    <w:rsid w:val="004C7759"/>
    <w:rsid w:val="00584806"/>
    <w:rsid w:val="00606AEE"/>
    <w:rsid w:val="00655B5A"/>
    <w:rsid w:val="00676EE8"/>
    <w:rsid w:val="006A51D4"/>
    <w:rsid w:val="006C16D2"/>
    <w:rsid w:val="006F0BF7"/>
    <w:rsid w:val="006F5ECE"/>
    <w:rsid w:val="00712110"/>
    <w:rsid w:val="007211C1"/>
    <w:rsid w:val="00757B7E"/>
    <w:rsid w:val="00777EC9"/>
    <w:rsid w:val="00780E84"/>
    <w:rsid w:val="00782BA8"/>
    <w:rsid w:val="007B6B56"/>
    <w:rsid w:val="007C2D49"/>
    <w:rsid w:val="0089401E"/>
    <w:rsid w:val="00910D53"/>
    <w:rsid w:val="00911AF8"/>
    <w:rsid w:val="00930D53"/>
    <w:rsid w:val="009414E6"/>
    <w:rsid w:val="00993C1C"/>
    <w:rsid w:val="00A31670"/>
    <w:rsid w:val="00AF109B"/>
    <w:rsid w:val="00B06EB7"/>
    <w:rsid w:val="00B46D3B"/>
    <w:rsid w:val="00B51BF6"/>
    <w:rsid w:val="00B7632E"/>
    <w:rsid w:val="00C02C90"/>
    <w:rsid w:val="00C470B0"/>
    <w:rsid w:val="00C557C1"/>
    <w:rsid w:val="00C77850"/>
    <w:rsid w:val="00C84115"/>
    <w:rsid w:val="00CD027B"/>
    <w:rsid w:val="00CD123A"/>
    <w:rsid w:val="00D02711"/>
    <w:rsid w:val="00D27B4B"/>
    <w:rsid w:val="00D86A47"/>
    <w:rsid w:val="00DB2D94"/>
    <w:rsid w:val="00E57A23"/>
    <w:rsid w:val="00E62D29"/>
    <w:rsid w:val="00E93949"/>
    <w:rsid w:val="00EA7331"/>
    <w:rsid w:val="00EF0ED1"/>
    <w:rsid w:val="00EF57B4"/>
    <w:rsid w:val="00F4605D"/>
    <w:rsid w:val="00F66CC8"/>
    <w:rsid w:val="00F85C49"/>
    <w:rsid w:val="00F875A1"/>
    <w:rsid w:val="00F931A7"/>
    <w:rsid w:val="00FA400A"/>
    <w:rsid w:val="00FE3D0E"/>
    <w:rsid w:val="00FF453B"/>
    <w:rsid w:val="0462C7A7"/>
    <w:rsid w:val="214633A2"/>
    <w:rsid w:val="22E20403"/>
    <w:rsid w:val="3550D7DB"/>
    <w:rsid w:val="46D835CC"/>
    <w:rsid w:val="62E13A37"/>
    <w:rsid w:val="65E86448"/>
    <w:rsid w:val="6CCBE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E912"/>
  <w15:chartTrackingRefBased/>
  <w15:docId w15:val="{7BC573A2-8C2A-4526-8B87-519B4DDB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E3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711"/>
  </w:style>
  <w:style w:type="paragraph" w:styleId="Piedepgina">
    <w:name w:val="footer"/>
    <w:basedOn w:val="Normal"/>
    <w:link w:val="Piedepgina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711"/>
  </w:style>
  <w:style w:type="character" w:styleId="Textodelmarcadordeposicin">
    <w:name w:val="Placeholder Text"/>
    <w:basedOn w:val="Fuentedeprrafopredeter"/>
    <w:uiPriority w:val="99"/>
    <w:semiHidden/>
    <w:rsid w:val="00F85C49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EF57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F57B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F57B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7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7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B10B3-65B3-4B40-8FE7-BDE91212A73B}"/>
      </w:docPartPr>
      <w:docPartBody>
        <w:p w:rsidR="00BF07A9" w:rsidRDefault="00B111CD"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80323B69450548039AA87DF42D915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1E2A5-48ED-4901-8416-3A55FEB9EBAD}"/>
      </w:docPartPr>
      <w:docPartBody>
        <w:p w:rsidR="00BF07A9" w:rsidRDefault="009E42FD" w:rsidP="009E42FD">
          <w:pPr>
            <w:pStyle w:val="80323B69450548039AA87DF42D9158D11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BE4E781952284455AB6992A8A2C2C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6D17E-B05A-45B1-AB9B-131F937BEAEC}"/>
      </w:docPartPr>
      <w:docPartBody>
        <w:p w:rsidR="00BF07A9" w:rsidRDefault="009E42FD" w:rsidP="009E42FD">
          <w:pPr>
            <w:pStyle w:val="BE4E781952284455AB6992A8A2C2CD401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7FE84C5DABD64C0EAB8F895C5192D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8B8E-B24B-4CA8-A08D-DAF970163A21}"/>
      </w:docPartPr>
      <w:docPartBody>
        <w:p w:rsidR="00BF07A9" w:rsidRDefault="009E42FD" w:rsidP="009E42FD">
          <w:pPr>
            <w:pStyle w:val="7FE84C5DABD64C0EAB8F895C5192D2461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75C89BD542DD4675AD11DCFD6A443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2CE3C-51D2-4B38-A2E7-B65D3E5ADEA0}"/>
      </w:docPartPr>
      <w:docPartBody>
        <w:p w:rsidR="00BF07A9" w:rsidRDefault="009E42FD" w:rsidP="009E42FD">
          <w:pPr>
            <w:pStyle w:val="75C89BD542DD4675AD11DCFD6A443E551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758745126D104026BDDDB8F760955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91E00-CEBD-4876-AAFD-383FC4B8ED56}"/>
      </w:docPartPr>
      <w:docPartBody>
        <w:p w:rsidR="001912D4" w:rsidRDefault="009E42FD" w:rsidP="009E42FD">
          <w:pPr>
            <w:pStyle w:val="758745126D104026BDDDB8F7609559BB1"/>
          </w:pPr>
          <w:r w:rsidRPr="00D53BA6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CD"/>
    <w:rsid w:val="001912D4"/>
    <w:rsid w:val="00274784"/>
    <w:rsid w:val="004D018E"/>
    <w:rsid w:val="007B6512"/>
    <w:rsid w:val="009E42FD"/>
    <w:rsid w:val="00B111CD"/>
    <w:rsid w:val="00BF07A9"/>
    <w:rsid w:val="00C804AF"/>
    <w:rsid w:val="00DB2D94"/>
    <w:rsid w:val="00F9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E42FD"/>
    <w:rPr>
      <w:color w:val="808080"/>
    </w:rPr>
  </w:style>
  <w:style w:type="paragraph" w:customStyle="1" w:styleId="80323B69450548039AA87DF42D9158D11">
    <w:name w:val="80323B69450548039AA87DF42D9158D11"/>
    <w:rsid w:val="009E42FD"/>
    <w:rPr>
      <w:rFonts w:eastAsiaTheme="minorHAnsi"/>
      <w:lang w:eastAsia="en-US"/>
    </w:rPr>
  </w:style>
  <w:style w:type="paragraph" w:customStyle="1" w:styleId="758745126D104026BDDDB8F7609559BB1">
    <w:name w:val="758745126D104026BDDDB8F7609559BB1"/>
    <w:rsid w:val="009E42FD"/>
    <w:rPr>
      <w:rFonts w:eastAsiaTheme="minorHAnsi"/>
      <w:lang w:eastAsia="en-US"/>
    </w:rPr>
  </w:style>
  <w:style w:type="paragraph" w:customStyle="1" w:styleId="BE4E781952284455AB6992A8A2C2CD401">
    <w:name w:val="BE4E781952284455AB6992A8A2C2CD401"/>
    <w:rsid w:val="009E42FD"/>
    <w:rPr>
      <w:rFonts w:eastAsiaTheme="minorHAnsi"/>
      <w:lang w:eastAsia="en-US"/>
    </w:rPr>
  </w:style>
  <w:style w:type="paragraph" w:customStyle="1" w:styleId="7FE84C5DABD64C0EAB8F895C5192D2461">
    <w:name w:val="7FE84C5DABD64C0EAB8F895C5192D2461"/>
    <w:rsid w:val="009E42FD"/>
    <w:rPr>
      <w:rFonts w:eastAsiaTheme="minorHAnsi"/>
      <w:lang w:eastAsia="en-US"/>
    </w:rPr>
  </w:style>
  <w:style w:type="paragraph" w:customStyle="1" w:styleId="75C89BD542DD4675AD11DCFD6A443E551">
    <w:name w:val="75C89BD542DD4675AD11DCFD6A443E551"/>
    <w:rsid w:val="009E42FD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20C6B8-4A9F-4B2E-8AEF-642BA0EB4C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A85DF9-7877-4B22-A00C-8EA56CB045A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281561C0-A9C3-4BF6-BE0F-7E11B4D108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38</cp:revision>
  <dcterms:created xsi:type="dcterms:W3CDTF">2023-04-20T18:09:00Z</dcterms:created>
  <dcterms:modified xsi:type="dcterms:W3CDTF">2026-09-30T01:01:00Z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