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2694"/>
        <w:gridCol w:w="992"/>
        <w:gridCol w:w="4111"/>
      </w:tblGrid>
      <w:tr w:rsidR="007F1420" w14:paraId="7860B9E8" w14:textId="77777777" w:rsidTr="00D31C33">
        <w:tc>
          <w:tcPr>
            <w:tcW w:w="9640" w:type="dxa"/>
            <w:gridSpan w:val="4"/>
            <w:shd w:val="clear" w:color="auto" w:fill="404040" w:themeFill="text1" w:themeFillTint="BF"/>
          </w:tcPr>
          <w:p w14:paraId="719B92EE" w14:textId="077492AC" w:rsidR="007F1420" w:rsidRPr="00D31C33" w:rsidRDefault="007F1420" w:rsidP="007F142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Información de la reunión</w:t>
            </w:r>
          </w:p>
        </w:tc>
      </w:tr>
      <w:tr w:rsidR="007F1420" w14:paraId="4865C9BB" w14:textId="77777777" w:rsidTr="000D74B2">
        <w:tc>
          <w:tcPr>
            <w:tcW w:w="1843" w:type="dxa"/>
            <w:shd w:val="clear" w:color="auto" w:fill="D9D9D9" w:themeFill="background1" w:themeFillShade="D9"/>
          </w:tcPr>
          <w:p w14:paraId="4251CB2E" w14:textId="52D6FF20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Propósito:</w:t>
            </w:r>
          </w:p>
        </w:tc>
        <w:tc>
          <w:tcPr>
            <w:tcW w:w="7797" w:type="dxa"/>
            <w:gridSpan w:val="3"/>
          </w:tcPr>
          <w:p w14:paraId="56EC7588" w14:textId="2A178C2F" w:rsidR="007F1420" w:rsidRPr="001468EF" w:rsidRDefault="007F1420" w:rsidP="007F1420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Validar con el cliente la Especificación de Requisitos del sistema de Portabilidad de Derechos Pensionarios entre ISSSTE e IMSS, mediante presentación, documentación y maquetas, conforme a la estrategia de validación no presencial establecida en FT-Gestión de pruebas.</w:t>
            </w:r>
          </w:p>
        </w:tc>
      </w:tr>
      <w:tr w:rsidR="007F1420" w14:paraId="57077D43" w14:textId="77777777" w:rsidTr="000D74B2">
        <w:trPr>
          <w:trHeight w:val="498"/>
        </w:trPr>
        <w:tc>
          <w:tcPr>
            <w:tcW w:w="1843" w:type="dxa"/>
            <w:shd w:val="clear" w:color="auto" w:fill="D9D9D9" w:themeFill="background1" w:themeFillShade="D9"/>
          </w:tcPr>
          <w:p w14:paraId="5E109D78" w14:textId="68623C81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Fecha de reunión:</w:t>
            </w:r>
          </w:p>
        </w:tc>
        <w:tc>
          <w:tcPr>
            <w:tcW w:w="2694" w:type="dxa"/>
          </w:tcPr>
          <w:p w14:paraId="3E75F6A3" w14:textId="20771CF6" w:rsidR="007F1420" w:rsidRPr="001468EF" w:rsidRDefault="007F1420" w:rsidP="007F1420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18/07/2026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E839039" w14:textId="58B29F22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Lugar:</w:t>
            </w:r>
          </w:p>
        </w:tc>
        <w:tc>
          <w:tcPr>
            <w:tcW w:w="4111" w:type="dxa"/>
          </w:tcPr>
          <w:p w14:paraId="2840BFB6" w14:textId="6D814886" w:rsidR="007F1420" w:rsidRPr="001468EF" w:rsidRDefault="007F1420" w:rsidP="007F1420">
            <w:pPr>
              <w:rPr>
                <w:i/>
                <w:iCs/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Sesión remota (Microsoft Teams).</w:t>
            </w:r>
          </w:p>
        </w:tc>
      </w:tr>
      <w:tr w:rsidR="007F1420" w14:paraId="50B5B759" w14:textId="77777777" w:rsidTr="000D74B2">
        <w:trPr>
          <w:trHeight w:val="434"/>
        </w:trPr>
        <w:tc>
          <w:tcPr>
            <w:tcW w:w="1843" w:type="dxa"/>
            <w:shd w:val="clear" w:color="auto" w:fill="D9D9D9" w:themeFill="background1" w:themeFillShade="D9"/>
          </w:tcPr>
          <w:p w14:paraId="4AFA75F9" w14:textId="76A9C990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Duración:</w:t>
            </w:r>
          </w:p>
        </w:tc>
        <w:tc>
          <w:tcPr>
            <w:tcW w:w="2694" w:type="dxa"/>
          </w:tcPr>
          <w:p w14:paraId="058CB26B" w14:textId="2852410F" w:rsidR="007F1420" w:rsidRPr="001468EF" w:rsidRDefault="007F1420" w:rsidP="007F1420">
            <w:pPr>
              <w:rPr>
                <w:i/>
                <w:iCs/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2 horas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1A56800" w14:textId="008AD38B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Hora:</w:t>
            </w:r>
          </w:p>
        </w:tc>
        <w:tc>
          <w:tcPr>
            <w:tcW w:w="4111" w:type="dxa"/>
          </w:tcPr>
          <w:p w14:paraId="41937329" w14:textId="7C73473F" w:rsidR="007F1420" w:rsidRPr="001468EF" w:rsidRDefault="007F1420" w:rsidP="007F1420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11:00 hrs</w:t>
            </w:r>
          </w:p>
        </w:tc>
      </w:tr>
      <w:tr w:rsidR="001C4B44" w14:paraId="0866BB9A" w14:textId="77777777" w:rsidTr="000D74B2">
        <w:trPr>
          <w:trHeight w:val="370"/>
        </w:trPr>
        <w:tc>
          <w:tcPr>
            <w:tcW w:w="1843" w:type="dxa"/>
            <w:shd w:val="clear" w:color="auto" w:fill="D9D9D9" w:themeFill="background1" w:themeFillShade="D9"/>
          </w:tcPr>
          <w:p w14:paraId="35C9C5D5" w14:textId="79AEDF2C" w:rsidR="001C4B44" w:rsidRPr="001468EF" w:rsidRDefault="001C4B44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Convocante:</w:t>
            </w:r>
          </w:p>
        </w:tc>
        <w:tc>
          <w:tcPr>
            <w:tcW w:w="7797" w:type="dxa"/>
            <w:gridSpan w:val="3"/>
          </w:tcPr>
          <w:p w14:paraId="5C717A1E" w14:textId="0983C41E" w:rsidR="001C4B44" w:rsidRPr="001468EF" w:rsidRDefault="001C4B44" w:rsidP="007F1420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Carlos Quintero Nava — Líder del proyecto / Analista, Four J S Development Tools Latinoamérica</w:t>
            </w:r>
          </w:p>
        </w:tc>
      </w:tr>
    </w:tbl>
    <w:p w14:paraId="033A17FB" w14:textId="5BCB6C26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93"/>
        <w:gridCol w:w="2693"/>
        <w:gridCol w:w="2835"/>
        <w:gridCol w:w="3119"/>
      </w:tblGrid>
      <w:tr w:rsidR="00890555" w14:paraId="1DF9B32A" w14:textId="77777777" w:rsidTr="00B20434">
        <w:tc>
          <w:tcPr>
            <w:tcW w:w="9640" w:type="dxa"/>
            <w:gridSpan w:val="4"/>
            <w:shd w:val="clear" w:color="auto" w:fill="404040" w:themeFill="text1" w:themeFillTint="BF"/>
          </w:tcPr>
          <w:p w14:paraId="7ECE47D9" w14:textId="02257BDB" w:rsidR="00890555" w:rsidRPr="00B20434" w:rsidRDefault="00890555" w:rsidP="00890555">
            <w:pPr>
              <w:tabs>
                <w:tab w:val="left" w:pos="3862"/>
              </w:tabs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Asistentes</w:t>
            </w:r>
          </w:p>
        </w:tc>
      </w:tr>
      <w:tr w:rsidR="0075681E" w14:paraId="7D4433FE" w14:textId="77777777" w:rsidTr="000D74B2">
        <w:tc>
          <w:tcPr>
            <w:tcW w:w="993" w:type="dxa"/>
            <w:shd w:val="clear" w:color="auto" w:fill="D9D9D9" w:themeFill="background1" w:themeFillShade="D9"/>
          </w:tcPr>
          <w:p w14:paraId="19220B7C" w14:textId="7A67EFBE" w:rsidR="0075681E" w:rsidRPr="00FB784E" w:rsidRDefault="00D57D3F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F5B0FDA" w14:textId="4BFB0859" w:rsidR="0075681E" w:rsidRPr="00FB784E" w:rsidRDefault="0075681E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37BDD83" w14:textId="150E5A2C" w:rsidR="0075681E" w:rsidRPr="00FB784E" w:rsidRDefault="0075681E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1EDB0B9" w14:textId="7605E5CD" w:rsidR="0075681E" w:rsidRPr="00FB784E" w:rsidRDefault="0075681E" w:rsidP="004A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</w:p>
        </w:tc>
      </w:tr>
      <w:tr w:rsidR="00D57D3F" w14:paraId="1C600297" w14:textId="77777777" w:rsidTr="00E22F95">
        <w:tc>
          <w:tcPr>
            <w:tcW w:w="993" w:type="dxa"/>
          </w:tcPr>
          <w:p w14:paraId="181E612D" w14:textId="5EBB0819" w:rsidR="00D57D3F" w:rsidRPr="001468E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082B09F" w14:textId="037E3FBB" w:rsidR="00D57D3F" w:rsidRPr="001468EF" w:rsidRDefault="00D57D3F" w:rsidP="00D57D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Miriam Ivonne Nuñez Zavala</w:t>
            </w:r>
          </w:p>
        </w:tc>
        <w:tc>
          <w:tcPr>
            <w:tcW w:w="2835" w:type="dxa"/>
          </w:tcPr>
          <w:p w14:paraId="10BEA339" w14:textId="7A41FFD2" w:rsidR="00D57D3F" w:rsidRPr="001468EF" w:rsidRDefault="003253FD" w:rsidP="00D57D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Responsable funcional y técnico</w:t>
            </w:r>
          </w:p>
        </w:tc>
        <w:tc>
          <w:tcPr>
            <w:tcW w:w="3119" w:type="dxa"/>
          </w:tcPr>
          <w:p w14:paraId="7C8884EA" w14:textId="08B34A8F" w:rsidR="00D57D3F" w:rsidRPr="001468EF" w:rsidRDefault="003253FD" w:rsidP="00D57D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ISSSTE</w:t>
            </w:r>
          </w:p>
        </w:tc>
      </w:tr>
      <w:tr w:rsidR="00D57D3F" w:rsidRPr="00232A43" w14:paraId="2214C842" w14:textId="77777777" w:rsidTr="00E22F95">
        <w:tc>
          <w:tcPr>
            <w:tcW w:w="993" w:type="dxa"/>
          </w:tcPr>
          <w:p w14:paraId="309A483E" w14:textId="77777777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9D23D27" w14:textId="77777777" w:rsidR="00D57D3F" w:rsidRPr="00D57D3F" w:rsidRDefault="00D57D3F" w:rsidP="00D57D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Carlos Quintero Nava</w:t>
            </w:r>
          </w:p>
        </w:tc>
        <w:tc>
          <w:tcPr>
            <w:tcW w:w="2835" w:type="dxa"/>
          </w:tcPr>
          <w:p w14:paraId="0180D7B7" w14:textId="77777777" w:rsidR="00D57D3F" w:rsidRPr="00D57D3F" w:rsidRDefault="00D57D3F" w:rsidP="00D57D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del proyecto / Analista</w:t>
            </w:r>
          </w:p>
        </w:tc>
        <w:tc>
          <w:tcPr>
            <w:tcW w:w="3119" w:type="dxa"/>
          </w:tcPr>
          <w:p w14:paraId="46E03317" w14:textId="77777777" w:rsidR="00D57D3F" w:rsidRPr="001468EF" w:rsidRDefault="00D57D3F" w:rsidP="00D57D3F">
            <w:pPr>
              <w:rPr>
                <w:sz w:val="20"/>
                <w:szCs w:val="20"/>
                <w:lang w:val="en-US"/>
              </w:rPr>
            </w:pPr>
            <w:r w:rsidRPr="001468EF">
              <w:rPr>
                <w:sz w:val="20"/>
                <w:szCs w:val="20"/>
                <w:lang w:val="en-US"/>
              </w:rPr>
              <w:t>Four J S Development Tools Latinoamérica</w:t>
            </w:r>
          </w:p>
        </w:tc>
      </w:tr>
      <w:tr w:rsidR="00D57D3F" w:rsidRPr="00232A43" w14:paraId="667FDDE5" w14:textId="77777777" w:rsidTr="00E22F95">
        <w:tc>
          <w:tcPr>
            <w:tcW w:w="993" w:type="dxa"/>
          </w:tcPr>
          <w:p w14:paraId="1F86C169" w14:textId="77777777" w:rsidR="00D57D3F" w:rsidRPr="001468E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</w:p>
        </w:tc>
        <w:tc>
          <w:tcPr>
            <w:tcW w:w="2693" w:type="dxa"/>
          </w:tcPr>
          <w:p w14:paraId="0FB6AE44" w14:textId="77777777" w:rsidR="00D57D3F" w:rsidRPr="001468EF" w:rsidRDefault="00D57D3F" w:rsidP="00D57D3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6E48275D" w14:textId="77777777" w:rsidR="00D57D3F" w:rsidRPr="001468EF" w:rsidRDefault="00D57D3F" w:rsidP="00D57D3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611B119F" w14:textId="77777777" w:rsidR="00D57D3F" w:rsidRPr="001468EF" w:rsidRDefault="00D57D3F" w:rsidP="00D57D3F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146D06B" w14:textId="77777777" w:rsidR="001F407D" w:rsidRPr="001468EF" w:rsidRDefault="001F407D">
      <w:pPr>
        <w:rPr>
          <w:lang w:val="en-US"/>
        </w:rPr>
      </w:pPr>
    </w:p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4E438A" w14:paraId="42E1FF08" w14:textId="77777777" w:rsidTr="00B20434">
        <w:tc>
          <w:tcPr>
            <w:tcW w:w="9640" w:type="dxa"/>
            <w:shd w:val="clear" w:color="auto" w:fill="404040" w:themeFill="text1" w:themeFillTint="BF"/>
          </w:tcPr>
          <w:p w14:paraId="3187D423" w14:textId="308B8D87" w:rsidR="004E438A" w:rsidRPr="00B20434" w:rsidRDefault="004E438A" w:rsidP="00B2043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Referencia a otras minutas:</w:t>
            </w:r>
          </w:p>
        </w:tc>
      </w:tr>
      <w:tr w:rsidR="004E438A" w:rsidRPr="001468EF" w14:paraId="2404D572" w14:textId="77777777" w:rsidTr="00E22F95">
        <w:tc>
          <w:tcPr>
            <w:tcW w:w="9640" w:type="dxa"/>
          </w:tcPr>
          <w:p w14:paraId="7301B836" w14:textId="72F23A2F" w:rsidR="004E438A" w:rsidRPr="001468EF" w:rsidRDefault="004E438A">
            <w:pPr>
              <w:rPr>
                <w:i/>
                <w:iCs/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FT-Minuta (08/07/2026) — sesión de levantamiento de requisitos para la habilitación de la re-portabilidad.</w:t>
            </w:r>
          </w:p>
        </w:tc>
      </w:tr>
    </w:tbl>
    <w:p w14:paraId="07A8124C" w14:textId="7DA615E9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B5369C" w14:paraId="5FD39771" w14:textId="77777777" w:rsidTr="00B20434">
        <w:tc>
          <w:tcPr>
            <w:tcW w:w="9640" w:type="dxa"/>
            <w:shd w:val="clear" w:color="auto" w:fill="404040" w:themeFill="text1" w:themeFillTint="BF"/>
          </w:tcPr>
          <w:p w14:paraId="6EB98FEE" w14:textId="59A6796F" w:rsidR="00B5369C" w:rsidRPr="00B20434" w:rsidRDefault="007806A9" w:rsidP="00B2043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Orden del día: (Itinerario de la reunión)</w:t>
            </w:r>
          </w:p>
        </w:tc>
      </w:tr>
      <w:tr w:rsidR="00B5369C" w14:paraId="0163846E" w14:textId="77777777" w:rsidTr="00DF7867">
        <w:trPr>
          <w:trHeight w:val="1735"/>
        </w:trPr>
        <w:tc>
          <w:tcPr>
            <w:tcW w:w="9640" w:type="dxa"/>
          </w:tcPr>
          <w:p w14:paraId="1494F02E" w14:textId="461CDD4D" w:rsidR="00B5369C" w:rsidRPr="00232A43" w:rsidRDefault="003F583C" w:rsidP="005537C2">
            <w:pPr>
              <w:rPr>
                <w:sz w:val="20"/>
                <w:szCs w:val="20"/>
              </w:rPr>
            </w:pPr>
            <w:r w:rsidRPr="00232A43">
              <w:rPr>
                <w:sz w:val="20"/>
                <w:szCs w:val="20"/>
              </w:rPr>
              <w:t>Los temas revisados en la reunión fueron:</w:t>
            </w:r>
          </w:p>
          <w:p w14:paraId="279AC9A1" w14:textId="77777777" w:rsidR="003F583C" w:rsidRPr="00232A43" w:rsidRDefault="003F583C" w:rsidP="003F583C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32A43">
              <w:rPr>
                <w:sz w:val="20"/>
                <w:szCs w:val="20"/>
              </w:rPr>
              <w:t>Presentación de la Especificación de Requisitos: casos de uso UC-01, UC-03, UC-04 y UC-09.</w:t>
            </w:r>
          </w:p>
          <w:p w14:paraId="342ED237" w14:textId="77777777" w:rsidR="003F583C" w:rsidRPr="00232A43" w:rsidRDefault="003F583C" w:rsidP="003F583C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32A43">
              <w:rPr>
                <w:sz w:val="20"/>
                <w:szCs w:val="20"/>
              </w:rPr>
              <w:t>Revisión de documentación y maquetas de los casos de uso presentados.</w:t>
            </w:r>
          </w:p>
          <w:p w14:paraId="5365BF2A" w14:textId="466F3AC8" w:rsidR="003F583C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 w:rsidRPr="00232A43">
              <w:rPr>
                <w:sz w:val="20"/>
                <w:szCs w:val="20"/>
              </w:rPr>
              <w:t>Registro de observaciones y aprobación de las funcionalidades validadas.</w:t>
            </w:r>
          </w:p>
        </w:tc>
      </w:tr>
    </w:tbl>
    <w:p w14:paraId="6D21D46A" w14:textId="77777777" w:rsidR="00DF7867" w:rsidRDefault="00DF7867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014"/>
        <w:gridCol w:w="3329"/>
        <w:gridCol w:w="2603"/>
        <w:gridCol w:w="2694"/>
      </w:tblGrid>
      <w:tr w:rsidR="000C5487" w14:paraId="74A79ADD" w14:textId="50234594" w:rsidTr="00C86159">
        <w:tc>
          <w:tcPr>
            <w:tcW w:w="9640" w:type="dxa"/>
            <w:gridSpan w:val="4"/>
            <w:shd w:val="clear" w:color="auto" w:fill="404040" w:themeFill="text1" w:themeFillTint="BF"/>
          </w:tcPr>
          <w:p w14:paraId="1B7F1078" w14:textId="676912A8" w:rsidR="000C5487" w:rsidRPr="00C86159" w:rsidRDefault="000C5487" w:rsidP="000C548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Compromisos</w:t>
            </w:r>
          </w:p>
        </w:tc>
      </w:tr>
      <w:tr w:rsidR="000C5487" w14:paraId="3D791729" w14:textId="45847AE7" w:rsidTr="003119CC">
        <w:tc>
          <w:tcPr>
            <w:tcW w:w="1014" w:type="dxa"/>
            <w:shd w:val="clear" w:color="auto" w:fill="BFBFBF" w:themeFill="background1" w:themeFillShade="BF"/>
          </w:tcPr>
          <w:p w14:paraId="5CED173B" w14:textId="6426BF03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329" w:type="dxa"/>
            <w:shd w:val="clear" w:color="auto" w:fill="BFBFBF" w:themeFill="background1" w:themeFillShade="BF"/>
          </w:tcPr>
          <w:p w14:paraId="0EA11185" w14:textId="4E5F8589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Compromiso</w:t>
            </w:r>
          </w:p>
        </w:tc>
        <w:tc>
          <w:tcPr>
            <w:tcW w:w="2603" w:type="dxa"/>
            <w:shd w:val="clear" w:color="auto" w:fill="BFBFBF" w:themeFill="background1" w:themeFillShade="BF"/>
          </w:tcPr>
          <w:p w14:paraId="5429E20C" w14:textId="122DE7B9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65D1D22E" w14:textId="3918E5AC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Fecha compromiso</w:t>
            </w:r>
          </w:p>
        </w:tc>
      </w:tr>
      <w:tr w:rsidR="000C5487" w14:paraId="6B6B624B" w14:textId="13FAB465" w:rsidTr="00B47B3F">
        <w:tc>
          <w:tcPr>
            <w:tcW w:w="1014" w:type="dxa"/>
          </w:tcPr>
          <w:p w14:paraId="697A61AC" w14:textId="3CB06680" w:rsidR="000C5487" w:rsidRPr="001468EF" w:rsidRDefault="00B47B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1</w:t>
            </w:r>
          </w:p>
        </w:tc>
        <w:tc>
          <w:tcPr>
            <w:tcW w:w="3329" w:type="dxa"/>
          </w:tcPr>
          <w:p w14:paraId="17020543" w14:textId="54A14E5E" w:rsidR="000C5487" w:rsidRPr="001468EF" w:rsidRDefault="00B47B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Confirmar que la exclusión de la marca 410 (uso_pen) aplique de forma uniforme en los tres servicios del proceso entrante (WS1, WS3, WS6).</w:t>
            </w:r>
          </w:p>
        </w:tc>
        <w:tc>
          <w:tcPr>
            <w:tcW w:w="2603" w:type="dxa"/>
          </w:tcPr>
          <w:p w14:paraId="4390A5E5" w14:textId="7B81C214" w:rsidR="000C5487" w:rsidRPr="001468EF" w:rsidRDefault="00B47B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Carlos Quintero Nava</w:t>
            </w:r>
          </w:p>
        </w:tc>
        <w:tc>
          <w:tcPr>
            <w:tcW w:w="2694" w:type="dxa"/>
          </w:tcPr>
          <w:p w14:paraId="1F3911C5" w14:textId="7BB05E4A" w:rsidR="000C5487" w:rsidRPr="001468EF" w:rsidRDefault="00B47B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20/07/2026</w:t>
            </w:r>
          </w:p>
        </w:tc>
      </w:tr>
      <w:tr w:rsidR="000C5487" w14:paraId="373BDF32" w14:textId="77777777" w:rsidTr="00B47B3F">
        <w:tc>
          <w:tcPr>
            <w:tcW w:w="1014" w:type="dxa"/>
          </w:tcPr>
          <w:p w14:paraId="6C5C5139" w14:textId="77777777" w:rsidR="000C5487" w:rsidRDefault="000C5487"/>
        </w:tc>
        <w:tc>
          <w:tcPr>
            <w:tcW w:w="3329" w:type="dxa"/>
          </w:tcPr>
          <w:p w14:paraId="2CA4DAEA" w14:textId="77777777" w:rsidR="000C5487" w:rsidRDefault="000C5487"/>
        </w:tc>
        <w:tc>
          <w:tcPr>
            <w:tcW w:w="2603" w:type="dxa"/>
          </w:tcPr>
          <w:p w14:paraId="4B6F095D" w14:textId="77777777" w:rsidR="000C5487" w:rsidRDefault="000C5487"/>
        </w:tc>
        <w:tc>
          <w:tcPr>
            <w:tcW w:w="2694" w:type="dxa"/>
          </w:tcPr>
          <w:p w14:paraId="7DC72420" w14:textId="77777777" w:rsidR="000C5487" w:rsidRDefault="000C5487"/>
        </w:tc>
      </w:tr>
      <w:tr w:rsidR="000C5487" w14:paraId="3D6C572E" w14:textId="77777777" w:rsidTr="00B47B3F">
        <w:tc>
          <w:tcPr>
            <w:tcW w:w="1014" w:type="dxa"/>
          </w:tcPr>
          <w:p w14:paraId="0EEE4ECB" w14:textId="77777777" w:rsidR="000C5487" w:rsidRDefault="000C5487">
            <w:r>
              <w:rPr>
                <w:sz w:val="20"/>
                <w:szCs w:val="20"/>
              </w:rPr>
              <w:t>2</w:t>
            </w:r>
          </w:p>
        </w:tc>
        <w:tc>
          <w:tcPr>
            <w:tcW w:w="3329" w:type="dxa"/>
          </w:tcPr>
          <w:p w14:paraId="67517C1D" w14:textId="77777777" w:rsidR="000C5487" w:rsidRDefault="000C5487">
            <w:r>
              <w:rPr>
                <w:sz w:val="20"/>
                <w:szCs w:val="20"/>
              </w:rPr>
              <w:t>Aclarar la continuidad del trámite cuando la situación de afiliación del derechohabiente sea “Activo”.</w:t>
            </w:r>
          </w:p>
        </w:tc>
        <w:tc>
          <w:tcPr>
            <w:tcW w:w="2603" w:type="dxa"/>
          </w:tcPr>
          <w:p w14:paraId="3C13517B" w14:textId="77777777" w:rsidR="000C5487" w:rsidRDefault="000C5487">
            <w:r>
              <w:rPr>
                <w:sz w:val="20"/>
                <w:szCs w:val="20"/>
              </w:rPr>
              <w:t>Carlos Quintero Nava</w:t>
            </w:r>
          </w:p>
        </w:tc>
        <w:tc>
          <w:tcPr>
            <w:tcW w:w="2694" w:type="dxa"/>
          </w:tcPr>
          <w:p w14:paraId="4C29B991" w14:textId="77777777" w:rsidR="000C5487" w:rsidRDefault="000C5487">
            <w:r>
              <w:rPr>
                <w:sz w:val="20"/>
                <w:szCs w:val="20"/>
              </w:rPr>
              <w:t>22/07/2026</w:t>
            </w:r>
          </w:p>
        </w:tc>
      </w:tr>
    </w:tbl>
    <w:p w14:paraId="7538ABC8" w14:textId="6BBD230D" w:rsidR="004A798F" w:rsidRDefault="004A798F"/>
    <w:p w14:paraId="2AC49977" w14:textId="77777777" w:rsidR="00F61E20" w:rsidRDefault="00F61E20"/>
    <w:p w14:paraId="5FD162A1" w14:textId="77777777" w:rsidR="00F61E20" w:rsidRDefault="00F61E20"/>
    <w:p w14:paraId="64ABDD71" w14:textId="77777777" w:rsidR="00F61E20" w:rsidRDefault="00F61E20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7F03D3" w14:paraId="3E44B3A2" w14:textId="77777777" w:rsidTr="009D4BEB">
        <w:tc>
          <w:tcPr>
            <w:tcW w:w="9640" w:type="dxa"/>
            <w:shd w:val="clear" w:color="auto" w:fill="404040" w:themeFill="text1" w:themeFillTint="BF"/>
          </w:tcPr>
          <w:p w14:paraId="6E4DEB31" w14:textId="7872F185" w:rsidR="007F03D3" w:rsidRPr="009D4BEB" w:rsidRDefault="007F03D3" w:rsidP="009D4BEB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Conclusiones</w:t>
            </w:r>
          </w:p>
        </w:tc>
      </w:tr>
      <w:tr w:rsidR="007F03D3" w:rsidRPr="00232A43" w14:paraId="21481C53" w14:textId="77777777" w:rsidTr="00442E56">
        <w:trPr>
          <w:trHeight w:val="1180"/>
        </w:trPr>
        <w:tc>
          <w:tcPr>
            <w:tcW w:w="9640" w:type="dxa"/>
          </w:tcPr>
          <w:p w14:paraId="2240EEFE" w14:textId="32B9BE28" w:rsidR="00C31518" w:rsidRPr="00232A43" w:rsidRDefault="00C31518">
            <w:pPr>
              <w:rPr>
                <w:sz w:val="20"/>
                <w:szCs w:val="20"/>
              </w:rPr>
            </w:pPr>
            <w:r w:rsidRPr="00232A43">
              <w:rPr>
                <w:sz w:val="20"/>
                <w:szCs w:val="20"/>
              </w:rPr>
              <w:t>Se validaron y aprobaron las funcionalidades UC-01, UC-03, UC-04 y UC-09 de la Especificación de Requisitos; ninguna funcionalidad fue rechazada. Se registraron 2 observaciones a resolver conforme a los compromisos establecidos (ver FT-Validación de requisitos).</w:t>
            </w:r>
          </w:p>
          <w:p w14:paraId="70761BCB" w14:textId="77777777" w:rsidR="00C31518" w:rsidRPr="00232A43" w:rsidRDefault="00C31518"/>
          <w:p w14:paraId="0D3328AB" w14:textId="77777777" w:rsidR="00C31518" w:rsidRPr="00232A43" w:rsidRDefault="00C31518"/>
          <w:p w14:paraId="6CAC1901" w14:textId="7E152B82" w:rsidR="00C31518" w:rsidRPr="00232A43" w:rsidRDefault="00C31518"/>
        </w:tc>
      </w:tr>
    </w:tbl>
    <w:p w14:paraId="4E35B449" w14:textId="7D5243EF" w:rsidR="00D90550" w:rsidRPr="00232A43" w:rsidRDefault="00D90550"/>
    <w:tbl>
      <w:tblPr>
        <w:tblW w:w="964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67"/>
        <w:gridCol w:w="567"/>
        <w:gridCol w:w="709"/>
        <w:gridCol w:w="567"/>
        <w:gridCol w:w="993"/>
        <w:gridCol w:w="2409"/>
      </w:tblGrid>
      <w:tr w:rsidR="00DB59BB" w:rsidRPr="00232A43" w14:paraId="571EFA5C" w14:textId="77777777" w:rsidTr="002F2B2E">
        <w:tc>
          <w:tcPr>
            <w:tcW w:w="3828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7CA5A1F6" w14:textId="77777777" w:rsidR="00DB59BB" w:rsidRPr="00232A43" w:rsidRDefault="00DB59BB" w:rsidP="005537C2">
            <w:pPr>
              <w:spacing w:after="0" w:line="240" w:lineRule="auto"/>
              <w:rPr>
                <w:rFonts w:eastAsia="Arial" w:cstheme="minorHAnsi"/>
                <w:b/>
                <w:bCs/>
              </w:rPr>
            </w:pPr>
            <w:r w:rsidRPr="00232A43">
              <w:rPr>
                <w:rFonts w:eastAsia="Arial" w:cstheme="minorHAnsi"/>
                <w:b/>
                <w:bCs/>
              </w:rPr>
              <w:t>¿Se requiere una nueva reunión?</w:t>
            </w:r>
          </w:p>
          <w:p w14:paraId="596FFFC5" w14:textId="15B8CC34" w:rsidR="00DB59BB" w:rsidRPr="00232A43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32A43">
              <w:rPr>
                <w:rFonts w:eastAsia="Arial" w:cstheme="minorHAnsi"/>
                <w:sz w:val="16"/>
                <w:szCs w:val="16"/>
              </w:rPr>
              <w:t>Para concluir con el propósito de la reunión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38B3FD89" w14:textId="303E60E7" w:rsidR="00DB59BB" w:rsidRPr="00232A43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32A43">
              <w:rPr>
                <w:rFonts w:eastAsia="Arial" w:cstheme="minorHAnsi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6C1249DB" w14:textId="068679CC" w:rsidR="00DB59BB" w:rsidRPr="00232A43" w:rsidRDefault="00DB59BB" w:rsidP="005537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14A855A4" w14:textId="113CA992" w:rsidR="00DB59BB" w:rsidRPr="00232A43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32A43">
              <w:rPr>
                <w:rFonts w:eastAsia="Arial" w:cstheme="minorHAnsi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18EA2A74" w14:textId="43303262" w:rsidR="00DB59BB" w:rsidRPr="00232A43" w:rsidRDefault="00DB59BB" w:rsidP="005537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32A43">
              <w:t>X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6A6B6E9E" w14:textId="7C7E1A91" w:rsidR="00DB59BB" w:rsidRPr="00232A43" w:rsidRDefault="00DB59BB" w:rsidP="00BB4498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232A43">
              <w:rPr>
                <w:rFonts w:eastAsia="Arial" w:cstheme="minorHAnsi"/>
                <w:b/>
                <w:bCs/>
              </w:rPr>
              <w:t>Fecha: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367F925E" w14:textId="2C5E7F75" w:rsidR="00DB59BB" w:rsidRPr="00232A43" w:rsidRDefault="00DB59BB" w:rsidP="001F5E27">
            <w:pPr>
              <w:spacing w:after="0" w:line="240" w:lineRule="auto"/>
              <w:rPr>
                <w:sz w:val="20"/>
                <w:szCs w:val="20"/>
              </w:rPr>
            </w:pPr>
            <w:r w:rsidRPr="00232A43">
              <w:rPr>
                <w:sz w:val="20"/>
                <w:szCs w:val="20"/>
              </w:rPr>
              <w:t>22/07/2026</w:t>
            </w:r>
          </w:p>
        </w:tc>
      </w:tr>
    </w:tbl>
    <w:p w14:paraId="401E27DF" w14:textId="6500C620" w:rsidR="00D90550" w:rsidRPr="001F5E27" w:rsidRDefault="00D90550" w:rsidP="00D90550">
      <w:pPr>
        <w:ind w:left="-709"/>
        <w:rPr>
          <w:sz w:val="16"/>
          <w:szCs w:val="16"/>
        </w:rPr>
      </w:pPr>
      <w:r>
        <w:rPr>
          <w:sz w:val="16"/>
          <w:szCs w:val="16"/>
        </w:rPr>
        <w:t>Marcar con una x.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sectPr w:rsidR="00D90550" w:rsidRPr="001F5E2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F81D6" w14:textId="77777777" w:rsidR="00DB5BEC" w:rsidRDefault="00DB5BEC" w:rsidP="00996E9F">
      <w:pPr>
        <w:spacing w:after="0" w:line="240" w:lineRule="auto"/>
      </w:pPr>
      <w:r>
        <w:separator/>
      </w:r>
    </w:p>
  </w:endnote>
  <w:endnote w:type="continuationSeparator" w:id="0">
    <w:p w14:paraId="1EC58324" w14:textId="77777777" w:rsidR="00DB5BEC" w:rsidRDefault="00DB5BEC" w:rsidP="00996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057B" w14:textId="18E6A965" w:rsidR="00266FFA" w:rsidRPr="002D7C68" w:rsidRDefault="00266FFA" w:rsidP="003C261F">
    <w:pPr>
      <w:pStyle w:val="Piedepgina"/>
      <w:ind w:left="-567"/>
      <w:rPr>
        <w:b/>
        <w:i/>
        <w:iCs/>
        <w:sz w:val="18"/>
        <w:szCs w:val="18"/>
      </w:rPr>
    </w:pPr>
    <w:r w:rsidRPr="002D7C68">
      <w:rPr>
        <w:b/>
        <w:i/>
        <w:iCs/>
        <w:sz w:val="18"/>
        <w:szCs w:val="18"/>
      </w:rPr>
      <w:t xml:space="preserve">NOTA: Al envío de esta minuta se tienen 3 días hábiles para realizar modificaciones de no ser así se dará por aceptado lo descrito en ella. </w:t>
    </w:r>
    <w:r w:rsidR="00807634" w:rsidRPr="002D7C68">
      <w:rPr>
        <w:b/>
        <w:i/>
        <w:iCs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FDDF" w14:textId="77777777" w:rsidR="00DB5BEC" w:rsidRDefault="00DB5BEC" w:rsidP="00996E9F">
      <w:pPr>
        <w:spacing w:after="0" w:line="240" w:lineRule="auto"/>
      </w:pPr>
      <w:r>
        <w:separator/>
      </w:r>
    </w:p>
  </w:footnote>
  <w:footnote w:type="continuationSeparator" w:id="0">
    <w:p w14:paraId="2EA909A8" w14:textId="77777777" w:rsidR="00DB5BEC" w:rsidRDefault="00DB5BEC" w:rsidP="00996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3"/>
      <w:gridCol w:w="3490"/>
      <w:gridCol w:w="1763"/>
    </w:tblGrid>
    <w:tr w:rsidR="00996E9F" w:rsidRPr="008756D1" w14:paraId="7188F302" w14:textId="77777777" w:rsidTr="00DF7867">
      <w:trPr>
        <w:cantSplit/>
        <w:trHeight w:val="837"/>
      </w:trPr>
      <w:tc>
        <w:tcPr>
          <w:tcW w:w="4403" w:type="dxa"/>
          <w:shd w:val="clear" w:color="auto" w:fill="FFFFFF"/>
          <w:vAlign w:val="center"/>
        </w:tcPr>
        <w:p w14:paraId="3AC87931" w14:textId="3F9A3B4E" w:rsidR="00996E9F" w:rsidRPr="008756D1" w:rsidRDefault="001468EF" w:rsidP="00996E9F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szCs w:val="24"/>
              <w:lang w:val="es-ES" w:eastAsia="es-ES"/>
            </w:rPr>
          </w:pPr>
          <w:r>
            <w:rPr>
              <w:rFonts w:eastAsiaTheme="majorEastAsia" w:cstheme="minorHAnsi"/>
              <w:noProof/>
              <w:color w:val="1F3763" w:themeColor="accent1" w:themeShade="7F"/>
              <w:sz w:val="24"/>
              <w:szCs w:val="24"/>
              <w:lang w:val="es-ES" w:eastAsia="es-ES"/>
            </w:rPr>
            <w:drawing>
              <wp:inline distT="0" distB="0" distL="0" distR="0" wp14:anchorId="1AE1F847" wp14:editId="22A7BF03">
                <wp:extent cx="1429200" cy="442800"/>
                <wp:effectExtent l="0" t="0" r="0" b="0"/>
                <wp:docPr id="45180966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809664" name="Imagen 45180966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9200" cy="44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0" w:type="dxa"/>
          <w:shd w:val="clear" w:color="auto" w:fill="FFFFFF"/>
          <w:vAlign w:val="center"/>
        </w:tcPr>
        <w:p w14:paraId="37DE1ED9" w14:textId="186F85E3" w:rsidR="00996E9F" w:rsidRPr="008756D1" w:rsidRDefault="00996E9F" w:rsidP="00996E9F">
          <w:pPr>
            <w:spacing w:after="0" w:line="240" w:lineRule="auto"/>
            <w:jc w:val="right"/>
            <w:rPr>
              <w:rFonts w:eastAsia="Times New Roman" w:cstheme="minorHAnsi"/>
              <w:bCs/>
              <w:sz w:val="20"/>
              <w:szCs w:val="24"/>
              <w:lang w:val="es-ES" w:eastAsia="es-ES"/>
            </w:rPr>
          </w:pPr>
          <w:r w:rsidRPr="008756D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No. </w:t>
          </w:r>
          <w:r w:rsidR="000B4A78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de</w:t>
          </w:r>
          <w:r w:rsidR="001814E4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 </w:t>
          </w:r>
          <w:r w:rsidR="003C261F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minuta</w:t>
          </w:r>
        </w:p>
      </w:tc>
      <w:tc>
        <w:tcPr>
          <w:tcW w:w="1763" w:type="dxa"/>
          <w:shd w:val="clear" w:color="auto" w:fill="FFFFFF"/>
          <w:vAlign w:val="center"/>
        </w:tcPr>
        <w:p w14:paraId="5F5240B3" w14:textId="71C0EBC9" w:rsidR="00996E9F" w:rsidRPr="00AF7088" w:rsidRDefault="007D2CC3" w:rsidP="00996E9F">
          <w:pPr>
            <w:keepNext/>
            <w:keepLines/>
            <w:spacing w:before="40" w:after="0" w:line="240" w:lineRule="auto"/>
            <w:jc w:val="center"/>
            <w:outlineLvl w:val="8"/>
            <w:rPr>
              <w:rFonts w:eastAsiaTheme="majorEastAsia" w:cstheme="minorHAnsi"/>
              <w:b/>
              <w:bCs/>
              <w:i/>
              <w:iCs/>
              <w:color w:val="272727" w:themeColor="text1" w:themeTint="D8"/>
              <w:sz w:val="20"/>
              <w:szCs w:val="21"/>
              <w:lang w:val="es-ES" w:eastAsia="es-ES"/>
            </w:rPr>
          </w:pPr>
          <w:r w:rsidRPr="00AF7088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0</w:t>
          </w:r>
          <w:r w:rsidR="001468EF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2</w:t>
          </w:r>
        </w:p>
      </w:tc>
    </w:tr>
    <w:tr w:rsidR="00996E9F" w:rsidRPr="008756D1" w14:paraId="41120EA6" w14:textId="77777777" w:rsidTr="005537C2">
      <w:trPr>
        <w:cantSplit/>
        <w:trHeight w:val="257"/>
      </w:trPr>
      <w:tc>
        <w:tcPr>
          <w:tcW w:w="9656" w:type="dxa"/>
          <w:gridSpan w:val="3"/>
        </w:tcPr>
        <w:p w14:paraId="39DBD1F2" w14:textId="4B3BB8A0" w:rsidR="00996E9F" w:rsidRPr="008756D1" w:rsidRDefault="00996E9F" w:rsidP="00996E9F">
          <w:pPr>
            <w:spacing w:after="0" w:line="240" w:lineRule="auto"/>
            <w:jc w:val="center"/>
            <w:rPr>
              <w:rFonts w:eastAsia="Times New Roman" w:cstheme="minorHAnsi"/>
              <w:bCs/>
              <w:lang w:val="es-ES" w:eastAsia="es-ES"/>
            </w:rPr>
          </w:pPr>
          <w:r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>Minuta</w:t>
          </w:r>
          <w:r w:rsidR="009A7653"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 xml:space="preserve"> de reunión</w:t>
          </w:r>
          <w:r w:rsidR="000B4A78"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>: Validación de la Especificación de Requisitos</w:t>
          </w:r>
        </w:p>
      </w:tc>
    </w:tr>
  </w:tbl>
  <w:p w14:paraId="06B724D1" w14:textId="77777777" w:rsidR="00996E9F" w:rsidRDefault="00996E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91F7A"/>
    <w:multiLevelType w:val="hybridMultilevel"/>
    <w:tmpl w:val="5FE67C32"/>
    <w:lvl w:ilvl="0" w:tplc="07F20CD0">
      <w:start w:val="1"/>
      <w:numFmt w:val="decimal"/>
      <w:lvlText w:val="%1."/>
      <w:lvlJc w:val="left"/>
      <w:pPr>
        <w:ind w:left="720" w:hanging="360"/>
      </w:pPr>
      <w:rPr>
        <w:color w:val="595959" w:themeColor="text1" w:themeTint="A6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B6501"/>
    <w:multiLevelType w:val="hybridMultilevel"/>
    <w:tmpl w:val="5D08614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25322">
    <w:abstractNumId w:val="1"/>
  </w:num>
  <w:num w:numId="2" w16cid:durableId="4194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87"/>
    <w:rsid w:val="000038A3"/>
    <w:rsid w:val="000123CA"/>
    <w:rsid w:val="00012C78"/>
    <w:rsid w:val="00021008"/>
    <w:rsid w:val="000518FA"/>
    <w:rsid w:val="000A31AF"/>
    <w:rsid w:val="000B47EC"/>
    <w:rsid w:val="000B4A78"/>
    <w:rsid w:val="000C5487"/>
    <w:rsid w:val="000D4AB1"/>
    <w:rsid w:val="000D74B2"/>
    <w:rsid w:val="00130F87"/>
    <w:rsid w:val="001468EF"/>
    <w:rsid w:val="00156522"/>
    <w:rsid w:val="00156A88"/>
    <w:rsid w:val="001814E4"/>
    <w:rsid w:val="001863AB"/>
    <w:rsid w:val="0019083C"/>
    <w:rsid w:val="001C40BA"/>
    <w:rsid w:val="001C4B44"/>
    <w:rsid w:val="001D1444"/>
    <w:rsid w:val="001F407D"/>
    <w:rsid w:val="001F5E27"/>
    <w:rsid w:val="00215F38"/>
    <w:rsid w:val="00231E98"/>
    <w:rsid w:val="00232801"/>
    <w:rsid w:val="00232A43"/>
    <w:rsid w:val="00266FFA"/>
    <w:rsid w:val="002D7C68"/>
    <w:rsid w:val="002F2B2E"/>
    <w:rsid w:val="00301645"/>
    <w:rsid w:val="003119CC"/>
    <w:rsid w:val="00321113"/>
    <w:rsid w:val="003253FD"/>
    <w:rsid w:val="003C261F"/>
    <w:rsid w:val="003D59AA"/>
    <w:rsid w:val="003F583C"/>
    <w:rsid w:val="00401325"/>
    <w:rsid w:val="00442E56"/>
    <w:rsid w:val="00451F15"/>
    <w:rsid w:val="004A2517"/>
    <w:rsid w:val="004A798F"/>
    <w:rsid w:val="004A7D75"/>
    <w:rsid w:val="004E438A"/>
    <w:rsid w:val="005727BB"/>
    <w:rsid w:val="005A05E1"/>
    <w:rsid w:val="005D6B72"/>
    <w:rsid w:val="00601FCA"/>
    <w:rsid w:val="006411B6"/>
    <w:rsid w:val="0073509B"/>
    <w:rsid w:val="00737BC3"/>
    <w:rsid w:val="0075681E"/>
    <w:rsid w:val="00767971"/>
    <w:rsid w:val="007806A9"/>
    <w:rsid w:val="007D0BF4"/>
    <w:rsid w:val="007D2CC3"/>
    <w:rsid w:val="007F03D3"/>
    <w:rsid w:val="007F1420"/>
    <w:rsid w:val="00807634"/>
    <w:rsid w:val="00825DA2"/>
    <w:rsid w:val="00890555"/>
    <w:rsid w:val="00892FA0"/>
    <w:rsid w:val="008C2FF7"/>
    <w:rsid w:val="00906740"/>
    <w:rsid w:val="00996E9F"/>
    <w:rsid w:val="009A27AE"/>
    <w:rsid w:val="009A7653"/>
    <w:rsid w:val="009D4BEB"/>
    <w:rsid w:val="00A63654"/>
    <w:rsid w:val="00A94ED2"/>
    <w:rsid w:val="00A977B7"/>
    <w:rsid w:val="00AB2A24"/>
    <w:rsid w:val="00AE1793"/>
    <w:rsid w:val="00AF7088"/>
    <w:rsid w:val="00B20434"/>
    <w:rsid w:val="00B4011D"/>
    <w:rsid w:val="00B47B3F"/>
    <w:rsid w:val="00B5369C"/>
    <w:rsid w:val="00BA2018"/>
    <w:rsid w:val="00BB10FB"/>
    <w:rsid w:val="00BB4498"/>
    <w:rsid w:val="00BB5AA2"/>
    <w:rsid w:val="00BE21AA"/>
    <w:rsid w:val="00C22DED"/>
    <w:rsid w:val="00C31518"/>
    <w:rsid w:val="00C43413"/>
    <w:rsid w:val="00C81BD2"/>
    <w:rsid w:val="00C86159"/>
    <w:rsid w:val="00CB5834"/>
    <w:rsid w:val="00D31C33"/>
    <w:rsid w:val="00D47C38"/>
    <w:rsid w:val="00D54E43"/>
    <w:rsid w:val="00D57D3F"/>
    <w:rsid w:val="00D90550"/>
    <w:rsid w:val="00DB59BB"/>
    <w:rsid w:val="00DB5BEC"/>
    <w:rsid w:val="00DF7867"/>
    <w:rsid w:val="00E22F95"/>
    <w:rsid w:val="00E3677D"/>
    <w:rsid w:val="00EA3C4D"/>
    <w:rsid w:val="00EC3832"/>
    <w:rsid w:val="00EF1C89"/>
    <w:rsid w:val="00F115B5"/>
    <w:rsid w:val="00F249C1"/>
    <w:rsid w:val="00F31072"/>
    <w:rsid w:val="00F61E20"/>
    <w:rsid w:val="00FA79C6"/>
    <w:rsid w:val="00FB784E"/>
    <w:rsid w:val="00FD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7D66"/>
  <w15:chartTrackingRefBased/>
  <w15:docId w15:val="{DB4D90DF-C738-4C7C-9243-5A6E7862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9F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9F"/>
    <w:rPr>
      <w:lang w:val="es-MX"/>
    </w:rPr>
  </w:style>
  <w:style w:type="table" w:styleId="Tablaconcuadrcula">
    <w:name w:val="Table Grid"/>
    <w:basedOn w:val="Tablanormal"/>
    <w:uiPriority w:val="39"/>
    <w:rsid w:val="00156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57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FA45D1-3641-455A-AAEF-909559C4451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E8D4E4C5-CF85-4DAE-9C63-E091B68FC1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DDAB48-854E-42DD-AFB2-57C0FBEF7E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96</cp:revision>
  <dcterms:created xsi:type="dcterms:W3CDTF">2019-08-08T19:50:00Z</dcterms:created>
  <dcterms:modified xsi:type="dcterms:W3CDTF">2026-10-01T21:49:00Z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