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8057" w14:textId="0BE7B3FE" w:rsidR="00484D5F" w:rsidRPr="009F3392" w:rsidRDefault="00EF7160" w:rsidP="00484D5F">
      <w:pPr>
        <w:pStyle w:val="Title"/>
      </w:pPr>
      <w:r>
        <w:t>Guion</w:t>
      </w:r>
      <w:r w:rsidR="00484D5F">
        <w:t xml:space="preserve"> de </w:t>
      </w:r>
      <w:r w:rsidR="00484D5F" w:rsidRPr="009F3392">
        <w:t>áreas de práctica</w:t>
      </w:r>
      <w:r w:rsidR="00484D5F">
        <w:t>s</w:t>
      </w:r>
      <w:r w:rsidR="00484D5F" w:rsidRPr="009F3392">
        <w:t>.</w:t>
      </w:r>
    </w:p>
    <w:p w14:paraId="33645642" w14:textId="2EED2475" w:rsidR="00484D5F" w:rsidRDefault="00A57B28" w:rsidP="00A57B28">
      <w:pPr>
        <w:pStyle w:val="Subtitle"/>
      </w:pPr>
      <w:r>
        <w:t xml:space="preserve">Guion simplificado para explicar la implementación de </w:t>
      </w:r>
      <w:r w:rsidRPr="009F3392">
        <w:t>las áreas de práctica</w:t>
      </w:r>
      <w:r>
        <w:t>s</w:t>
      </w:r>
      <w:r>
        <w:t>.</w:t>
      </w:r>
    </w:p>
    <w:p w14:paraId="3E722B48" w14:textId="77777777" w:rsidR="00A57B28" w:rsidRDefault="00A57B28" w:rsidP="00484D5F">
      <w:pPr>
        <w:pStyle w:val="Heading1"/>
      </w:pPr>
    </w:p>
    <w:p w14:paraId="2B4DF4D9" w14:textId="5A9C6F99" w:rsidR="00484D5F" w:rsidRDefault="00484D5F" w:rsidP="00484D5F">
      <w:pPr>
        <w:pStyle w:val="Heading1"/>
      </w:pPr>
      <w:r>
        <w:t>GOV</w:t>
      </w:r>
    </w:p>
    <w:p w14:paraId="21B0C7E3" w14:textId="77777777" w:rsidR="004012F9" w:rsidRPr="004012F9" w:rsidRDefault="004012F9" w:rsidP="004012F9">
      <w:r w:rsidRPr="004012F9">
        <w:t>La alta dirección define la planeación estratégica. En FJ Lat la aterrizamos en nuestro plan estratégico y lo comunicamos al resto de la organización.</w:t>
      </w:r>
    </w:p>
    <w:p w14:paraId="15F10F88" w14:textId="77777777" w:rsidR="004012F9" w:rsidRPr="004012F9" w:rsidRDefault="004012F9" w:rsidP="004012F9">
      <w:r w:rsidRPr="004012F9">
        <w:t>El plan estratégico incluye nuestra identidad corporativa (misión, visión y valores), los objetivos de negocio y los recursos necesarios para alcanzarlos. A partir de él se derivan los demás planes de la organización.</w:t>
      </w:r>
    </w:p>
    <w:p w14:paraId="5BED937F" w14:textId="77777777" w:rsidR="004012F9" w:rsidRPr="004012F9" w:rsidRDefault="004012F9" w:rsidP="004012F9">
      <w:r w:rsidRPr="004012F9">
        <w:t>Al elaborarlo, también revisamos si la estructura organizacional y los roles definidos son adecuados y suficientes para cumplir los objetivos. Si detectamos que falta algún recurso, ya sea humano, tecnológico o de información, procuramos asignarle una partida presupuestal y damos seguimiento a su adquisición.</w:t>
      </w:r>
    </w:p>
    <w:p w14:paraId="444046BA" w14:textId="77777777" w:rsidR="004012F9" w:rsidRPr="004012F9" w:rsidRDefault="004012F9" w:rsidP="004012F9">
      <w:r w:rsidRPr="004012F9">
        <w:t>Durante el año, cada área informa su avance hacia los objetivos mediante los indicadores definidos en el plan de mediciones.</w:t>
      </w:r>
    </w:p>
    <w:p w14:paraId="70E6345F" w14:textId="2DC5D5ED" w:rsidR="004012F9" w:rsidRPr="004012F9" w:rsidRDefault="004012F9" w:rsidP="004012F9">
      <w:r w:rsidRPr="004012F9">
        <w:rPr>
          <w:b/>
          <w:bCs/>
        </w:rPr>
        <w:t>Evidencias que puedes mencionar:</w:t>
      </w:r>
      <w:r w:rsidRPr="004012F9">
        <w:t xml:space="preserve"> plan estratégico, </w:t>
      </w:r>
      <w:r>
        <w:t>organigrama</w:t>
      </w:r>
      <w:r w:rsidRPr="004012F9">
        <w:t>, partidas presupuestales y su seguimiento, informes de indicadores.</w:t>
      </w:r>
    </w:p>
    <w:p w14:paraId="6C15A15D" w14:textId="77777777" w:rsidR="00484D5F" w:rsidRPr="009F3392" w:rsidRDefault="00484D5F" w:rsidP="00484D5F"/>
    <w:p w14:paraId="14DC6293" w14:textId="77777777" w:rsidR="00484D5F" w:rsidRPr="009F3392" w:rsidRDefault="00484D5F" w:rsidP="00484D5F">
      <w:pPr>
        <w:pStyle w:val="Heading1"/>
      </w:pPr>
      <w:r w:rsidRPr="009F3392">
        <w:t xml:space="preserve">MPM </w:t>
      </w:r>
    </w:p>
    <w:p w14:paraId="3155540A" w14:textId="77777777" w:rsidR="00563CC9" w:rsidRPr="00563CC9" w:rsidRDefault="00563CC9" w:rsidP="00563CC9">
      <w:r w:rsidRPr="00563CC9">
        <w:t>Los objetivos de negocio de la empresa están establecidos en el plan estratégico. Para darles seguimiento, en el plan de mediciones definimos métricas relacionadas con cada uno de ellos.</w:t>
      </w:r>
    </w:p>
    <w:p w14:paraId="3185D4B5" w14:textId="77777777" w:rsidR="00563CC9" w:rsidRPr="00563CC9" w:rsidRDefault="00563CC9" w:rsidP="00563CC9">
      <w:r w:rsidRPr="00563CC9">
        <w:t>Cada métrica está descrita con detalle: fórmula, unidad de medida, umbrales, fuente de los datos y acciones a tomar según el valor obtenido, entre otros elementos.</w:t>
      </w:r>
    </w:p>
    <w:p w14:paraId="763DEBC2" w14:textId="77777777" w:rsidR="00563CC9" w:rsidRPr="00563CC9" w:rsidRDefault="00563CC9" w:rsidP="00563CC9">
      <w:r w:rsidRPr="00563CC9">
        <w:t xml:space="preserve">Comunicamos los indicadores a la dirección mediante informes periódicos. Cuando una métrica sale de control, investigamos sus causas. Si identificamos cómo atenderlas, incluimos la propuesta en el informe; si no, presentamos el problema y nuestro </w:t>
      </w:r>
      <w:proofErr w:type="gramStart"/>
      <w:r w:rsidRPr="00563CC9">
        <w:t>Vicepresidente</w:t>
      </w:r>
      <w:proofErr w:type="gramEnd"/>
      <w:r w:rsidRPr="00563CC9">
        <w:t xml:space="preserve"> nos ayuda a decidir cómo proceder.</w:t>
      </w:r>
    </w:p>
    <w:p w14:paraId="0EE6533C" w14:textId="00E9D88D" w:rsidR="00484D5F" w:rsidRPr="009F3392" w:rsidRDefault="00563CC9" w:rsidP="00484D5F">
      <w:r w:rsidRPr="00563CC9">
        <w:rPr>
          <w:b/>
          <w:bCs/>
        </w:rPr>
        <w:t>Evidencias que puedes mencionar:</w:t>
      </w:r>
      <w:r w:rsidRPr="00563CC9">
        <w:t xml:space="preserve"> plan de mediciones, informes periódicos a la dirección, análisis de causas de métricas fuera de control.</w:t>
      </w:r>
    </w:p>
    <w:p w14:paraId="3513E77C" w14:textId="77777777" w:rsidR="00484D5F" w:rsidRPr="009F3392" w:rsidRDefault="00484D5F" w:rsidP="00484D5F"/>
    <w:p w14:paraId="57A44CD9" w14:textId="77777777" w:rsidR="00484D5F" w:rsidRPr="009F3392" w:rsidRDefault="00484D5F" w:rsidP="00484D5F">
      <w:pPr>
        <w:pStyle w:val="Heading1"/>
      </w:pPr>
      <w:r w:rsidRPr="009F3392">
        <w:t>PAD</w:t>
      </w:r>
    </w:p>
    <w:p w14:paraId="5716F6FC" w14:textId="77777777" w:rsidR="00563CC9" w:rsidRPr="00563CC9" w:rsidRDefault="00563CC9" w:rsidP="00563CC9">
      <w:r w:rsidRPr="00563CC9">
        <w:t>En la arquitectura de procesos identificamos los procesos que necesitamos como organización. Por otro lado, en el ambiente estándar de trabajo definimos las herramientas con las que debemos contar.</w:t>
      </w:r>
    </w:p>
    <w:p w14:paraId="270E0AAC" w14:textId="77777777" w:rsidR="00563CC9" w:rsidRPr="00563CC9" w:rsidRDefault="00563CC9" w:rsidP="00563CC9">
      <w:r w:rsidRPr="00563CC9">
        <w:t>Con base en eso documentamos nuestros procesos y las plantillas necesarias para realizar el trabajo. Cuando una actividad de un proceso puede realizarse de más de una forma, lo documentamos en las guías de adaptación incluidas en el procedimiento.</w:t>
      </w:r>
    </w:p>
    <w:p w14:paraId="60BC3C41" w14:textId="77777777" w:rsidR="00563CC9" w:rsidRPr="00563CC9" w:rsidRDefault="00563CC9" w:rsidP="00563CC9">
      <w:r w:rsidRPr="00563CC9">
        <w:t>Revisamos periódicamente los documentos del sistema de gestión para identificar si requieren cambios o mejoras. Cada modificación queda registrada en su control de versiones.</w:t>
      </w:r>
    </w:p>
    <w:p w14:paraId="3060664D" w14:textId="77777777" w:rsidR="00563CC9" w:rsidRPr="00563CC9" w:rsidRDefault="00563CC9" w:rsidP="00563CC9">
      <w:r w:rsidRPr="00563CC9">
        <w:rPr>
          <w:b/>
          <w:bCs/>
        </w:rPr>
        <w:t>Evidencias que puedes mencionar:</w:t>
      </w:r>
      <w:r w:rsidRPr="00563CC9">
        <w:t xml:space="preserve"> arquitectura de procesos, ambiente estándar de trabajo, procedimientos y plantillas, guías de adaptación, control de versiones.</w:t>
      </w:r>
    </w:p>
    <w:p w14:paraId="32BF8469" w14:textId="77777777" w:rsidR="00484D5F" w:rsidRPr="009F3392" w:rsidRDefault="00484D5F" w:rsidP="00484D5F"/>
    <w:p w14:paraId="78477B4B" w14:textId="77777777" w:rsidR="00484D5F" w:rsidRPr="009F3392" w:rsidRDefault="00484D5F" w:rsidP="00484D5F">
      <w:pPr>
        <w:pStyle w:val="Heading1"/>
      </w:pPr>
      <w:r w:rsidRPr="009F3392">
        <w:t>PCM</w:t>
      </w:r>
    </w:p>
    <w:p w14:paraId="5CB55C96" w14:textId="77777777" w:rsidR="00563CC9" w:rsidRPr="00563CC9" w:rsidRDefault="00563CC9" w:rsidP="00563CC9">
      <w:r w:rsidRPr="00563CC9">
        <w:t>Contamos con un plan de evaluación de procesos que nos permite detectar problemas o hallazgos recurrentes, atenderlos y mejorar los procesos en general.</w:t>
      </w:r>
    </w:p>
    <w:p w14:paraId="34ADD5FD" w14:textId="77777777" w:rsidR="00563CC9" w:rsidRPr="00563CC9" w:rsidRDefault="00563CC9" w:rsidP="00563CC9">
      <w:r w:rsidRPr="00563CC9">
        <w:t>Mediante la matriz proceso-objetivo identificamos cuáles procesos son más importantes para el logro de los objetivos.</w:t>
      </w:r>
    </w:p>
    <w:p w14:paraId="0BF7092E" w14:textId="77777777" w:rsidR="00563CC9" w:rsidRPr="00563CC9" w:rsidRDefault="00563CC9" w:rsidP="00563CC9">
      <w:r w:rsidRPr="00563CC9">
        <w:t>Además, tenemos un proceso de gestión de mejoras que permite a cualquier persona solicitar una mejora a un proceso en el que participa. Si se determina que la mejora vale la pena por el beneficio que aporta, se planea y se implementa.</w:t>
      </w:r>
    </w:p>
    <w:p w14:paraId="1F27DB04" w14:textId="77777777" w:rsidR="00563CC9" w:rsidRPr="00563CC9" w:rsidRDefault="00563CC9" w:rsidP="00563CC9">
      <w:r w:rsidRPr="00563CC9">
        <w:t>En el documento de gestión de mejoras identificamos cuándo un cambio es una innovación, es decir, cuando reemplaza la forma de trabajar o incorpora nuevas herramientas.</w:t>
      </w:r>
    </w:p>
    <w:p w14:paraId="5709EFDC" w14:textId="77777777" w:rsidR="00563CC9" w:rsidRPr="00563CC9" w:rsidRDefault="00563CC9" w:rsidP="00563CC9">
      <w:r w:rsidRPr="00563CC9">
        <w:rPr>
          <w:b/>
          <w:bCs/>
        </w:rPr>
        <w:t>Evidencias que puedes mencionar:</w:t>
      </w:r>
      <w:r w:rsidRPr="00563CC9">
        <w:t xml:space="preserve"> plan de evaluación de procesos, matriz proceso-objetivo, solicitudes de mejora y documento de gestión de mejoras.</w:t>
      </w:r>
    </w:p>
    <w:p w14:paraId="422848E4" w14:textId="77777777" w:rsidR="00484D5F" w:rsidRDefault="00484D5F" w:rsidP="00484D5F"/>
    <w:p w14:paraId="1E812A0C" w14:textId="77777777" w:rsidR="00484D5F" w:rsidRPr="009F3392" w:rsidRDefault="00484D5F" w:rsidP="00484D5F">
      <w:pPr>
        <w:pStyle w:val="Heading1"/>
      </w:pPr>
      <w:r>
        <w:t>PQA</w:t>
      </w:r>
    </w:p>
    <w:p w14:paraId="1A651C14" w14:textId="77777777" w:rsidR="00DC41BD" w:rsidRPr="00DC41BD" w:rsidRDefault="00DC41BD" w:rsidP="00DC41BD">
      <w:r w:rsidRPr="00DC41BD">
        <w:t>Tenemos un programa de auditorías en el que establecemos cuándo se evalúa cada uno de los procesos de la empresa.</w:t>
      </w:r>
    </w:p>
    <w:p w14:paraId="33F2E928" w14:textId="77777777" w:rsidR="00DC41BD" w:rsidRPr="00DC41BD" w:rsidRDefault="00DC41BD" w:rsidP="00DC41BD">
      <w:r w:rsidRPr="00DC41BD">
        <w:t>En cada auditoría usamos la lista de verificación del proceso para registrar si se cumple o no cada uno de sus elementos. En ese mismo documento registramos los hallazgos y les damos seguimiento hasta que se resuelven.</w:t>
      </w:r>
    </w:p>
    <w:p w14:paraId="08E77EB9" w14:textId="77777777" w:rsidR="00DC41BD" w:rsidRPr="00DC41BD" w:rsidRDefault="00DC41BD" w:rsidP="00DC41BD">
      <w:r w:rsidRPr="00DC41BD">
        <w:lastRenderedPageBreak/>
        <w:t>El seguimiento se hace con la persona auditada. Si ella no puede resolver el hallazgo, lo escalamos a su jefe inmediato para que, desde su nivel de autoridad, decida cómo atenderlo.</w:t>
      </w:r>
    </w:p>
    <w:p w14:paraId="33F534DB" w14:textId="77777777" w:rsidR="00DC41BD" w:rsidRPr="00DC41BD" w:rsidRDefault="00DC41BD" w:rsidP="00DC41BD">
      <w:r w:rsidRPr="00DC41BD">
        <w:t>Si durante una auditoría notamos que alguna parte del proceso no aporta valor, o que le falta estructura para evitar fallas, levantamos una solicitud de mejora.</w:t>
      </w:r>
    </w:p>
    <w:p w14:paraId="60F9917E" w14:textId="77777777" w:rsidR="00DC41BD" w:rsidRPr="00DC41BD" w:rsidRDefault="00DC41BD" w:rsidP="00DC41BD">
      <w:r w:rsidRPr="00DC41BD">
        <w:rPr>
          <w:b/>
          <w:bCs/>
        </w:rPr>
        <w:t>Evidencias que puedes mencionar:</w:t>
      </w:r>
      <w:r w:rsidRPr="00DC41BD">
        <w:t xml:space="preserve"> programa de auditorías, listas de verificación con hallazgos y su seguimiento, escalamientos, solicitudes de mejora derivadas de auditorías.</w:t>
      </w:r>
    </w:p>
    <w:p w14:paraId="0BA52164" w14:textId="77777777" w:rsidR="00484D5F" w:rsidRDefault="00484D5F" w:rsidP="00484D5F"/>
    <w:p w14:paraId="58FEBD96" w14:textId="77777777" w:rsidR="00484D5F" w:rsidRDefault="00484D5F" w:rsidP="00484D5F">
      <w:pPr>
        <w:pStyle w:val="Heading1"/>
      </w:pPr>
      <w:r>
        <w:t>OT</w:t>
      </w:r>
    </w:p>
    <w:p w14:paraId="6CBA4948" w14:textId="77777777" w:rsidR="00DC41BD" w:rsidRPr="00DC41BD" w:rsidRDefault="00DC41BD" w:rsidP="00DC41BD">
      <w:r w:rsidRPr="00DC41BD">
        <w:t>En la matriz de competencias registramos a cada persona, el rol en el que participa y las competencias que ese rol requiere. Evaluamos estas competencias durante el año y, cuando alguien tiene un nivel menor al esperado, levantamos una solicitud de capacitación.</w:t>
      </w:r>
    </w:p>
    <w:p w14:paraId="419A446B" w14:textId="77777777" w:rsidR="00DC41BD" w:rsidRPr="00DC41BD" w:rsidRDefault="00DC41BD" w:rsidP="00DC41BD">
      <w:r w:rsidRPr="00DC41BD">
        <w:t>Registramos las solicitudes en el documento de gestión de capacitaciones, donde les damos seguimiento desde su planeación y ejecución hasta su cierre. No todas las solicitudes terminan en una capacitación; por eso cada registro indica su estado.</w:t>
      </w:r>
    </w:p>
    <w:p w14:paraId="563FA10D" w14:textId="77777777" w:rsidR="00DC41BD" w:rsidRPr="00DC41BD" w:rsidRDefault="00DC41BD" w:rsidP="00DC41BD">
      <w:r w:rsidRPr="00DC41BD">
        <w:rPr>
          <w:b/>
          <w:bCs/>
        </w:rPr>
        <w:t>Evidencias que puedes mencionar:</w:t>
      </w:r>
      <w:r w:rsidRPr="00DC41BD">
        <w:t xml:space="preserve"> matriz de competencias, evaluaciones de competencias, solicitudes de capacitación y documento de gestión de capacitaciones.</w:t>
      </w:r>
    </w:p>
    <w:p w14:paraId="1FDC3C20" w14:textId="38533F90" w:rsidR="0099379C" w:rsidRPr="00484D5F" w:rsidRDefault="0099379C" w:rsidP="00DC41BD"/>
    <w:sectPr w:rsidR="0099379C" w:rsidRPr="00484D5F" w:rsidSect="009D626D">
      <w:headerReference w:type="default" r:id="rId11"/>
      <w:footerReference w:type="default" r:id="rId12"/>
      <w:pgSz w:w="12240" w:h="15840" w:code="1"/>
      <w:pgMar w:top="2269" w:right="2127" w:bottom="1381" w:left="1276" w:header="113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14D21" w14:textId="77777777" w:rsidR="00CF6B75" w:rsidRDefault="00CF6B75" w:rsidP="004F2190">
      <w:r>
        <w:separator/>
      </w:r>
    </w:p>
  </w:endnote>
  <w:endnote w:type="continuationSeparator" w:id="0">
    <w:p w14:paraId="7CB96965" w14:textId="77777777" w:rsidR="00CF6B75" w:rsidRDefault="00CF6B75" w:rsidP="004F2190">
      <w:r>
        <w:continuationSeparator/>
      </w:r>
    </w:p>
  </w:endnote>
  <w:endnote w:type="continuationNotice" w:id="1">
    <w:p w14:paraId="4569F1F2" w14:textId="77777777" w:rsidR="00CF6B75" w:rsidRDefault="00CF6B75" w:rsidP="004F21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29660"/>
      <w:docPartObj>
        <w:docPartGallery w:val="Page Numbers (Bottom of Page)"/>
        <w:docPartUnique/>
      </w:docPartObj>
    </w:sdtPr>
    <w:sdtEndPr/>
    <w:sdtContent>
      <w:p w14:paraId="70ADEE08" w14:textId="77777777" w:rsidR="00D4153F" w:rsidRPr="00D4153F" w:rsidRDefault="00986AF6" w:rsidP="004F2190">
        <w:pPr>
          <w:pStyle w:val="Footer"/>
        </w:pPr>
        <w:r w:rsidRPr="00986AF6">
          <w:rPr>
            <w:noProof/>
          </w:rPr>
          <w:drawing>
            <wp:anchor distT="0" distB="0" distL="114300" distR="114300" simplePos="0" relativeHeight="251658241" behindDoc="0" locked="0" layoutInCell="1" allowOverlap="1" wp14:anchorId="0BE6C24F" wp14:editId="5FDB369C">
              <wp:simplePos x="0" y="0"/>
              <wp:positionH relativeFrom="page">
                <wp:posOffset>12700</wp:posOffset>
              </wp:positionH>
              <wp:positionV relativeFrom="paragraph">
                <wp:posOffset>62139</wp:posOffset>
              </wp:positionV>
              <wp:extent cx="7020000" cy="50778"/>
              <wp:effectExtent l="0" t="0" r="0" b="6985"/>
              <wp:wrapNone/>
              <wp:docPr id="45849787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3651" name=""/>
                      <pic:cNvPicPr/>
                    </pic:nvPicPr>
                    <pic:blipFill>
                      <a:blip r:embed="rId1">
                        <a:extLst>
                          <a:ext uri="{96DAC541-7B7A-43D3-8B79-37D633B846F1}">
                            <asvg:svgBlip xmlns:asvg="http://schemas.microsoft.com/office/drawing/2016/SVG/main" r:embed="rId2"/>
                          </a:ext>
                        </a:extLst>
                      </a:blip>
                      <a:stretch>
                        <a:fillRect/>
                      </a:stretch>
                    </pic:blipFill>
                    <pic:spPr>
                      <a:xfrm>
                        <a:off x="0" y="0"/>
                        <a:ext cx="7020000" cy="50778"/>
                      </a:xfrm>
                      <a:prstGeom prst="rect">
                        <a:avLst/>
                      </a:prstGeom>
                    </pic:spPr>
                  </pic:pic>
                </a:graphicData>
              </a:graphic>
            </wp:anchor>
          </w:drawing>
        </w:r>
        <w:r w:rsidRPr="00986AF6">
          <w:fldChar w:fldCharType="begin"/>
        </w:r>
        <w:r w:rsidRPr="00986AF6">
          <w:instrText>PAGE   \* MERGEFORMAT</w:instrText>
        </w:r>
        <w:r w:rsidRPr="00986AF6">
          <w:fldChar w:fldCharType="separate"/>
        </w:r>
        <w:r w:rsidRPr="00986AF6">
          <w:rPr>
            <w:lang w:val="es-ES"/>
          </w:rPr>
          <w:t>2</w:t>
        </w:r>
        <w:r w:rsidRPr="00986AF6">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63FF1" w14:textId="77777777" w:rsidR="00CF6B75" w:rsidRDefault="00CF6B75" w:rsidP="004F2190">
      <w:r>
        <w:separator/>
      </w:r>
    </w:p>
  </w:footnote>
  <w:footnote w:type="continuationSeparator" w:id="0">
    <w:p w14:paraId="285BE0F7" w14:textId="77777777" w:rsidR="00CF6B75" w:rsidRDefault="00CF6B75" w:rsidP="004F2190">
      <w:r>
        <w:continuationSeparator/>
      </w:r>
    </w:p>
  </w:footnote>
  <w:footnote w:type="continuationNotice" w:id="1">
    <w:p w14:paraId="0301D039" w14:textId="77777777" w:rsidR="00CF6B75" w:rsidRDefault="00CF6B75" w:rsidP="004F21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C7C4" w14:textId="781E5ECF" w:rsidR="00DF12B6" w:rsidRDefault="0053295F" w:rsidP="004F2190">
    <w:pPr>
      <w:pStyle w:val="Header"/>
    </w:pPr>
    <w:r>
      <w:rPr>
        <w:noProof/>
      </w:rPr>
      <w:drawing>
        <wp:anchor distT="0" distB="0" distL="114300" distR="114300" simplePos="0" relativeHeight="251671040" behindDoc="0" locked="0" layoutInCell="1" allowOverlap="1" wp14:anchorId="5C87750B" wp14:editId="53A21404">
          <wp:simplePos x="0" y="0"/>
          <wp:positionH relativeFrom="margin">
            <wp:align>left</wp:align>
          </wp:positionH>
          <wp:positionV relativeFrom="paragraph">
            <wp:posOffset>-37465</wp:posOffset>
          </wp:positionV>
          <wp:extent cx="1562100" cy="354740"/>
          <wp:effectExtent l="0" t="0" r="0" b="7620"/>
          <wp:wrapSquare wrapText="bothSides"/>
          <wp:docPr id="865485282"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42632" name="Imagen 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562100" cy="354740"/>
                  </a:xfrm>
                  <a:prstGeom prst="rect">
                    <a:avLst/>
                  </a:prstGeom>
                </pic:spPr>
              </pic:pic>
            </a:graphicData>
          </a:graphic>
        </wp:anchor>
      </w:drawing>
    </w:r>
    <w:proofErr w:type="spellStart"/>
    <w:r w:rsidR="00A57B28">
      <w:t>Guión</w:t>
    </w:r>
    <w:proofErr w:type="spellEnd"/>
    <w:r w:rsidR="00A57B28">
      <w:t xml:space="preserve"> de áreas de prácticas</w:t>
    </w:r>
  </w:p>
  <w:p w14:paraId="04C861F5" w14:textId="77777777" w:rsidR="00DF12B6" w:rsidRDefault="00DF12B6" w:rsidP="004F2190">
    <w:pPr>
      <w:pStyle w:val="Header"/>
    </w:pPr>
    <w:r>
      <w:tab/>
      <w:t>V</w:t>
    </w:r>
    <w:r w:rsidR="00862A28">
      <w:t>ersión</w:t>
    </w:r>
    <w:r>
      <w:t xml:space="preserve"> | </w:t>
    </w:r>
    <w:r w:rsidR="00862A28">
      <w:t>Fecha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6B9E"/>
    <w:multiLevelType w:val="multilevel"/>
    <w:tmpl w:val="C42C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31767"/>
    <w:multiLevelType w:val="multilevel"/>
    <w:tmpl w:val="F8FA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F2C21"/>
    <w:multiLevelType w:val="multilevel"/>
    <w:tmpl w:val="6670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F1208"/>
    <w:multiLevelType w:val="multilevel"/>
    <w:tmpl w:val="D1BA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22026"/>
    <w:multiLevelType w:val="hybridMultilevel"/>
    <w:tmpl w:val="19CE50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7AA57C6"/>
    <w:multiLevelType w:val="hybridMultilevel"/>
    <w:tmpl w:val="2FFC4C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93B0453"/>
    <w:multiLevelType w:val="multilevel"/>
    <w:tmpl w:val="4B58E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4D4F94"/>
    <w:multiLevelType w:val="multilevel"/>
    <w:tmpl w:val="3760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E04AF4"/>
    <w:multiLevelType w:val="multilevel"/>
    <w:tmpl w:val="66B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34CDF"/>
    <w:multiLevelType w:val="multilevel"/>
    <w:tmpl w:val="A6F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D426C"/>
    <w:multiLevelType w:val="multilevel"/>
    <w:tmpl w:val="F1B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D2A13"/>
    <w:multiLevelType w:val="multilevel"/>
    <w:tmpl w:val="5CB2A2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B43D18"/>
    <w:multiLevelType w:val="multilevel"/>
    <w:tmpl w:val="16E0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F5D6A"/>
    <w:multiLevelType w:val="multilevel"/>
    <w:tmpl w:val="F37E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465C6"/>
    <w:multiLevelType w:val="multilevel"/>
    <w:tmpl w:val="723C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04233"/>
    <w:multiLevelType w:val="hybridMultilevel"/>
    <w:tmpl w:val="B2DAF6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21A22BA"/>
    <w:multiLevelType w:val="multilevel"/>
    <w:tmpl w:val="0160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E3EEC"/>
    <w:multiLevelType w:val="multilevel"/>
    <w:tmpl w:val="5CB2A2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3D782E"/>
    <w:multiLevelType w:val="hybridMultilevel"/>
    <w:tmpl w:val="C084250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7F24D51"/>
    <w:multiLevelType w:val="hybridMultilevel"/>
    <w:tmpl w:val="DE4C9D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83F54DB"/>
    <w:multiLevelType w:val="multilevel"/>
    <w:tmpl w:val="34A27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6F7253"/>
    <w:multiLevelType w:val="multilevel"/>
    <w:tmpl w:val="654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C1E63"/>
    <w:multiLevelType w:val="hybridMultilevel"/>
    <w:tmpl w:val="D5DAB3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3A93AF7"/>
    <w:multiLevelType w:val="multilevel"/>
    <w:tmpl w:val="B428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943DF"/>
    <w:multiLevelType w:val="hybridMultilevel"/>
    <w:tmpl w:val="F43AE6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7912DD9"/>
    <w:multiLevelType w:val="multilevel"/>
    <w:tmpl w:val="1E96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F409A"/>
    <w:multiLevelType w:val="multilevel"/>
    <w:tmpl w:val="12B86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1D2D99"/>
    <w:multiLevelType w:val="multilevel"/>
    <w:tmpl w:val="5CB2A2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4D6500"/>
    <w:multiLevelType w:val="multilevel"/>
    <w:tmpl w:val="F43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A2152"/>
    <w:multiLevelType w:val="hybridMultilevel"/>
    <w:tmpl w:val="1166E9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70B62BC"/>
    <w:multiLevelType w:val="multilevel"/>
    <w:tmpl w:val="025A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052C1"/>
    <w:multiLevelType w:val="hybridMultilevel"/>
    <w:tmpl w:val="64EE8000"/>
    <w:lvl w:ilvl="0" w:tplc="B532EAA0">
      <w:start w:val="1"/>
      <w:numFmt w:val="bullet"/>
      <w:pStyle w:val="ListParagraph"/>
      <w:lvlText w:val=""/>
      <w:lvlJc w:val="left"/>
      <w:pPr>
        <w:ind w:left="720" w:hanging="360"/>
      </w:pPr>
      <w:rPr>
        <w:rFonts w:ascii="Symbol" w:hAnsi="Symbol" w:hint="default"/>
        <w:color w:val="729F1E" w:themeColor="accen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A6E5DB6"/>
    <w:multiLevelType w:val="multilevel"/>
    <w:tmpl w:val="D690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B4855"/>
    <w:multiLevelType w:val="multilevel"/>
    <w:tmpl w:val="68C6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23E88"/>
    <w:multiLevelType w:val="multilevel"/>
    <w:tmpl w:val="3E00F02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D255CA"/>
    <w:multiLevelType w:val="multilevel"/>
    <w:tmpl w:val="02EC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C3340"/>
    <w:multiLevelType w:val="multilevel"/>
    <w:tmpl w:val="A25AF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C60EEE"/>
    <w:multiLevelType w:val="multilevel"/>
    <w:tmpl w:val="5CB2A2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2843B1"/>
    <w:multiLevelType w:val="hybridMultilevel"/>
    <w:tmpl w:val="618CD2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C727D69"/>
    <w:multiLevelType w:val="multilevel"/>
    <w:tmpl w:val="F44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35C49"/>
    <w:multiLevelType w:val="hybridMultilevel"/>
    <w:tmpl w:val="5838EAF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5483717">
    <w:abstractNumId w:val="31"/>
  </w:num>
  <w:num w:numId="2" w16cid:durableId="325521930">
    <w:abstractNumId w:val="22"/>
  </w:num>
  <w:num w:numId="3" w16cid:durableId="85811357">
    <w:abstractNumId w:val="3"/>
  </w:num>
  <w:num w:numId="4" w16cid:durableId="306933680">
    <w:abstractNumId w:val="25"/>
  </w:num>
  <w:num w:numId="5" w16cid:durableId="1052577132">
    <w:abstractNumId w:val="36"/>
  </w:num>
  <w:num w:numId="6" w16cid:durableId="1262183169">
    <w:abstractNumId w:val="6"/>
  </w:num>
  <w:num w:numId="7" w16cid:durableId="2126389615">
    <w:abstractNumId w:val="26"/>
  </w:num>
  <w:num w:numId="8" w16cid:durableId="2100640500">
    <w:abstractNumId w:val="16"/>
  </w:num>
  <w:num w:numId="9" w16cid:durableId="1565749723">
    <w:abstractNumId w:val="32"/>
  </w:num>
  <w:num w:numId="10" w16cid:durableId="1479153713">
    <w:abstractNumId w:val="9"/>
  </w:num>
  <w:num w:numId="11" w16cid:durableId="290401539">
    <w:abstractNumId w:val="23"/>
  </w:num>
  <w:num w:numId="12" w16cid:durableId="475880393">
    <w:abstractNumId w:val="38"/>
  </w:num>
  <w:num w:numId="13" w16cid:durableId="1491093041">
    <w:abstractNumId w:val="20"/>
  </w:num>
  <w:num w:numId="14" w16cid:durableId="1646081672">
    <w:abstractNumId w:val="11"/>
  </w:num>
  <w:num w:numId="15" w16cid:durableId="738408315">
    <w:abstractNumId w:val="34"/>
  </w:num>
  <w:num w:numId="16" w16cid:durableId="229122622">
    <w:abstractNumId w:val="27"/>
  </w:num>
  <w:num w:numId="17" w16cid:durableId="633100999">
    <w:abstractNumId w:val="17"/>
  </w:num>
  <w:num w:numId="18" w16cid:durableId="1245258142">
    <w:abstractNumId w:val="37"/>
  </w:num>
  <w:num w:numId="19" w16cid:durableId="444161266">
    <w:abstractNumId w:val="29"/>
  </w:num>
  <w:num w:numId="20" w16cid:durableId="192960282">
    <w:abstractNumId w:val="4"/>
  </w:num>
  <w:num w:numId="21" w16cid:durableId="1291131729">
    <w:abstractNumId w:val="18"/>
  </w:num>
  <w:num w:numId="22" w16cid:durableId="447700853">
    <w:abstractNumId w:val="24"/>
  </w:num>
  <w:num w:numId="23" w16cid:durableId="1254627981">
    <w:abstractNumId w:val="15"/>
  </w:num>
  <w:num w:numId="24" w16cid:durableId="1464737816">
    <w:abstractNumId w:val="40"/>
  </w:num>
  <w:num w:numId="25" w16cid:durableId="45954305">
    <w:abstractNumId w:val="5"/>
  </w:num>
  <w:num w:numId="26" w16cid:durableId="574903359">
    <w:abstractNumId w:val="19"/>
  </w:num>
  <w:num w:numId="27" w16cid:durableId="1815292328">
    <w:abstractNumId w:val="28"/>
  </w:num>
  <w:num w:numId="28" w16cid:durableId="1095828441">
    <w:abstractNumId w:val="1"/>
  </w:num>
  <w:num w:numId="29" w16cid:durableId="1926382118">
    <w:abstractNumId w:val="13"/>
  </w:num>
  <w:num w:numId="30" w16cid:durableId="118036311">
    <w:abstractNumId w:val="30"/>
  </w:num>
  <w:num w:numId="31" w16cid:durableId="1005863543">
    <w:abstractNumId w:val="8"/>
  </w:num>
  <w:num w:numId="32" w16cid:durableId="1310474416">
    <w:abstractNumId w:val="39"/>
  </w:num>
  <w:num w:numId="33" w16cid:durableId="314921785">
    <w:abstractNumId w:val="21"/>
  </w:num>
  <w:num w:numId="34" w16cid:durableId="779032370">
    <w:abstractNumId w:val="12"/>
  </w:num>
  <w:num w:numId="35" w16cid:durableId="1527020461">
    <w:abstractNumId w:val="33"/>
  </w:num>
  <w:num w:numId="36" w16cid:durableId="1749106952">
    <w:abstractNumId w:val="14"/>
  </w:num>
  <w:num w:numId="37" w16cid:durableId="1153986216">
    <w:abstractNumId w:val="35"/>
  </w:num>
  <w:num w:numId="38" w16cid:durableId="1635719637">
    <w:abstractNumId w:val="10"/>
  </w:num>
  <w:num w:numId="39" w16cid:durableId="1879465399">
    <w:abstractNumId w:val="2"/>
  </w:num>
  <w:num w:numId="40" w16cid:durableId="1383362630">
    <w:abstractNumId w:val="7"/>
  </w:num>
  <w:num w:numId="41" w16cid:durableId="113267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190"/>
    <w:rsid w:val="000036F3"/>
    <w:rsid w:val="00003E1A"/>
    <w:rsid w:val="0000451D"/>
    <w:rsid w:val="00043283"/>
    <w:rsid w:val="000459DF"/>
    <w:rsid w:val="00045C92"/>
    <w:rsid w:val="0009382B"/>
    <w:rsid w:val="000962AE"/>
    <w:rsid w:val="000A6DD3"/>
    <w:rsid w:val="000B55E6"/>
    <w:rsid w:val="000C3DFE"/>
    <w:rsid w:val="000D461C"/>
    <w:rsid w:val="000E485A"/>
    <w:rsid w:val="0014069C"/>
    <w:rsid w:val="0014614E"/>
    <w:rsid w:val="00174118"/>
    <w:rsid w:val="00182535"/>
    <w:rsid w:val="0019067F"/>
    <w:rsid w:val="001C3388"/>
    <w:rsid w:val="001C68ED"/>
    <w:rsid w:val="001F40B5"/>
    <w:rsid w:val="00201917"/>
    <w:rsid w:val="00202ADF"/>
    <w:rsid w:val="002309EB"/>
    <w:rsid w:val="00231CA7"/>
    <w:rsid w:val="00237981"/>
    <w:rsid w:val="00243BD0"/>
    <w:rsid w:val="00247072"/>
    <w:rsid w:val="00266952"/>
    <w:rsid w:val="002944A5"/>
    <w:rsid w:val="00296B35"/>
    <w:rsid w:val="002B64BB"/>
    <w:rsid w:val="003055F3"/>
    <w:rsid w:val="00315B76"/>
    <w:rsid w:val="003618DB"/>
    <w:rsid w:val="003A335E"/>
    <w:rsid w:val="003B4D32"/>
    <w:rsid w:val="003C4F4F"/>
    <w:rsid w:val="003E7FE8"/>
    <w:rsid w:val="004012F9"/>
    <w:rsid w:val="0041013D"/>
    <w:rsid w:val="004200AE"/>
    <w:rsid w:val="0042061A"/>
    <w:rsid w:val="00450753"/>
    <w:rsid w:val="0047798E"/>
    <w:rsid w:val="00482D2A"/>
    <w:rsid w:val="00483CD4"/>
    <w:rsid w:val="004844ED"/>
    <w:rsid w:val="00484D5F"/>
    <w:rsid w:val="004C3F20"/>
    <w:rsid w:val="004F2190"/>
    <w:rsid w:val="005034DE"/>
    <w:rsid w:val="005061CC"/>
    <w:rsid w:val="00510A35"/>
    <w:rsid w:val="00524AE6"/>
    <w:rsid w:val="0053295F"/>
    <w:rsid w:val="005473FC"/>
    <w:rsid w:val="00563CC9"/>
    <w:rsid w:val="005731E9"/>
    <w:rsid w:val="0058113B"/>
    <w:rsid w:val="00582BAD"/>
    <w:rsid w:val="005932D6"/>
    <w:rsid w:val="005A4B2F"/>
    <w:rsid w:val="005C7806"/>
    <w:rsid w:val="005D3B3B"/>
    <w:rsid w:val="005E4DFA"/>
    <w:rsid w:val="00603F2C"/>
    <w:rsid w:val="006178AD"/>
    <w:rsid w:val="00626D92"/>
    <w:rsid w:val="0063661E"/>
    <w:rsid w:val="006773AC"/>
    <w:rsid w:val="00680E4D"/>
    <w:rsid w:val="00693210"/>
    <w:rsid w:val="006D297B"/>
    <w:rsid w:val="006D304F"/>
    <w:rsid w:val="00705ABE"/>
    <w:rsid w:val="00720812"/>
    <w:rsid w:val="00724518"/>
    <w:rsid w:val="00731131"/>
    <w:rsid w:val="007438E5"/>
    <w:rsid w:val="00746F72"/>
    <w:rsid w:val="0078514B"/>
    <w:rsid w:val="007A2108"/>
    <w:rsid w:val="007B5E1F"/>
    <w:rsid w:val="007B644F"/>
    <w:rsid w:val="007C399C"/>
    <w:rsid w:val="007F7CFE"/>
    <w:rsid w:val="008065BB"/>
    <w:rsid w:val="00812D11"/>
    <w:rsid w:val="008453A4"/>
    <w:rsid w:val="0084718B"/>
    <w:rsid w:val="00862A28"/>
    <w:rsid w:val="00890408"/>
    <w:rsid w:val="00894AAB"/>
    <w:rsid w:val="008C2804"/>
    <w:rsid w:val="008C7707"/>
    <w:rsid w:val="008D4457"/>
    <w:rsid w:val="00946E45"/>
    <w:rsid w:val="009637A9"/>
    <w:rsid w:val="00986AF6"/>
    <w:rsid w:val="0099164D"/>
    <w:rsid w:val="0099379C"/>
    <w:rsid w:val="009A2EB4"/>
    <w:rsid w:val="009B4706"/>
    <w:rsid w:val="009D5027"/>
    <w:rsid w:val="009D626D"/>
    <w:rsid w:val="00A0639F"/>
    <w:rsid w:val="00A24A7C"/>
    <w:rsid w:val="00A57B28"/>
    <w:rsid w:val="00A678BC"/>
    <w:rsid w:val="00AA1839"/>
    <w:rsid w:val="00AB151D"/>
    <w:rsid w:val="00AC59F2"/>
    <w:rsid w:val="00AC78C7"/>
    <w:rsid w:val="00B05CCC"/>
    <w:rsid w:val="00B225FD"/>
    <w:rsid w:val="00B44953"/>
    <w:rsid w:val="00B60B98"/>
    <w:rsid w:val="00B61163"/>
    <w:rsid w:val="00B72314"/>
    <w:rsid w:val="00BB2723"/>
    <w:rsid w:val="00BD4898"/>
    <w:rsid w:val="00C20C1B"/>
    <w:rsid w:val="00C215BC"/>
    <w:rsid w:val="00C4428E"/>
    <w:rsid w:val="00CA3811"/>
    <w:rsid w:val="00CB7793"/>
    <w:rsid w:val="00CD0A9D"/>
    <w:rsid w:val="00CD2E9F"/>
    <w:rsid w:val="00CD4895"/>
    <w:rsid w:val="00CE65E6"/>
    <w:rsid w:val="00CF2320"/>
    <w:rsid w:val="00CF6B75"/>
    <w:rsid w:val="00D16F21"/>
    <w:rsid w:val="00D17F0F"/>
    <w:rsid w:val="00D27603"/>
    <w:rsid w:val="00D37F2F"/>
    <w:rsid w:val="00D4106F"/>
    <w:rsid w:val="00D4153F"/>
    <w:rsid w:val="00D62AAC"/>
    <w:rsid w:val="00D648F2"/>
    <w:rsid w:val="00DB765B"/>
    <w:rsid w:val="00DC41BD"/>
    <w:rsid w:val="00DC79E7"/>
    <w:rsid w:val="00DD2FA1"/>
    <w:rsid w:val="00DF12B6"/>
    <w:rsid w:val="00DF4C40"/>
    <w:rsid w:val="00E04059"/>
    <w:rsid w:val="00E2153C"/>
    <w:rsid w:val="00E30B34"/>
    <w:rsid w:val="00E60AC3"/>
    <w:rsid w:val="00E7365D"/>
    <w:rsid w:val="00ED4B8B"/>
    <w:rsid w:val="00EE75AE"/>
    <w:rsid w:val="00EF7160"/>
    <w:rsid w:val="00F06D0E"/>
    <w:rsid w:val="00F40DD5"/>
    <w:rsid w:val="00F6104D"/>
    <w:rsid w:val="00F84AA6"/>
    <w:rsid w:val="00F916AF"/>
    <w:rsid w:val="00F93F6E"/>
    <w:rsid w:val="00F94A0E"/>
    <w:rsid w:val="00F95E24"/>
    <w:rsid w:val="00FA3143"/>
    <w:rsid w:val="00FC3FD9"/>
    <w:rsid w:val="00FD436A"/>
    <w:rsid w:val="00FD7272"/>
    <w:rsid w:val="00FE56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3CF7C"/>
  <w15:chartTrackingRefBased/>
  <w15:docId w15:val="{7335103C-23CC-429C-9235-EA2F710C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190"/>
    <w:pPr>
      <w:jc w:val="both"/>
    </w:pPr>
    <w:rPr>
      <w:color w:val="3C3C3B" w:themeColor="text1"/>
      <w:sz w:val="20"/>
      <w:szCs w:val="20"/>
    </w:rPr>
  </w:style>
  <w:style w:type="paragraph" w:styleId="Heading1">
    <w:name w:val="heading 1"/>
    <w:basedOn w:val="Normal"/>
    <w:next w:val="Normal"/>
    <w:link w:val="Heading1Char"/>
    <w:uiPriority w:val="9"/>
    <w:qFormat/>
    <w:rsid w:val="00E04059"/>
    <w:pPr>
      <w:keepNext/>
      <w:keepLines/>
      <w:spacing w:before="360" w:after="80"/>
      <w:jc w:val="left"/>
      <w:outlineLvl w:val="0"/>
    </w:pPr>
    <w:rPr>
      <w:rFonts w:asciiTheme="majorHAnsi" w:eastAsiaTheme="majorEastAsia" w:hAnsiTheme="majorHAnsi" w:cstheme="majorBidi"/>
      <w:color w:val="234B8C" w:themeColor="text2"/>
      <w:sz w:val="40"/>
      <w:szCs w:val="40"/>
    </w:rPr>
  </w:style>
  <w:style w:type="paragraph" w:styleId="Heading2">
    <w:name w:val="heading 2"/>
    <w:basedOn w:val="Normal"/>
    <w:next w:val="Normal"/>
    <w:link w:val="Heading2Char"/>
    <w:uiPriority w:val="9"/>
    <w:unhideWhenUsed/>
    <w:qFormat/>
    <w:rsid w:val="004F2190"/>
    <w:pPr>
      <w:keepNext/>
      <w:keepLines/>
      <w:spacing w:before="160" w:after="80"/>
      <w:jc w:val="left"/>
      <w:outlineLvl w:val="1"/>
    </w:pPr>
    <w:rPr>
      <w:rFonts w:asciiTheme="majorHAnsi" w:eastAsiaTheme="majorEastAsia" w:hAnsiTheme="majorHAnsi" w:cstheme="majorBidi"/>
      <w:color w:val="14A4E2" w:themeColor="accent2" w:themeShade="BF"/>
      <w:sz w:val="28"/>
      <w:szCs w:val="28"/>
    </w:rPr>
  </w:style>
  <w:style w:type="paragraph" w:styleId="Heading3">
    <w:name w:val="heading 3"/>
    <w:basedOn w:val="Normal"/>
    <w:next w:val="Normal"/>
    <w:link w:val="Heading3Char"/>
    <w:uiPriority w:val="9"/>
    <w:unhideWhenUsed/>
    <w:qFormat/>
    <w:rsid w:val="00D4153F"/>
    <w:pPr>
      <w:keepNext/>
      <w:keepLines/>
      <w:spacing w:before="160" w:after="80"/>
      <w:outlineLvl w:val="2"/>
    </w:pPr>
    <w:rPr>
      <w:rFonts w:eastAsiaTheme="majorEastAsia" w:cstheme="majorBidi"/>
      <w:color w:val="557616" w:themeColor="accent1" w:themeShade="BF"/>
      <w:sz w:val="28"/>
      <w:szCs w:val="28"/>
    </w:rPr>
  </w:style>
  <w:style w:type="paragraph" w:styleId="Heading4">
    <w:name w:val="heading 4"/>
    <w:basedOn w:val="Normal"/>
    <w:next w:val="Normal"/>
    <w:link w:val="Heading4Char"/>
    <w:uiPriority w:val="9"/>
    <w:semiHidden/>
    <w:unhideWhenUsed/>
    <w:qFormat/>
    <w:rsid w:val="00D4153F"/>
    <w:pPr>
      <w:keepNext/>
      <w:keepLines/>
      <w:spacing w:before="80" w:after="40"/>
      <w:outlineLvl w:val="3"/>
    </w:pPr>
    <w:rPr>
      <w:rFonts w:eastAsiaTheme="majorEastAsia" w:cstheme="majorBidi"/>
      <w:i/>
      <w:iCs/>
      <w:color w:val="557616" w:themeColor="accent1" w:themeShade="BF"/>
    </w:rPr>
  </w:style>
  <w:style w:type="paragraph" w:styleId="Heading5">
    <w:name w:val="heading 5"/>
    <w:basedOn w:val="Normal"/>
    <w:next w:val="Normal"/>
    <w:link w:val="Heading5Char"/>
    <w:uiPriority w:val="9"/>
    <w:semiHidden/>
    <w:unhideWhenUsed/>
    <w:qFormat/>
    <w:rsid w:val="00D4153F"/>
    <w:pPr>
      <w:keepNext/>
      <w:keepLines/>
      <w:spacing w:before="80" w:after="40"/>
      <w:outlineLvl w:val="4"/>
    </w:pPr>
    <w:rPr>
      <w:rFonts w:eastAsiaTheme="majorEastAsia" w:cstheme="majorBidi"/>
      <w:color w:val="557616" w:themeColor="accent1" w:themeShade="BF"/>
    </w:rPr>
  </w:style>
  <w:style w:type="paragraph" w:styleId="Heading6">
    <w:name w:val="heading 6"/>
    <w:basedOn w:val="Normal"/>
    <w:next w:val="Normal"/>
    <w:link w:val="Heading6Char"/>
    <w:uiPriority w:val="9"/>
    <w:semiHidden/>
    <w:unhideWhenUsed/>
    <w:qFormat/>
    <w:rsid w:val="00D4153F"/>
    <w:pPr>
      <w:keepNext/>
      <w:keepLines/>
      <w:spacing w:before="40" w:after="0"/>
      <w:outlineLvl w:val="5"/>
    </w:pPr>
    <w:rPr>
      <w:rFonts w:eastAsiaTheme="majorEastAsia" w:cstheme="majorBidi"/>
      <w:i/>
      <w:iCs/>
      <w:color w:val="80807E" w:themeColor="text1" w:themeTint="A6"/>
    </w:rPr>
  </w:style>
  <w:style w:type="paragraph" w:styleId="Heading7">
    <w:name w:val="heading 7"/>
    <w:basedOn w:val="Normal"/>
    <w:next w:val="Normal"/>
    <w:link w:val="Heading7Char"/>
    <w:uiPriority w:val="9"/>
    <w:semiHidden/>
    <w:unhideWhenUsed/>
    <w:qFormat/>
    <w:rsid w:val="00D4153F"/>
    <w:pPr>
      <w:keepNext/>
      <w:keepLines/>
      <w:spacing w:before="40" w:after="0"/>
      <w:outlineLvl w:val="6"/>
    </w:pPr>
    <w:rPr>
      <w:rFonts w:eastAsiaTheme="majorEastAsia" w:cstheme="majorBidi"/>
      <w:color w:val="80807E" w:themeColor="text1" w:themeTint="A6"/>
    </w:rPr>
  </w:style>
  <w:style w:type="paragraph" w:styleId="Heading8">
    <w:name w:val="heading 8"/>
    <w:basedOn w:val="Normal"/>
    <w:next w:val="Normal"/>
    <w:link w:val="Heading8Char"/>
    <w:uiPriority w:val="9"/>
    <w:semiHidden/>
    <w:unhideWhenUsed/>
    <w:qFormat/>
    <w:rsid w:val="00D4153F"/>
    <w:pPr>
      <w:keepNext/>
      <w:keepLines/>
      <w:spacing w:after="0"/>
      <w:outlineLvl w:val="7"/>
    </w:pPr>
    <w:rPr>
      <w:rFonts w:eastAsiaTheme="majorEastAsia" w:cstheme="majorBidi"/>
      <w:i/>
      <w:iCs/>
      <w:color w:val="5A5A58" w:themeColor="text1" w:themeTint="D8"/>
    </w:rPr>
  </w:style>
  <w:style w:type="paragraph" w:styleId="Heading9">
    <w:name w:val="heading 9"/>
    <w:basedOn w:val="Normal"/>
    <w:next w:val="Normal"/>
    <w:link w:val="Heading9Char"/>
    <w:uiPriority w:val="9"/>
    <w:semiHidden/>
    <w:unhideWhenUsed/>
    <w:qFormat/>
    <w:rsid w:val="00D4153F"/>
    <w:pPr>
      <w:keepNext/>
      <w:keepLines/>
      <w:spacing w:after="0"/>
      <w:outlineLvl w:val="8"/>
    </w:pPr>
    <w:rPr>
      <w:rFonts w:eastAsiaTheme="majorEastAsia" w:cstheme="majorBidi"/>
      <w:color w:val="5A5A58"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059"/>
    <w:rPr>
      <w:rFonts w:asciiTheme="majorHAnsi" w:eastAsiaTheme="majorEastAsia" w:hAnsiTheme="majorHAnsi" w:cstheme="majorBidi"/>
      <w:color w:val="234B8C" w:themeColor="text2"/>
      <w:sz w:val="40"/>
      <w:szCs w:val="40"/>
    </w:rPr>
  </w:style>
  <w:style w:type="character" w:customStyle="1" w:styleId="Heading2Char">
    <w:name w:val="Heading 2 Char"/>
    <w:basedOn w:val="DefaultParagraphFont"/>
    <w:link w:val="Heading2"/>
    <w:uiPriority w:val="9"/>
    <w:rsid w:val="004F2190"/>
    <w:rPr>
      <w:rFonts w:asciiTheme="majorHAnsi" w:eastAsiaTheme="majorEastAsia" w:hAnsiTheme="majorHAnsi" w:cstheme="majorBidi"/>
      <w:color w:val="14A4E2" w:themeColor="accent2" w:themeShade="BF"/>
      <w:sz w:val="28"/>
      <w:szCs w:val="28"/>
    </w:rPr>
  </w:style>
  <w:style w:type="character" w:customStyle="1" w:styleId="Heading3Char">
    <w:name w:val="Heading 3 Char"/>
    <w:basedOn w:val="DefaultParagraphFont"/>
    <w:link w:val="Heading3"/>
    <w:uiPriority w:val="9"/>
    <w:rsid w:val="00D4153F"/>
    <w:rPr>
      <w:rFonts w:eastAsiaTheme="majorEastAsia" w:cstheme="majorBidi"/>
      <w:color w:val="557616" w:themeColor="accent1" w:themeShade="BF"/>
      <w:sz w:val="28"/>
      <w:szCs w:val="28"/>
    </w:rPr>
  </w:style>
  <w:style w:type="character" w:customStyle="1" w:styleId="Heading4Char">
    <w:name w:val="Heading 4 Char"/>
    <w:basedOn w:val="DefaultParagraphFont"/>
    <w:link w:val="Heading4"/>
    <w:uiPriority w:val="9"/>
    <w:semiHidden/>
    <w:rsid w:val="00D4153F"/>
    <w:rPr>
      <w:rFonts w:eastAsiaTheme="majorEastAsia" w:cstheme="majorBidi"/>
      <w:i/>
      <w:iCs/>
      <w:color w:val="557616" w:themeColor="accent1" w:themeShade="BF"/>
    </w:rPr>
  </w:style>
  <w:style w:type="character" w:customStyle="1" w:styleId="Heading5Char">
    <w:name w:val="Heading 5 Char"/>
    <w:basedOn w:val="DefaultParagraphFont"/>
    <w:link w:val="Heading5"/>
    <w:uiPriority w:val="9"/>
    <w:semiHidden/>
    <w:rsid w:val="00D4153F"/>
    <w:rPr>
      <w:rFonts w:eastAsiaTheme="majorEastAsia" w:cstheme="majorBidi"/>
      <w:color w:val="557616" w:themeColor="accent1" w:themeShade="BF"/>
    </w:rPr>
  </w:style>
  <w:style w:type="character" w:customStyle="1" w:styleId="Heading6Char">
    <w:name w:val="Heading 6 Char"/>
    <w:basedOn w:val="DefaultParagraphFont"/>
    <w:link w:val="Heading6"/>
    <w:uiPriority w:val="9"/>
    <w:semiHidden/>
    <w:rsid w:val="00D4153F"/>
    <w:rPr>
      <w:rFonts w:eastAsiaTheme="majorEastAsia" w:cstheme="majorBidi"/>
      <w:i/>
      <w:iCs/>
      <w:color w:val="80807E" w:themeColor="text1" w:themeTint="A6"/>
    </w:rPr>
  </w:style>
  <w:style w:type="character" w:customStyle="1" w:styleId="Heading7Char">
    <w:name w:val="Heading 7 Char"/>
    <w:basedOn w:val="DefaultParagraphFont"/>
    <w:link w:val="Heading7"/>
    <w:uiPriority w:val="9"/>
    <w:semiHidden/>
    <w:rsid w:val="00D4153F"/>
    <w:rPr>
      <w:rFonts w:eastAsiaTheme="majorEastAsia" w:cstheme="majorBidi"/>
      <w:color w:val="80807E" w:themeColor="text1" w:themeTint="A6"/>
    </w:rPr>
  </w:style>
  <w:style w:type="character" w:customStyle="1" w:styleId="Heading8Char">
    <w:name w:val="Heading 8 Char"/>
    <w:basedOn w:val="DefaultParagraphFont"/>
    <w:link w:val="Heading8"/>
    <w:uiPriority w:val="9"/>
    <w:semiHidden/>
    <w:rsid w:val="00D4153F"/>
    <w:rPr>
      <w:rFonts w:eastAsiaTheme="majorEastAsia" w:cstheme="majorBidi"/>
      <w:i/>
      <w:iCs/>
      <w:color w:val="5A5A58" w:themeColor="text1" w:themeTint="D8"/>
    </w:rPr>
  </w:style>
  <w:style w:type="character" w:customStyle="1" w:styleId="Heading9Char">
    <w:name w:val="Heading 9 Char"/>
    <w:basedOn w:val="DefaultParagraphFont"/>
    <w:link w:val="Heading9"/>
    <w:uiPriority w:val="9"/>
    <w:semiHidden/>
    <w:rsid w:val="00D4153F"/>
    <w:rPr>
      <w:rFonts w:eastAsiaTheme="majorEastAsia" w:cstheme="majorBidi"/>
      <w:color w:val="5A5A58" w:themeColor="text1" w:themeTint="D8"/>
    </w:rPr>
  </w:style>
  <w:style w:type="paragraph" w:styleId="Title">
    <w:name w:val="Title"/>
    <w:basedOn w:val="Normal"/>
    <w:next w:val="Normal"/>
    <w:link w:val="TitleChar"/>
    <w:uiPriority w:val="10"/>
    <w:qFormat/>
    <w:rsid w:val="00202ADF"/>
    <w:pPr>
      <w:pBdr>
        <w:bottom w:val="single" w:sz="8" w:space="1" w:color="729F1E" w:themeColor="accent1"/>
      </w:pBdr>
      <w:spacing w:after="360" w:line="240" w:lineRule="auto"/>
      <w:contextualSpacing/>
      <w:jc w:val="left"/>
    </w:pPr>
    <w:rPr>
      <w:rFonts w:asciiTheme="majorHAnsi" w:eastAsiaTheme="majorEastAsia" w:hAnsiTheme="majorHAnsi" w:cstheme="majorBidi"/>
      <w:color w:val="234B8C" w:themeColor="text2"/>
      <w:spacing w:val="-10"/>
      <w:kern w:val="28"/>
      <w:sz w:val="56"/>
      <w:szCs w:val="56"/>
    </w:rPr>
  </w:style>
  <w:style w:type="character" w:customStyle="1" w:styleId="TitleChar">
    <w:name w:val="Title Char"/>
    <w:basedOn w:val="DefaultParagraphFont"/>
    <w:link w:val="Title"/>
    <w:uiPriority w:val="10"/>
    <w:rsid w:val="00202ADF"/>
    <w:rPr>
      <w:rFonts w:asciiTheme="majorHAnsi" w:eastAsiaTheme="majorEastAsia" w:hAnsiTheme="majorHAnsi" w:cstheme="majorBidi"/>
      <w:color w:val="234B8C" w:themeColor="text2"/>
      <w:spacing w:val="-10"/>
      <w:kern w:val="28"/>
      <w:sz w:val="56"/>
      <w:szCs w:val="56"/>
    </w:rPr>
  </w:style>
  <w:style w:type="paragraph" w:styleId="Subtitle">
    <w:name w:val="Subtitle"/>
    <w:basedOn w:val="Normal"/>
    <w:next w:val="Normal"/>
    <w:link w:val="SubtitleChar"/>
    <w:uiPriority w:val="11"/>
    <w:qFormat/>
    <w:rsid w:val="00D4153F"/>
    <w:pPr>
      <w:numPr>
        <w:ilvl w:val="1"/>
      </w:numPr>
    </w:pPr>
    <w:rPr>
      <w:rFonts w:eastAsiaTheme="majorEastAsia" w:cstheme="majorBidi"/>
      <w:color w:val="80807E" w:themeColor="text1" w:themeTint="A6"/>
      <w:spacing w:val="15"/>
      <w:sz w:val="28"/>
      <w:szCs w:val="28"/>
    </w:rPr>
  </w:style>
  <w:style w:type="character" w:customStyle="1" w:styleId="SubtitleChar">
    <w:name w:val="Subtitle Char"/>
    <w:basedOn w:val="DefaultParagraphFont"/>
    <w:link w:val="Subtitle"/>
    <w:uiPriority w:val="11"/>
    <w:rsid w:val="00D4153F"/>
    <w:rPr>
      <w:rFonts w:eastAsiaTheme="majorEastAsia" w:cstheme="majorBidi"/>
      <w:color w:val="80807E" w:themeColor="text1" w:themeTint="A6"/>
      <w:spacing w:val="15"/>
      <w:sz w:val="28"/>
      <w:szCs w:val="28"/>
    </w:rPr>
  </w:style>
  <w:style w:type="paragraph" w:styleId="Quote">
    <w:name w:val="Quote"/>
    <w:basedOn w:val="Normal"/>
    <w:next w:val="Normal"/>
    <w:link w:val="QuoteChar"/>
    <w:uiPriority w:val="29"/>
    <w:qFormat/>
    <w:rsid w:val="00D4153F"/>
    <w:pPr>
      <w:spacing w:before="160"/>
      <w:jc w:val="center"/>
    </w:pPr>
    <w:rPr>
      <w:i/>
      <w:iCs/>
      <w:color w:val="6D6D6B" w:themeColor="text1" w:themeTint="BF"/>
    </w:rPr>
  </w:style>
  <w:style w:type="character" w:customStyle="1" w:styleId="QuoteChar">
    <w:name w:val="Quote Char"/>
    <w:basedOn w:val="DefaultParagraphFont"/>
    <w:link w:val="Quote"/>
    <w:uiPriority w:val="29"/>
    <w:rsid w:val="00D4153F"/>
    <w:rPr>
      <w:i/>
      <w:iCs/>
      <w:color w:val="6D6D6B" w:themeColor="text1" w:themeTint="BF"/>
    </w:rPr>
  </w:style>
  <w:style w:type="paragraph" w:styleId="ListParagraph">
    <w:name w:val="List Paragraph"/>
    <w:basedOn w:val="Normal"/>
    <w:uiPriority w:val="34"/>
    <w:qFormat/>
    <w:rsid w:val="00986AF6"/>
    <w:pPr>
      <w:numPr>
        <w:numId w:val="1"/>
      </w:numPr>
      <w:contextualSpacing/>
    </w:pPr>
  </w:style>
  <w:style w:type="character" w:styleId="IntenseEmphasis">
    <w:name w:val="Intense Emphasis"/>
    <w:basedOn w:val="DefaultParagraphFont"/>
    <w:uiPriority w:val="21"/>
    <w:qFormat/>
    <w:rsid w:val="00986AF6"/>
    <w:rPr>
      <w:i/>
      <w:iCs/>
      <w:color w:val="234B8C" w:themeColor="text2"/>
    </w:rPr>
  </w:style>
  <w:style w:type="paragraph" w:styleId="IntenseQuote">
    <w:name w:val="Intense Quote"/>
    <w:basedOn w:val="Normal"/>
    <w:next w:val="Normal"/>
    <w:link w:val="IntenseQuoteChar"/>
    <w:uiPriority w:val="30"/>
    <w:qFormat/>
    <w:rsid w:val="003055F3"/>
    <w:pPr>
      <w:pBdr>
        <w:top w:val="single" w:sz="18" w:space="10" w:color="5AC3F0" w:themeColor="accent2"/>
        <w:left w:val="single" w:sz="18" w:space="4" w:color="5AC3F0" w:themeColor="accent2"/>
        <w:bottom w:val="single" w:sz="18" w:space="10" w:color="5AC3F0" w:themeColor="accent2"/>
        <w:right w:val="single" w:sz="18" w:space="4" w:color="5AC3F0" w:themeColor="accent2"/>
      </w:pBdr>
      <w:spacing w:before="240" w:after="240"/>
      <w:ind w:left="142" w:right="51"/>
      <w:jc w:val="left"/>
    </w:pPr>
    <w:rPr>
      <w:color w:val="234B8C" w:themeColor="text2"/>
    </w:rPr>
  </w:style>
  <w:style w:type="character" w:customStyle="1" w:styleId="IntenseQuoteChar">
    <w:name w:val="Intense Quote Char"/>
    <w:basedOn w:val="DefaultParagraphFont"/>
    <w:link w:val="IntenseQuote"/>
    <w:uiPriority w:val="30"/>
    <w:rsid w:val="003055F3"/>
    <w:rPr>
      <w:color w:val="234B8C" w:themeColor="text2"/>
    </w:rPr>
  </w:style>
  <w:style w:type="character" w:styleId="IntenseReference">
    <w:name w:val="Intense Reference"/>
    <w:basedOn w:val="DefaultParagraphFont"/>
    <w:uiPriority w:val="32"/>
    <w:qFormat/>
    <w:rsid w:val="00986AF6"/>
    <w:rPr>
      <w:b/>
      <w:bCs/>
      <w:smallCaps/>
      <w:color w:val="234B8C" w:themeColor="text2"/>
      <w:spacing w:val="5"/>
    </w:rPr>
  </w:style>
  <w:style w:type="paragraph" w:styleId="Header">
    <w:name w:val="header"/>
    <w:basedOn w:val="Normal"/>
    <w:link w:val="HeaderChar"/>
    <w:uiPriority w:val="99"/>
    <w:unhideWhenUsed/>
    <w:rsid w:val="00D4153F"/>
    <w:pPr>
      <w:tabs>
        <w:tab w:val="center" w:pos="4419"/>
        <w:tab w:val="right" w:pos="8838"/>
      </w:tabs>
      <w:spacing w:after="0" w:line="240" w:lineRule="auto"/>
    </w:pPr>
  </w:style>
  <w:style w:type="character" w:customStyle="1" w:styleId="HeaderChar">
    <w:name w:val="Header Char"/>
    <w:basedOn w:val="DefaultParagraphFont"/>
    <w:link w:val="Header"/>
    <w:uiPriority w:val="99"/>
    <w:rsid w:val="00D4153F"/>
  </w:style>
  <w:style w:type="paragraph" w:styleId="Footer">
    <w:name w:val="footer"/>
    <w:basedOn w:val="Normal"/>
    <w:link w:val="FooterChar"/>
    <w:uiPriority w:val="99"/>
    <w:unhideWhenUsed/>
    <w:rsid w:val="00D4153F"/>
    <w:pPr>
      <w:tabs>
        <w:tab w:val="center" w:pos="4419"/>
        <w:tab w:val="right" w:pos="8838"/>
      </w:tabs>
      <w:spacing w:after="0" w:line="240" w:lineRule="auto"/>
    </w:pPr>
  </w:style>
  <w:style w:type="character" w:customStyle="1" w:styleId="FooterChar">
    <w:name w:val="Footer Char"/>
    <w:basedOn w:val="DefaultParagraphFont"/>
    <w:link w:val="Footer"/>
    <w:uiPriority w:val="99"/>
    <w:rsid w:val="00D4153F"/>
  </w:style>
  <w:style w:type="character" w:styleId="Hyperlink">
    <w:name w:val="Hyperlink"/>
    <w:basedOn w:val="DefaultParagraphFont"/>
    <w:uiPriority w:val="99"/>
    <w:unhideWhenUsed/>
    <w:rsid w:val="00CE65E6"/>
    <w:rPr>
      <w:color w:val="234B8C" w:themeColor="hyperlink"/>
      <w:u w:val="single"/>
    </w:rPr>
  </w:style>
  <w:style w:type="character" w:styleId="UnresolvedMention">
    <w:name w:val="Unresolved Mention"/>
    <w:basedOn w:val="DefaultParagraphFont"/>
    <w:uiPriority w:val="99"/>
    <w:semiHidden/>
    <w:unhideWhenUsed/>
    <w:rsid w:val="00CE65E6"/>
    <w:rPr>
      <w:color w:val="605E5C"/>
      <w:shd w:val="clear" w:color="auto" w:fill="E1DFDD"/>
    </w:rPr>
  </w:style>
  <w:style w:type="table" w:styleId="TableGrid">
    <w:name w:val="Table Grid"/>
    <w:basedOn w:val="TableNormal"/>
    <w:uiPriority w:val="39"/>
    <w:rsid w:val="000B5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F93F6E"/>
    <w:pPr>
      <w:spacing w:after="0" w:line="240" w:lineRule="auto"/>
    </w:pPr>
    <w:tblPr>
      <w:tblStyleRowBandSize w:val="1"/>
      <w:tblStyleColBandSize w:val="1"/>
      <w:tblBorders>
        <w:top w:val="single" w:sz="4" w:space="0" w:color="234B8C" w:themeColor="text2"/>
        <w:left w:val="single" w:sz="4" w:space="0" w:color="234B8C" w:themeColor="text2"/>
        <w:bottom w:val="single" w:sz="4" w:space="0" w:color="234B8C" w:themeColor="text2"/>
        <w:right w:val="single" w:sz="4" w:space="0" w:color="234B8C" w:themeColor="text2"/>
        <w:insideH w:val="single" w:sz="4" w:space="0" w:color="234B8C" w:themeColor="text2"/>
        <w:insideV w:val="single" w:sz="4" w:space="0" w:color="234B8C" w:themeColor="text2"/>
      </w:tblBorders>
    </w:tblPr>
    <w:tblStylePr w:type="firstRow">
      <w:rPr>
        <w:rFonts w:asciiTheme="majorHAnsi" w:hAnsiTheme="majorHAnsi"/>
        <w:b/>
        <w:bCs/>
        <w:color w:val="FFFFFF" w:themeColor="background1"/>
      </w:rPr>
      <w:tblPr/>
      <w:tcPr>
        <w:tcBorders>
          <w:top w:val="single" w:sz="4" w:space="0" w:color="234B8C" w:themeColor="text2"/>
          <w:left w:val="single" w:sz="4" w:space="0" w:color="234B8C" w:themeColor="text2"/>
          <w:bottom w:val="single" w:sz="4" w:space="0" w:color="234B8C" w:themeColor="text2"/>
          <w:right w:val="single" w:sz="4" w:space="0" w:color="234B8C" w:themeColor="text2"/>
          <w:insideH w:val="single" w:sz="4" w:space="0" w:color="234B8C" w:themeColor="text2"/>
          <w:insideV w:val="single" w:sz="4" w:space="0" w:color="234B8C" w:themeColor="text2"/>
        </w:tcBorders>
        <w:shd w:val="clear" w:color="auto" w:fill="234B8C" w:themeFill="text2"/>
      </w:tcPr>
    </w:tblStylePr>
    <w:tblStylePr w:type="lastRow">
      <w:rPr>
        <w:b/>
        <w:bCs/>
        <w:color w:val="FFFFFF" w:themeColor="background1"/>
      </w:rPr>
      <w:tblPr/>
      <w:tcPr>
        <w:shd w:val="clear" w:color="auto" w:fill="93B2E4" w:themeFill="text2" w:themeFillTint="66"/>
      </w:tcPr>
    </w:tblStylePr>
    <w:tblStylePr w:type="firstCol">
      <w:rPr>
        <w:b/>
        <w:bCs/>
      </w:rPr>
    </w:tblStylePr>
    <w:tblStylePr w:type="lastCol">
      <w:rPr>
        <w:b/>
        <w:bCs/>
      </w:rPr>
    </w:tblStylePr>
    <w:tblStylePr w:type="band1Vert">
      <w:tblPr/>
      <w:tcPr>
        <w:shd w:val="clear" w:color="auto" w:fill="C9D8F1" w:themeFill="text2" w:themeFillTint="33"/>
      </w:tcPr>
    </w:tblStylePr>
    <w:tblStylePr w:type="band2Vert">
      <w:tblPr/>
      <w:tcPr>
        <w:shd w:val="clear" w:color="auto" w:fill="C9D8F1" w:themeFill="text2" w:themeFillTint="33"/>
      </w:tcPr>
    </w:tblStylePr>
    <w:tblStylePr w:type="band1Horz">
      <w:tblPr/>
      <w:tcPr>
        <w:shd w:val="clear" w:color="auto" w:fill="C9D8F1" w:themeFill="text2" w:themeFillTint="33"/>
      </w:tcPr>
    </w:tblStylePr>
    <w:tblStylePr w:type="band2Horz">
      <w:tblPr/>
      <w:tcPr>
        <w:shd w:val="clear" w:color="auto" w:fill="FFFFFF" w:themeFill="background1"/>
      </w:tcPr>
    </w:tblStylePr>
  </w:style>
  <w:style w:type="table" w:styleId="GridTable4">
    <w:name w:val="Grid Table 4"/>
    <w:basedOn w:val="TableNormal"/>
    <w:uiPriority w:val="49"/>
    <w:rsid w:val="00F93F6E"/>
    <w:pPr>
      <w:spacing w:after="0" w:line="240" w:lineRule="auto"/>
    </w:pPr>
    <w:tblPr>
      <w:tblStyleRowBandSize w:val="1"/>
      <w:tblStyleColBandSize w:val="1"/>
      <w:tblBorders>
        <w:top w:val="single" w:sz="4" w:space="0" w:color="8A8A88" w:themeColor="text1" w:themeTint="99"/>
        <w:left w:val="single" w:sz="4" w:space="0" w:color="8A8A88" w:themeColor="text1" w:themeTint="99"/>
        <w:bottom w:val="single" w:sz="4" w:space="0" w:color="8A8A88" w:themeColor="text1" w:themeTint="99"/>
        <w:right w:val="single" w:sz="4" w:space="0" w:color="8A8A88" w:themeColor="text1" w:themeTint="99"/>
        <w:insideH w:val="single" w:sz="4" w:space="0" w:color="8A8A88" w:themeColor="text1" w:themeTint="99"/>
        <w:insideV w:val="single" w:sz="4" w:space="0" w:color="8A8A88" w:themeColor="text1" w:themeTint="99"/>
      </w:tblBorders>
    </w:tblPr>
    <w:tblStylePr w:type="firstRow">
      <w:rPr>
        <w:b/>
        <w:bCs/>
        <w:color w:val="FFFFFF" w:themeColor="background1"/>
      </w:rPr>
      <w:tblPr/>
      <w:tcPr>
        <w:tcBorders>
          <w:top w:val="single" w:sz="4" w:space="0" w:color="3C3C3B" w:themeColor="text1"/>
          <w:left w:val="single" w:sz="4" w:space="0" w:color="3C3C3B" w:themeColor="text1"/>
          <w:bottom w:val="single" w:sz="4" w:space="0" w:color="3C3C3B" w:themeColor="text1"/>
          <w:right w:val="single" w:sz="4" w:space="0" w:color="3C3C3B" w:themeColor="text1"/>
          <w:insideH w:val="nil"/>
          <w:insideV w:val="nil"/>
        </w:tcBorders>
        <w:shd w:val="clear" w:color="auto" w:fill="3C3C3B" w:themeFill="text1"/>
      </w:tcPr>
    </w:tblStylePr>
    <w:tblStylePr w:type="lastRow">
      <w:rPr>
        <w:b/>
        <w:bCs/>
      </w:rPr>
      <w:tblPr/>
      <w:tcPr>
        <w:tcBorders>
          <w:top w:val="double" w:sz="4" w:space="0" w:color="3C3C3B" w:themeColor="text1"/>
        </w:tcBorders>
      </w:tcPr>
    </w:tblStylePr>
    <w:tblStylePr w:type="firstCol">
      <w:rPr>
        <w:b/>
        <w:bCs/>
      </w:rPr>
    </w:tblStylePr>
    <w:tblStylePr w:type="lastCol">
      <w:rPr>
        <w:b/>
        <w:bCs/>
      </w:rPr>
    </w:tblStylePr>
    <w:tblStylePr w:type="band1Vert">
      <w:tblPr/>
      <w:tcPr>
        <w:shd w:val="clear" w:color="auto" w:fill="D8D8D7" w:themeFill="text1" w:themeFillTint="33"/>
      </w:tcPr>
    </w:tblStylePr>
    <w:tblStylePr w:type="band1Horz">
      <w:tblPr/>
      <w:tcPr>
        <w:shd w:val="clear" w:color="auto" w:fill="D8D8D7" w:themeFill="text1" w:themeFillTint="33"/>
      </w:tcPr>
    </w:tblStylePr>
  </w:style>
  <w:style w:type="paragraph" w:styleId="NoSpacing">
    <w:name w:val="No Spacing"/>
    <w:uiPriority w:val="1"/>
    <w:qFormat/>
    <w:rsid w:val="004F2190"/>
    <w:pPr>
      <w:spacing w:after="0" w:line="240" w:lineRule="auto"/>
    </w:pPr>
    <w:rPr>
      <w:rFonts w:ascii="Calibri" w:eastAsia="Calibri" w:hAnsi="Calibri" w:cs="Times New Roman"/>
      <w:kern w:val="0"/>
      <w14:ligatures w14:val="none"/>
    </w:rPr>
  </w:style>
  <w:style w:type="character" w:styleId="BookTitle">
    <w:name w:val="Book Title"/>
    <w:basedOn w:val="DefaultParagraphFont"/>
    <w:uiPriority w:val="33"/>
    <w:qFormat/>
    <w:rsid w:val="0041013D"/>
    <w:rPr>
      <w:b/>
      <w:bCs/>
      <w:i/>
      <w:iCs/>
      <w:spacing w:val="5"/>
    </w:rPr>
  </w:style>
  <w:style w:type="paragraph" w:styleId="Caption">
    <w:name w:val="caption"/>
    <w:basedOn w:val="Normal"/>
    <w:next w:val="Normal"/>
    <w:uiPriority w:val="35"/>
    <w:semiHidden/>
    <w:unhideWhenUsed/>
    <w:qFormat/>
    <w:rsid w:val="0041013D"/>
    <w:pPr>
      <w:spacing w:after="200" w:line="240" w:lineRule="auto"/>
    </w:pPr>
    <w:rPr>
      <w:i/>
      <w:iCs/>
      <w:color w:val="234B8C" w:themeColor="text2"/>
      <w:sz w:val="18"/>
      <w:szCs w:val="18"/>
    </w:rPr>
  </w:style>
  <w:style w:type="character" w:styleId="Emphasis">
    <w:name w:val="Emphasis"/>
    <w:basedOn w:val="DefaultParagraphFont"/>
    <w:uiPriority w:val="20"/>
    <w:qFormat/>
    <w:rsid w:val="0041013D"/>
    <w:rPr>
      <w:i/>
      <w:iCs/>
    </w:rPr>
  </w:style>
  <w:style w:type="character" w:styleId="Strong">
    <w:name w:val="Strong"/>
    <w:basedOn w:val="DefaultParagraphFont"/>
    <w:uiPriority w:val="22"/>
    <w:qFormat/>
    <w:rsid w:val="0041013D"/>
    <w:rPr>
      <w:b/>
      <w:bCs/>
    </w:rPr>
  </w:style>
  <w:style w:type="character" w:styleId="SubtleEmphasis">
    <w:name w:val="Subtle Emphasis"/>
    <w:basedOn w:val="DefaultParagraphFont"/>
    <w:uiPriority w:val="19"/>
    <w:qFormat/>
    <w:rsid w:val="0041013D"/>
    <w:rPr>
      <w:i/>
      <w:iCs/>
      <w:color w:val="6D6D6B" w:themeColor="text1" w:themeTint="BF"/>
    </w:rPr>
  </w:style>
  <w:style w:type="character" w:styleId="SubtleReference">
    <w:name w:val="Subtle Reference"/>
    <w:basedOn w:val="DefaultParagraphFont"/>
    <w:uiPriority w:val="31"/>
    <w:qFormat/>
    <w:rsid w:val="0041013D"/>
    <w:rPr>
      <w:smallCaps/>
      <w:color w:val="81817F" w:themeColor="text1" w:themeTint="A5"/>
    </w:rPr>
  </w:style>
  <w:style w:type="paragraph" w:styleId="TOCHeading">
    <w:name w:val="TOC Heading"/>
    <w:basedOn w:val="Heading1"/>
    <w:next w:val="Normal"/>
    <w:uiPriority w:val="39"/>
    <w:semiHidden/>
    <w:unhideWhenUsed/>
    <w:qFormat/>
    <w:rsid w:val="0041013D"/>
    <w:pPr>
      <w:spacing w:before="240" w:after="0"/>
      <w:jc w:val="both"/>
      <w:outlineLvl w:val="9"/>
    </w:pPr>
    <w:rPr>
      <w:color w:val="55761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4269">
      <w:marLeft w:val="0"/>
      <w:marRight w:val="0"/>
      <w:marTop w:val="0"/>
      <w:marBottom w:val="0"/>
      <w:divBdr>
        <w:top w:val="none" w:sz="0" w:space="0" w:color="auto"/>
        <w:left w:val="none" w:sz="0" w:space="0" w:color="auto"/>
        <w:bottom w:val="none" w:sz="0" w:space="0" w:color="auto"/>
        <w:right w:val="none" w:sz="0" w:space="0" w:color="auto"/>
      </w:divBdr>
    </w:div>
    <w:div w:id="29378524">
      <w:marLeft w:val="0"/>
      <w:marRight w:val="0"/>
      <w:marTop w:val="0"/>
      <w:marBottom w:val="0"/>
      <w:divBdr>
        <w:top w:val="none" w:sz="0" w:space="0" w:color="auto"/>
        <w:left w:val="none" w:sz="0" w:space="0" w:color="auto"/>
        <w:bottom w:val="none" w:sz="0" w:space="0" w:color="auto"/>
        <w:right w:val="none" w:sz="0" w:space="0" w:color="auto"/>
      </w:divBdr>
    </w:div>
    <w:div w:id="72164580">
      <w:marLeft w:val="0"/>
      <w:marRight w:val="0"/>
      <w:marTop w:val="0"/>
      <w:marBottom w:val="0"/>
      <w:divBdr>
        <w:top w:val="none" w:sz="0" w:space="0" w:color="auto"/>
        <w:left w:val="none" w:sz="0" w:space="0" w:color="auto"/>
        <w:bottom w:val="none" w:sz="0" w:space="0" w:color="auto"/>
        <w:right w:val="none" w:sz="0" w:space="0" w:color="auto"/>
      </w:divBdr>
    </w:div>
    <w:div w:id="133761204">
      <w:bodyDiv w:val="1"/>
      <w:marLeft w:val="0"/>
      <w:marRight w:val="0"/>
      <w:marTop w:val="0"/>
      <w:marBottom w:val="0"/>
      <w:divBdr>
        <w:top w:val="none" w:sz="0" w:space="0" w:color="auto"/>
        <w:left w:val="none" w:sz="0" w:space="0" w:color="auto"/>
        <w:bottom w:val="none" w:sz="0" w:space="0" w:color="auto"/>
        <w:right w:val="none" w:sz="0" w:space="0" w:color="auto"/>
      </w:divBdr>
    </w:div>
    <w:div w:id="172889411">
      <w:bodyDiv w:val="1"/>
      <w:marLeft w:val="0"/>
      <w:marRight w:val="0"/>
      <w:marTop w:val="0"/>
      <w:marBottom w:val="0"/>
      <w:divBdr>
        <w:top w:val="none" w:sz="0" w:space="0" w:color="auto"/>
        <w:left w:val="none" w:sz="0" w:space="0" w:color="auto"/>
        <w:bottom w:val="none" w:sz="0" w:space="0" w:color="auto"/>
        <w:right w:val="none" w:sz="0" w:space="0" w:color="auto"/>
      </w:divBdr>
    </w:div>
    <w:div w:id="242951298">
      <w:bodyDiv w:val="1"/>
      <w:marLeft w:val="0"/>
      <w:marRight w:val="0"/>
      <w:marTop w:val="0"/>
      <w:marBottom w:val="0"/>
      <w:divBdr>
        <w:top w:val="none" w:sz="0" w:space="0" w:color="auto"/>
        <w:left w:val="none" w:sz="0" w:space="0" w:color="auto"/>
        <w:bottom w:val="none" w:sz="0" w:space="0" w:color="auto"/>
        <w:right w:val="none" w:sz="0" w:space="0" w:color="auto"/>
      </w:divBdr>
    </w:div>
    <w:div w:id="406925479">
      <w:bodyDiv w:val="1"/>
      <w:marLeft w:val="0"/>
      <w:marRight w:val="0"/>
      <w:marTop w:val="0"/>
      <w:marBottom w:val="0"/>
      <w:divBdr>
        <w:top w:val="none" w:sz="0" w:space="0" w:color="auto"/>
        <w:left w:val="none" w:sz="0" w:space="0" w:color="auto"/>
        <w:bottom w:val="none" w:sz="0" w:space="0" w:color="auto"/>
        <w:right w:val="none" w:sz="0" w:space="0" w:color="auto"/>
      </w:divBdr>
    </w:div>
    <w:div w:id="407457545">
      <w:bodyDiv w:val="1"/>
      <w:marLeft w:val="0"/>
      <w:marRight w:val="0"/>
      <w:marTop w:val="0"/>
      <w:marBottom w:val="0"/>
      <w:divBdr>
        <w:top w:val="none" w:sz="0" w:space="0" w:color="auto"/>
        <w:left w:val="none" w:sz="0" w:space="0" w:color="auto"/>
        <w:bottom w:val="none" w:sz="0" w:space="0" w:color="auto"/>
        <w:right w:val="none" w:sz="0" w:space="0" w:color="auto"/>
      </w:divBdr>
    </w:div>
    <w:div w:id="422844358">
      <w:bodyDiv w:val="1"/>
      <w:marLeft w:val="0"/>
      <w:marRight w:val="0"/>
      <w:marTop w:val="0"/>
      <w:marBottom w:val="0"/>
      <w:divBdr>
        <w:top w:val="none" w:sz="0" w:space="0" w:color="auto"/>
        <w:left w:val="none" w:sz="0" w:space="0" w:color="auto"/>
        <w:bottom w:val="none" w:sz="0" w:space="0" w:color="auto"/>
        <w:right w:val="none" w:sz="0" w:space="0" w:color="auto"/>
      </w:divBdr>
    </w:div>
    <w:div w:id="491529531">
      <w:bodyDiv w:val="1"/>
      <w:marLeft w:val="0"/>
      <w:marRight w:val="0"/>
      <w:marTop w:val="0"/>
      <w:marBottom w:val="0"/>
      <w:divBdr>
        <w:top w:val="none" w:sz="0" w:space="0" w:color="auto"/>
        <w:left w:val="none" w:sz="0" w:space="0" w:color="auto"/>
        <w:bottom w:val="none" w:sz="0" w:space="0" w:color="auto"/>
        <w:right w:val="none" w:sz="0" w:space="0" w:color="auto"/>
      </w:divBdr>
    </w:div>
    <w:div w:id="557253158">
      <w:marLeft w:val="0"/>
      <w:marRight w:val="0"/>
      <w:marTop w:val="0"/>
      <w:marBottom w:val="0"/>
      <w:divBdr>
        <w:top w:val="none" w:sz="0" w:space="0" w:color="auto"/>
        <w:left w:val="none" w:sz="0" w:space="0" w:color="auto"/>
        <w:bottom w:val="none" w:sz="0" w:space="0" w:color="auto"/>
        <w:right w:val="none" w:sz="0" w:space="0" w:color="auto"/>
      </w:divBdr>
    </w:div>
    <w:div w:id="580022059">
      <w:bodyDiv w:val="1"/>
      <w:marLeft w:val="0"/>
      <w:marRight w:val="0"/>
      <w:marTop w:val="0"/>
      <w:marBottom w:val="0"/>
      <w:divBdr>
        <w:top w:val="none" w:sz="0" w:space="0" w:color="auto"/>
        <w:left w:val="none" w:sz="0" w:space="0" w:color="auto"/>
        <w:bottom w:val="none" w:sz="0" w:space="0" w:color="auto"/>
        <w:right w:val="none" w:sz="0" w:space="0" w:color="auto"/>
      </w:divBdr>
    </w:div>
    <w:div w:id="684477762">
      <w:bodyDiv w:val="1"/>
      <w:marLeft w:val="0"/>
      <w:marRight w:val="0"/>
      <w:marTop w:val="0"/>
      <w:marBottom w:val="0"/>
      <w:divBdr>
        <w:top w:val="none" w:sz="0" w:space="0" w:color="auto"/>
        <w:left w:val="none" w:sz="0" w:space="0" w:color="auto"/>
        <w:bottom w:val="none" w:sz="0" w:space="0" w:color="auto"/>
        <w:right w:val="none" w:sz="0" w:space="0" w:color="auto"/>
      </w:divBdr>
    </w:div>
    <w:div w:id="685251403">
      <w:bodyDiv w:val="1"/>
      <w:marLeft w:val="0"/>
      <w:marRight w:val="0"/>
      <w:marTop w:val="0"/>
      <w:marBottom w:val="0"/>
      <w:divBdr>
        <w:top w:val="none" w:sz="0" w:space="0" w:color="auto"/>
        <w:left w:val="none" w:sz="0" w:space="0" w:color="auto"/>
        <w:bottom w:val="none" w:sz="0" w:space="0" w:color="auto"/>
        <w:right w:val="none" w:sz="0" w:space="0" w:color="auto"/>
      </w:divBdr>
    </w:div>
    <w:div w:id="898326962">
      <w:bodyDiv w:val="1"/>
      <w:marLeft w:val="0"/>
      <w:marRight w:val="0"/>
      <w:marTop w:val="0"/>
      <w:marBottom w:val="0"/>
      <w:divBdr>
        <w:top w:val="none" w:sz="0" w:space="0" w:color="auto"/>
        <w:left w:val="none" w:sz="0" w:space="0" w:color="auto"/>
        <w:bottom w:val="none" w:sz="0" w:space="0" w:color="auto"/>
        <w:right w:val="none" w:sz="0" w:space="0" w:color="auto"/>
      </w:divBdr>
    </w:div>
    <w:div w:id="917441324">
      <w:marLeft w:val="0"/>
      <w:marRight w:val="0"/>
      <w:marTop w:val="0"/>
      <w:marBottom w:val="0"/>
      <w:divBdr>
        <w:top w:val="none" w:sz="0" w:space="0" w:color="auto"/>
        <w:left w:val="none" w:sz="0" w:space="0" w:color="auto"/>
        <w:bottom w:val="none" w:sz="0" w:space="0" w:color="auto"/>
        <w:right w:val="none" w:sz="0" w:space="0" w:color="auto"/>
      </w:divBdr>
    </w:div>
    <w:div w:id="950358216">
      <w:bodyDiv w:val="1"/>
      <w:marLeft w:val="0"/>
      <w:marRight w:val="0"/>
      <w:marTop w:val="0"/>
      <w:marBottom w:val="0"/>
      <w:divBdr>
        <w:top w:val="none" w:sz="0" w:space="0" w:color="auto"/>
        <w:left w:val="none" w:sz="0" w:space="0" w:color="auto"/>
        <w:bottom w:val="none" w:sz="0" w:space="0" w:color="auto"/>
        <w:right w:val="none" w:sz="0" w:space="0" w:color="auto"/>
      </w:divBdr>
    </w:div>
    <w:div w:id="977419945">
      <w:marLeft w:val="0"/>
      <w:marRight w:val="0"/>
      <w:marTop w:val="0"/>
      <w:marBottom w:val="0"/>
      <w:divBdr>
        <w:top w:val="none" w:sz="0" w:space="0" w:color="auto"/>
        <w:left w:val="none" w:sz="0" w:space="0" w:color="auto"/>
        <w:bottom w:val="none" w:sz="0" w:space="0" w:color="auto"/>
        <w:right w:val="none" w:sz="0" w:space="0" w:color="auto"/>
      </w:divBdr>
    </w:div>
    <w:div w:id="1054087495">
      <w:bodyDiv w:val="1"/>
      <w:marLeft w:val="0"/>
      <w:marRight w:val="0"/>
      <w:marTop w:val="0"/>
      <w:marBottom w:val="0"/>
      <w:divBdr>
        <w:top w:val="none" w:sz="0" w:space="0" w:color="auto"/>
        <w:left w:val="none" w:sz="0" w:space="0" w:color="auto"/>
        <w:bottom w:val="none" w:sz="0" w:space="0" w:color="auto"/>
        <w:right w:val="none" w:sz="0" w:space="0" w:color="auto"/>
      </w:divBdr>
    </w:div>
    <w:div w:id="1113939435">
      <w:bodyDiv w:val="1"/>
      <w:marLeft w:val="0"/>
      <w:marRight w:val="0"/>
      <w:marTop w:val="0"/>
      <w:marBottom w:val="0"/>
      <w:divBdr>
        <w:top w:val="none" w:sz="0" w:space="0" w:color="auto"/>
        <w:left w:val="none" w:sz="0" w:space="0" w:color="auto"/>
        <w:bottom w:val="none" w:sz="0" w:space="0" w:color="auto"/>
        <w:right w:val="none" w:sz="0" w:space="0" w:color="auto"/>
      </w:divBdr>
    </w:div>
    <w:div w:id="1247881871">
      <w:marLeft w:val="0"/>
      <w:marRight w:val="0"/>
      <w:marTop w:val="0"/>
      <w:marBottom w:val="0"/>
      <w:divBdr>
        <w:top w:val="none" w:sz="0" w:space="0" w:color="auto"/>
        <w:left w:val="none" w:sz="0" w:space="0" w:color="auto"/>
        <w:bottom w:val="none" w:sz="0" w:space="0" w:color="auto"/>
        <w:right w:val="none" w:sz="0" w:space="0" w:color="auto"/>
      </w:divBdr>
    </w:div>
    <w:div w:id="1402944644">
      <w:bodyDiv w:val="1"/>
      <w:marLeft w:val="0"/>
      <w:marRight w:val="0"/>
      <w:marTop w:val="0"/>
      <w:marBottom w:val="0"/>
      <w:divBdr>
        <w:top w:val="none" w:sz="0" w:space="0" w:color="auto"/>
        <w:left w:val="none" w:sz="0" w:space="0" w:color="auto"/>
        <w:bottom w:val="none" w:sz="0" w:space="0" w:color="auto"/>
        <w:right w:val="none" w:sz="0" w:space="0" w:color="auto"/>
      </w:divBdr>
    </w:div>
    <w:div w:id="1572304599">
      <w:bodyDiv w:val="1"/>
      <w:marLeft w:val="0"/>
      <w:marRight w:val="0"/>
      <w:marTop w:val="0"/>
      <w:marBottom w:val="0"/>
      <w:divBdr>
        <w:top w:val="none" w:sz="0" w:space="0" w:color="auto"/>
        <w:left w:val="none" w:sz="0" w:space="0" w:color="auto"/>
        <w:bottom w:val="none" w:sz="0" w:space="0" w:color="auto"/>
        <w:right w:val="none" w:sz="0" w:space="0" w:color="auto"/>
      </w:divBdr>
    </w:div>
    <w:div w:id="1616517498">
      <w:bodyDiv w:val="1"/>
      <w:marLeft w:val="0"/>
      <w:marRight w:val="0"/>
      <w:marTop w:val="0"/>
      <w:marBottom w:val="0"/>
      <w:divBdr>
        <w:top w:val="none" w:sz="0" w:space="0" w:color="auto"/>
        <w:left w:val="none" w:sz="0" w:space="0" w:color="auto"/>
        <w:bottom w:val="none" w:sz="0" w:space="0" w:color="auto"/>
        <w:right w:val="none" w:sz="0" w:space="0" w:color="auto"/>
      </w:divBdr>
    </w:div>
    <w:div w:id="1629581743">
      <w:bodyDiv w:val="1"/>
      <w:marLeft w:val="0"/>
      <w:marRight w:val="0"/>
      <w:marTop w:val="0"/>
      <w:marBottom w:val="0"/>
      <w:divBdr>
        <w:top w:val="none" w:sz="0" w:space="0" w:color="auto"/>
        <w:left w:val="none" w:sz="0" w:space="0" w:color="auto"/>
        <w:bottom w:val="none" w:sz="0" w:space="0" w:color="auto"/>
        <w:right w:val="none" w:sz="0" w:space="0" w:color="auto"/>
      </w:divBdr>
    </w:div>
    <w:div w:id="1671714432">
      <w:bodyDiv w:val="1"/>
      <w:marLeft w:val="0"/>
      <w:marRight w:val="0"/>
      <w:marTop w:val="0"/>
      <w:marBottom w:val="0"/>
      <w:divBdr>
        <w:top w:val="none" w:sz="0" w:space="0" w:color="auto"/>
        <w:left w:val="none" w:sz="0" w:space="0" w:color="auto"/>
        <w:bottom w:val="none" w:sz="0" w:space="0" w:color="auto"/>
        <w:right w:val="none" w:sz="0" w:space="0" w:color="auto"/>
      </w:divBdr>
    </w:div>
    <w:div w:id="1740665782">
      <w:bodyDiv w:val="1"/>
      <w:marLeft w:val="0"/>
      <w:marRight w:val="0"/>
      <w:marTop w:val="0"/>
      <w:marBottom w:val="0"/>
      <w:divBdr>
        <w:top w:val="none" w:sz="0" w:space="0" w:color="auto"/>
        <w:left w:val="none" w:sz="0" w:space="0" w:color="auto"/>
        <w:bottom w:val="none" w:sz="0" w:space="0" w:color="auto"/>
        <w:right w:val="none" w:sz="0" w:space="0" w:color="auto"/>
      </w:divBdr>
    </w:div>
    <w:div w:id="1781680348">
      <w:bodyDiv w:val="1"/>
      <w:marLeft w:val="0"/>
      <w:marRight w:val="0"/>
      <w:marTop w:val="0"/>
      <w:marBottom w:val="0"/>
      <w:divBdr>
        <w:top w:val="none" w:sz="0" w:space="0" w:color="auto"/>
        <w:left w:val="none" w:sz="0" w:space="0" w:color="auto"/>
        <w:bottom w:val="none" w:sz="0" w:space="0" w:color="auto"/>
        <w:right w:val="none" w:sz="0" w:space="0" w:color="auto"/>
      </w:divBdr>
    </w:div>
    <w:div w:id="1853571183">
      <w:bodyDiv w:val="1"/>
      <w:marLeft w:val="0"/>
      <w:marRight w:val="0"/>
      <w:marTop w:val="0"/>
      <w:marBottom w:val="0"/>
      <w:divBdr>
        <w:top w:val="none" w:sz="0" w:space="0" w:color="auto"/>
        <w:left w:val="none" w:sz="0" w:space="0" w:color="auto"/>
        <w:bottom w:val="none" w:sz="0" w:space="0" w:color="auto"/>
        <w:right w:val="none" w:sz="0" w:space="0" w:color="auto"/>
      </w:divBdr>
    </w:div>
    <w:div w:id="1889803654">
      <w:bodyDiv w:val="1"/>
      <w:marLeft w:val="0"/>
      <w:marRight w:val="0"/>
      <w:marTop w:val="0"/>
      <w:marBottom w:val="0"/>
      <w:divBdr>
        <w:top w:val="none" w:sz="0" w:space="0" w:color="auto"/>
        <w:left w:val="none" w:sz="0" w:space="0" w:color="auto"/>
        <w:bottom w:val="none" w:sz="0" w:space="0" w:color="auto"/>
        <w:right w:val="none" w:sz="0" w:space="0" w:color="auto"/>
      </w:divBdr>
    </w:div>
    <w:div w:id="1981417384">
      <w:bodyDiv w:val="1"/>
      <w:marLeft w:val="0"/>
      <w:marRight w:val="0"/>
      <w:marTop w:val="0"/>
      <w:marBottom w:val="0"/>
      <w:divBdr>
        <w:top w:val="none" w:sz="0" w:space="0" w:color="auto"/>
        <w:left w:val="none" w:sz="0" w:space="0" w:color="auto"/>
        <w:bottom w:val="none" w:sz="0" w:space="0" w:color="auto"/>
        <w:right w:val="none" w:sz="0" w:space="0" w:color="auto"/>
      </w:divBdr>
    </w:div>
    <w:div w:id="1993487588">
      <w:marLeft w:val="0"/>
      <w:marRight w:val="0"/>
      <w:marTop w:val="0"/>
      <w:marBottom w:val="0"/>
      <w:divBdr>
        <w:top w:val="none" w:sz="0" w:space="0" w:color="auto"/>
        <w:left w:val="none" w:sz="0" w:space="0" w:color="auto"/>
        <w:bottom w:val="none" w:sz="0" w:space="0" w:color="auto"/>
        <w:right w:val="none" w:sz="0" w:space="0" w:color="auto"/>
      </w:divBdr>
    </w:div>
    <w:div w:id="213701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andraAldana\OneDrive%20-%20Innevo\Documentos\Dise&#241;o%20Gr&#225;fico\_Identidad%20SUGERIS\Formatos\Hojas%20Membretadas\Plantilla%20Hoja%20Membretada%20Vertical.dotx" TargetMode="External"/></Relationships>
</file>

<file path=word/theme/theme1.xml><?xml version="1.0" encoding="utf-8"?>
<a:theme xmlns:a="http://schemas.openxmlformats.org/drawingml/2006/main" name="Tema de Office">
  <a:themeElements>
    <a:clrScheme name="Sugeris 2025">
      <a:dk1>
        <a:srgbClr val="3C3C3B"/>
      </a:dk1>
      <a:lt1>
        <a:sysClr val="window" lastClr="FFFFFF"/>
      </a:lt1>
      <a:dk2>
        <a:srgbClr val="234B8C"/>
      </a:dk2>
      <a:lt2>
        <a:srgbClr val="F2F4F8"/>
      </a:lt2>
      <a:accent1>
        <a:srgbClr val="729F1E"/>
      </a:accent1>
      <a:accent2>
        <a:srgbClr val="5AC3F0"/>
      </a:accent2>
      <a:accent3>
        <a:srgbClr val="ED7547"/>
      </a:accent3>
      <a:accent4>
        <a:srgbClr val="93569A"/>
      </a:accent4>
      <a:accent5>
        <a:srgbClr val="D6EDFC"/>
      </a:accent5>
      <a:accent6>
        <a:srgbClr val="D4D8DC"/>
      </a:accent6>
      <a:hlink>
        <a:srgbClr val="234B8C"/>
      </a:hlink>
      <a:folHlink>
        <a:srgbClr val="5E8CD6"/>
      </a:folHlink>
    </a:clrScheme>
    <a:fontScheme name="Sugeris 2025">
      <a:majorFont>
        <a:latin typeface="Lato"/>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413c2ab-86ea-40c3-9f1e-e2ad1f1f959c" xsi:nil="true"/>
    <lcf76f155ced4ddcb4097134ff3c332f xmlns="a399c972-f8fa-47d2-ba15-00a33e7cdd5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CF4D2E930FD6147BDF82372174C5ED5" ma:contentTypeVersion="18" ma:contentTypeDescription="Crear nuevo documento." ma:contentTypeScope="" ma:versionID="03b9a276e782f0ef10cbd3ff064d98cf">
  <xsd:schema xmlns:xsd="http://www.w3.org/2001/XMLSchema" xmlns:xs="http://www.w3.org/2001/XMLSchema" xmlns:p="http://schemas.microsoft.com/office/2006/metadata/properties" xmlns:ns2="a399c972-f8fa-47d2-ba15-00a33e7cdd56" xmlns:ns3="9413c2ab-86ea-40c3-9f1e-e2ad1f1f959c" targetNamespace="http://schemas.microsoft.com/office/2006/metadata/properties" ma:root="true" ma:fieldsID="869800d0555d4178626829839b74be20" ns2:_="" ns3:_="">
    <xsd:import namespace="a399c972-f8fa-47d2-ba15-00a33e7cdd56"/>
    <xsd:import namespace="9413c2ab-86ea-40c3-9f1e-e2ad1f1f959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99c972-f8fa-47d2-ba15-00a33e7cdd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13c2ab-86ea-40c3-9f1e-e2ad1f1f959c"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04a81e1d-0292-406e-943e-bf269a26fcbd}" ma:internalName="TaxCatchAll" ma:showField="CatchAllData" ma:web="9413c2ab-86ea-40c3-9f1e-e2ad1f1f95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79606E-69E9-4000-9E8F-099FA5E925C2}">
  <ds:schemaRefs>
    <ds:schemaRef ds:uri="http://schemas.openxmlformats.org/officeDocument/2006/bibliography"/>
  </ds:schemaRefs>
</ds:datastoreItem>
</file>

<file path=customXml/itemProps2.xml><?xml version="1.0" encoding="utf-8"?>
<ds:datastoreItem xmlns:ds="http://schemas.openxmlformats.org/officeDocument/2006/customXml" ds:itemID="{2B340DC1-4EB0-42EF-A931-665ACA81747F}">
  <ds:schemaRefs>
    <ds:schemaRef ds:uri="http://schemas.microsoft.com/sharepoint/v3/contenttype/forms"/>
  </ds:schemaRefs>
</ds:datastoreItem>
</file>

<file path=customXml/itemProps3.xml><?xml version="1.0" encoding="utf-8"?>
<ds:datastoreItem xmlns:ds="http://schemas.openxmlformats.org/officeDocument/2006/customXml" ds:itemID="{ED8E7A23-D7C3-466F-8CF4-66D0BA5078C2}">
  <ds:schemaRefs>
    <ds:schemaRef ds:uri="http://schemas.microsoft.com/office/2006/metadata/properties"/>
    <ds:schemaRef ds:uri="http://schemas.microsoft.com/office/infopath/2007/PartnerControls"/>
    <ds:schemaRef ds:uri="9413c2ab-86ea-40c3-9f1e-e2ad1f1f959c"/>
    <ds:schemaRef ds:uri="a399c972-f8fa-47d2-ba15-00a33e7cdd56"/>
  </ds:schemaRefs>
</ds:datastoreItem>
</file>

<file path=customXml/itemProps4.xml><?xml version="1.0" encoding="utf-8"?>
<ds:datastoreItem xmlns:ds="http://schemas.openxmlformats.org/officeDocument/2006/customXml" ds:itemID="{9FDABD5D-C018-4215-95C2-197B35560F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99c972-f8fa-47d2-ba15-00a33e7cdd56"/>
    <ds:schemaRef ds:uri="9413c2ab-86ea-40c3-9f1e-e2ad1f1f95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Hoja Membretada Vertical</Template>
  <TotalTime>4</TotalTime>
  <Pages>3</Pages>
  <Words>730</Words>
  <Characters>4250</Characters>
  <Application>Microsoft Office Word</Application>
  <DocSecurity>0</DocSecurity>
  <Lines>96</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Casandra Aldana</dc:creator>
  <cp:keywords/>
  <dc:description/>
  <cp:lastModifiedBy>Documentación Innevo</cp:lastModifiedBy>
  <cp:revision>5</cp:revision>
  <dcterms:created xsi:type="dcterms:W3CDTF">2026-10-02T22:05:00Z</dcterms:created>
  <dcterms:modified xsi:type="dcterms:W3CDTF">2026-10-02T22:06:00Z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0x0101006CF4D2E930FD6147BDF82372174C5ED5</vt:lpwstr>
  </property>
</Properties>
</file>