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3588CA1F" w:rsidR="00E7015B" w:rsidRPr="001E4AC0" w:rsidRDefault="00BE0048" w:rsidP="00CC4CDD">
      <w:pPr>
        <w:pStyle w:val="Heading1"/>
        <w:ind w:firstLine="708"/>
        <w:rPr>
          <w:sz w:val="44"/>
          <w:szCs w:val="44"/>
        </w:rPr>
      </w:pPr>
      <w:r w:rsidRPr="00E32F88">
        <w:t>Estimaci</w:t>
      </w:r>
      <w:r w:rsidR="00DF4F2D" w:rsidRPr="00E32F88">
        <w:t>ón</w:t>
      </w:r>
    </w:p>
    <w:p w14:paraId="4D2E7C8D" w14:textId="059750ED" w:rsidR="00006DA2" w:rsidRPr="00DE07B4" w:rsidRDefault="001E4AC0" w:rsidP="00F87A99">
      <w:r w:rsidRPr="00DE07B4">
        <w:t>Objetivo</w:t>
      </w:r>
      <w:r w:rsidR="00AA41FC" w:rsidRPr="00DE07B4">
        <w:t>:</w:t>
      </w:r>
      <w:r w:rsidR="00BE0048">
        <w:t xml:space="preserve"> </w:t>
      </w:r>
      <w:r w:rsidR="004329CF">
        <w:t>Establecer las estimaciones de tamaño del software, el esfuerzo, tiempo</w:t>
      </w:r>
      <w:r w:rsidR="00CE28F3">
        <w:t>,</w:t>
      </w:r>
      <w:r w:rsidR="004329CF">
        <w:t xml:space="preserve"> costo</w:t>
      </w:r>
      <w:r w:rsidR="00160EB9">
        <w:t xml:space="preserve"> </w:t>
      </w:r>
      <w:r w:rsidR="00CE28F3">
        <w:t xml:space="preserve">y recursos </w:t>
      </w:r>
      <w:r w:rsidR="00160EB9">
        <w:t>necesarios para llevar a cabo un proyecto de desarrollo de software.</w:t>
      </w:r>
    </w:p>
    <w:p w14:paraId="70B75D84" w14:textId="77777777" w:rsidR="001F304B" w:rsidRDefault="001F304B" w:rsidP="00F87A99"/>
    <w:p w14:paraId="74F5C77C" w14:textId="77777777" w:rsidR="00E5565F" w:rsidRPr="00E32F88" w:rsidRDefault="00E5565F" w:rsidP="00E5565F">
      <w:pPr>
        <w:pStyle w:val="Heading1"/>
        <w:rPr>
          <w:sz w:val="24"/>
          <w:szCs w:val="24"/>
        </w:rPr>
      </w:pPr>
      <w:r w:rsidRPr="00E32F88">
        <w:rPr>
          <w:sz w:val="24"/>
          <w:szCs w:val="24"/>
        </w:rPr>
        <w:t>Diagrama de flujo</w:t>
      </w:r>
    </w:p>
    <w:p w14:paraId="78B22B00" w14:textId="0194B26A" w:rsidR="006E5A34" w:rsidRDefault="007D19DE" w:rsidP="008D58FD">
      <w:pPr>
        <w:jc w:val="center"/>
        <w:rPr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5AAB169" wp14:editId="316D530B">
            <wp:extent cx="4709913" cy="667724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" t="6161" r="6474" b="5890"/>
                    <a:stretch/>
                  </pic:blipFill>
                  <pic:spPr bwMode="auto">
                    <a:xfrm>
                      <a:off x="0" y="0"/>
                      <a:ext cx="4710202" cy="66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25F8" w14:textId="52B1590D" w:rsidR="00E21EF4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 w:rsidRPr="00E21EF4">
        <w:rPr>
          <w:b/>
          <w:bCs/>
          <w:i/>
          <w:iCs/>
          <w:sz w:val="18"/>
          <w:szCs w:val="18"/>
        </w:rPr>
        <w:t>Nota: se tiene la versión del diagrama en VSDX para poder editar el diagrama</w:t>
      </w:r>
      <w:r w:rsidRPr="00264097">
        <w:rPr>
          <w:b/>
          <w:bCs/>
          <w:i/>
          <w:iCs/>
          <w:sz w:val="18"/>
          <w:szCs w:val="18"/>
        </w:rPr>
        <w:t>.</w:t>
      </w:r>
    </w:p>
    <w:p w14:paraId="2C038EC1" w14:textId="77777777" w:rsidR="00E32F88" w:rsidRPr="00264097" w:rsidRDefault="00E32F88" w:rsidP="00E21EF4">
      <w:pPr>
        <w:jc w:val="left"/>
        <w:rPr>
          <w:b/>
          <w:bCs/>
          <w:i/>
          <w:iCs/>
          <w:sz w:val="18"/>
          <w:szCs w:val="18"/>
        </w:rPr>
      </w:pPr>
    </w:p>
    <w:p w14:paraId="24026CC0" w14:textId="4C3E30C1" w:rsidR="00A7252A" w:rsidRPr="00E32F88" w:rsidRDefault="004C584B" w:rsidP="00E5565F">
      <w:pPr>
        <w:pStyle w:val="Heading1"/>
        <w:rPr>
          <w:sz w:val="24"/>
          <w:szCs w:val="24"/>
        </w:rPr>
      </w:pPr>
      <w:r w:rsidRPr="00E32F88">
        <w:rPr>
          <w:sz w:val="24"/>
          <w:szCs w:val="24"/>
        </w:rPr>
        <w:lastRenderedPageBreak/>
        <w:t>D</w:t>
      </w:r>
      <w:r w:rsidR="00245CEE" w:rsidRPr="00E32F88">
        <w:rPr>
          <w:sz w:val="24"/>
          <w:szCs w:val="24"/>
        </w:rPr>
        <w:t xml:space="preserve">escripción general del </w:t>
      </w:r>
      <w:r w:rsidR="00BD2315" w:rsidRPr="00E32F88">
        <w:rPr>
          <w:sz w:val="24"/>
          <w:szCs w:val="24"/>
        </w:rPr>
        <w:t>pro</w:t>
      </w:r>
      <w:r w:rsidR="00955C40" w:rsidRPr="00E32F88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798"/>
      </w:tblGrid>
      <w:tr w:rsidR="002431E7" w:rsidRPr="001C7A50" w14:paraId="13286445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Dueño de procedimiento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66338F1" w:rsidR="002431E7" w:rsidRPr="007E2B61" w:rsidRDefault="008A3FA0" w:rsidP="007E2B61">
            <w:pPr>
              <w:jc w:val="left"/>
            </w:pPr>
            <w:r>
              <w:t>Gerente de proyectos</w:t>
            </w:r>
          </w:p>
        </w:tc>
      </w:tr>
      <w:tr w:rsidR="007A6B20" w:rsidRPr="001C7A50" w14:paraId="37DF85E2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Políticas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678D" w14:textId="4DA89D0A" w:rsidR="006B09D5" w:rsidRPr="00CC2043" w:rsidRDefault="00194864" w:rsidP="007E2B61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CC2043">
              <w:t>Para realizar la estimación del tamaño del software, se deberán utilizar las técnicas establecidas en la organización.</w:t>
            </w:r>
            <w:r w:rsidR="000E014B">
              <w:t xml:space="preserve"> </w:t>
            </w:r>
          </w:p>
          <w:p w14:paraId="626C5BCA" w14:textId="77777777" w:rsidR="00570284" w:rsidRPr="00CC2043" w:rsidRDefault="00633784" w:rsidP="00570284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CC2043">
              <w:t>Se deberá de hacer uso de datos históricos de proyectos pasados que se encuentren cerrados para realizar las estimaciones.</w:t>
            </w:r>
          </w:p>
          <w:p w14:paraId="29FF07EB" w14:textId="68D8B6B7" w:rsidR="006B09D5" w:rsidRPr="00570284" w:rsidRDefault="00734192" w:rsidP="00570284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CC2043">
              <w:t xml:space="preserve">Las estimaciones se deberán de realizar al inicio del proyecto y </w:t>
            </w:r>
            <w:r w:rsidR="00B80762" w:rsidRPr="00CC2043">
              <w:t>al ingresar una solicitud de cambio</w:t>
            </w:r>
            <w:r w:rsidR="00CC2043">
              <w:t>.</w:t>
            </w:r>
          </w:p>
        </w:tc>
      </w:tr>
      <w:tr w:rsidR="007A6B20" w:rsidRPr="001C7A50" w14:paraId="11421C3C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Entradas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A833" w14:textId="77777777" w:rsidR="00F27DD3" w:rsidRPr="007E2B61" w:rsidRDefault="00F51FFA" w:rsidP="007E2B61">
            <w:pPr>
              <w:jc w:val="left"/>
            </w:pPr>
            <w:r w:rsidRPr="007E2B61">
              <w:t>Enunciado de trabajo</w:t>
            </w:r>
          </w:p>
          <w:p w14:paraId="070CCDDC" w14:textId="47461B8B" w:rsidR="00F27DD3" w:rsidRPr="007E2B61" w:rsidRDefault="006A72B5" w:rsidP="007E2B61">
            <w:pPr>
              <w:jc w:val="left"/>
            </w:pPr>
            <w:r w:rsidRPr="007E2B61">
              <w:t>Solicitud de cambio</w:t>
            </w:r>
          </w:p>
        </w:tc>
      </w:tr>
      <w:tr w:rsidR="002112A5" w:rsidRPr="001C7A50" w14:paraId="76290F7D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entrada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2411AC93" w:rsidR="002112A5" w:rsidRPr="007E2B61" w:rsidRDefault="006A72B5" w:rsidP="007E2B61">
            <w:pPr>
              <w:jc w:val="left"/>
            </w:pPr>
            <w:r w:rsidRPr="007E2B61">
              <w:t>Los documentos tienen que estar aprobado por el cliente</w:t>
            </w:r>
          </w:p>
        </w:tc>
      </w:tr>
      <w:tr w:rsidR="00491A18" w:rsidRPr="001C7A50" w14:paraId="397B7B7E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Salidas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158E0" w14:textId="18BC1426" w:rsidR="00D059CB" w:rsidRPr="007E2B61" w:rsidRDefault="006A72B5" w:rsidP="007E2B61">
            <w:pPr>
              <w:jc w:val="left"/>
            </w:pPr>
            <w:r w:rsidRPr="007E2B61">
              <w:t>Estimación de tamaño, esfuerzo, costo y tiempo</w:t>
            </w:r>
          </w:p>
        </w:tc>
      </w:tr>
      <w:tr w:rsidR="002112A5" w:rsidRPr="001C7A50" w14:paraId="2278A28E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salida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7F8AC442" w:rsidR="002112A5" w:rsidRPr="007E2B61" w:rsidRDefault="00512813" w:rsidP="007E2B61">
            <w:pPr>
              <w:jc w:val="left"/>
            </w:pPr>
            <w:r>
              <w:t>Las estimaciones tienen que registrarse en la herramienta de estimaciones definida</w:t>
            </w:r>
          </w:p>
        </w:tc>
      </w:tr>
      <w:tr w:rsidR="00491A18" w:rsidRPr="001C7A50" w14:paraId="50123890" w14:textId="77777777" w:rsidTr="00E32F88">
        <w:trPr>
          <w:trHeight w:val="334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Herramientas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10BA" w14:textId="77777777" w:rsidR="00491A18" w:rsidRPr="007E2B61" w:rsidRDefault="005E56C4" w:rsidP="007E2B61">
            <w:pPr>
              <w:jc w:val="left"/>
            </w:pPr>
            <w:r w:rsidRPr="007E2B61">
              <w:t>FT-Estimación con puntos de función</w:t>
            </w:r>
          </w:p>
          <w:p w14:paraId="2D0C6883" w14:textId="7751EAA4" w:rsidR="00491A18" w:rsidRPr="007E2B61" w:rsidRDefault="00BE0048" w:rsidP="007E2B61">
            <w:pPr>
              <w:jc w:val="left"/>
            </w:pPr>
            <w:r w:rsidRPr="007E2B61">
              <w:t>FT-Estima</w:t>
            </w:r>
            <w:r w:rsidR="00EC5EBF">
              <w:t>ción</w:t>
            </w:r>
            <w:r w:rsidRPr="007E2B61">
              <w:t xml:space="preserve"> con puntos de casos de uso</w:t>
            </w:r>
            <w:r w:rsidR="00596E4E">
              <w:br/>
            </w:r>
            <w:r w:rsidR="00EC5EBF">
              <w:t>FT-Estimación por historias de usuario</w:t>
            </w:r>
          </w:p>
        </w:tc>
      </w:tr>
      <w:tr w:rsidR="00160C6E" w:rsidRPr="001C7A50" w14:paraId="761323E5" w14:textId="77777777" w:rsidTr="00E32F88">
        <w:trPr>
          <w:trHeight w:val="820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cstheme="minorBidi"/>
                <w:b/>
                <w:sz w:val="22"/>
                <w:szCs w:val="22"/>
              </w:rPr>
            </w:pPr>
            <w:r w:rsidRPr="00C50C22">
              <w:rPr>
                <w:rFonts w:cstheme="minorBidi"/>
                <w:b/>
                <w:sz w:val="22"/>
                <w:szCs w:val="22"/>
              </w:rPr>
              <w:t>Métricas</w:t>
            </w:r>
            <w:r w:rsidR="00A510B9" w:rsidRPr="00C50C22">
              <w:rPr>
                <w:rFonts w:cstheme="min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244D" w14:textId="77777777" w:rsidR="00EF61FD" w:rsidRDefault="004A2C75" w:rsidP="004A2C75">
            <w:pPr>
              <w:jc w:val="left"/>
            </w:pPr>
            <w:r w:rsidRPr="004A2C75">
              <w:t>Desviación de costo</w:t>
            </w:r>
          </w:p>
          <w:p w14:paraId="0E97F15D" w14:textId="65E9993D" w:rsidR="00EF61FD" w:rsidRPr="007E2B61" w:rsidRDefault="006B0BE3" w:rsidP="007E2B61">
            <w:pPr>
              <w:jc w:val="left"/>
            </w:pPr>
            <w:r w:rsidRPr="006B0BE3">
              <w:t>Desviación de tiempo</w:t>
            </w:r>
          </w:p>
        </w:tc>
      </w:tr>
    </w:tbl>
    <w:p w14:paraId="5F5DB594" w14:textId="77777777" w:rsidR="00245CEE" w:rsidRPr="001C7A50" w:rsidRDefault="00245CEE"/>
    <w:p w14:paraId="6D4202D6" w14:textId="0DA7FB98" w:rsidR="00AC2430" w:rsidRDefault="00245CEE" w:rsidP="00E5565F">
      <w:pPr>
        <w:pStyle w:val="Heading1"/>
        <w:rPr>
          <w:sz w:val="28"/>
          <w:szCs w:val="28"/>
        </w:rPr>
      </w:pPr>
      <w:r w:rsidRPr="00E32F88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789711E7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67F96" w14:textId="77777777" w:rsidR="00455070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 xml:space="preserve">Rol </w:t>
            </w:r>
          </w:p>
        </w:tc>
      </w:tr>
      <w:tr w:rsidR="00455070" w:rsidRPr="001C7A50" w14:paraId="4A3EB8DA" w14:textId="77777777" w:rsidTr="789711E7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B20768" w:rsidRDefault="00455070" w:rsidP="007073C9">
            <w:pPr>
              <w:pStyle w:val="NoSpacing"/>
              <w:numPr>
                <w:ilvl w:val="0"/>
                <w:numId w:val="5"/>
              </w:numPr>
              <w:ind w:hanging="323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5E3357B0" w:rsidR="00455070" w:rsidRPr="00E32F88" w:rsidRDefault="00D34799" w:rsidP="00160EB9">
            <w:pPr>
              <w:jc w:val="left"/>
            </w:pPr>
            <w:r w:rsidRPr="00E32F88">
              <w:t>Revisar alcance y requisitos</w:t>
            </w:r>
          </w:p>
        </w:tc>
        <w:tc>
          <w:tcPr>
            <w:tcW w:w="3829" w:type="dxa"/>
            <w:tcBorders>
              <w:top w:val="single" w:sz="4" w:space="0" w:color="auto"/>
            </w:tcBorders>
            <w:vAlign w:val="center"/>
          </w:tcPr>
          <w:p w14:paraId="5F00BA18" w14:textId="29B9499B" w:rsidR="00455070" w:rsidRPr="00E32F88" w:rsidRDefault="00D34799" w:rsidP="00160EB9">
            <w:pPr>
              <w:jc w:val="left"/>
            </w:pPr>
            <w:r w:rsidRPr="00E32F88">
              <w:t xml:space="preserve">Se </w:t>
            </w:r>
            <w:r w:rsidR="006F35CD" w:rsidRPr="00E32F88">
              <w:t>verificará</w:t>
            </w:r>
            <w:r w:rsidRPr="00E32F88">
              <w:t xml:space="preserve"> que el alcance del proyecto y los requisitos </w:t>
            </w:r>
            <w:r w:rsidR="001B2E99" w:rsidRPr="00E32F88">
              <w:t>enumerados</w:t>
            </w:r>
            <w:r w:rsidRPr="00E32F88">
              <w:t xml:space="preserve"> en </w:t>
            </w:r>
            <w:r w:rsidR="007073C9" w:rsidRPr="00E32F88">
              <w:t>la declaración de trabajo</w:t>
            </w:r>
            <w:r w:rsidR="001B2E99" w:rsidRPr="00E32F88">
              <w:t xml:space="preserve"> sean claros</w:t>
            </w:r>
            <w:r w:rsidR="006A4059" w:rsidRPr="00E32F88">
              <w:t>. En caso de dudas,</w:t>
            </w:r>
            <w:r w:rsidR="007073C9" w:rsidRPr="00E32F88">
              <w:t xml:space="preserve"> se </w:t>
            </w:r>
            <w:r w:rsidR="004403A7" w:rsidRPr="00E32F88">
              <w:t xml:space="preserve">buscará la resolución a través de la comunicación </w:t>
            </w:r>
            <w:r w:rsidR="007073C9" w:rsidRPr="00E32F88">
              <w:t>con el cliente.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45893759" w:rsidR="00455070" w:rsidRPr="00E32F88" w:rsidRDefault="007073C9" w:rsidP="00160EB9">
            <w:pPr>
              <w:jc w:val="left"/>
            </w:pPr>
            <w:r w:rsidRPr="00E32F88">
              <w:t>Alcance y requisitos revisados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480854B3" w:rsidR="00455070" w:rsidRPr="00E32F88" w:rsidRDefault="007073C9" w:rsidP="00160EB9">
            <w:pPr>
              <w:jc w:val="left"/>
            </w:pPr>
            <w:r w:rsidRPr="00E32F88">
              <w:t>Líder de proyecto</w:t>
            </w:r>
          </w:p>
        </w:tc>
      </w:tr>
      <w:tr w:rsidR="005F3A10" w:rsidRPr="001C7A50" w14:paraId="0D612398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9BDD7AC" w14:textId="77777777" w:rsidR="005F3A10" w:rsidRPr="00B20768" w:rsidRDefault="005F3A10" w:rsidP="007073C9">
            <w:pPr>
              <w:pStyle w:val="NoSpacing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307AA16" w14:textId="74FFF939" w:rsidR="005F3A10" w:rsidRPr="00E32F88" w:rsidRDefault="00DC31C4" w:rsidP="00160EB9">
            <w:pPr>
              <w:jc w:val="left"/>
            </w:pPr>
            <w:r w:rsidRPr="00E32F88">
              <w:t>Consultar</w:t>
            </w:r>
            <w:r w:rsidR="005F3A10" w:rsidRPr="00E32F88">
              <w:t xml:space="preserve"> datos históricos</w:t>
            </w:r>
          </w:p>
        </w:tc>
        <w:tc>
          <w:tcPr>
            <w:tcW w:w="3829" w:type="dxa"/>
            <w:vAlign w:val="center"/>
          </w:tcPr>
          <w:p w14:paraId="22F84A03" w14:textId="766ED1B1" w:rsidR="00B62875" w:rsidRPr="00E32F88" w:rsidRDefault="00B62875" w:rsidP="789711E7">
            <w:pPr>
              <w:jc w:val="left"/>
              <w:rPr>
                <w:rFonts w:cstheme="minorBidi"/>
              </w:rPr>
            </w:pPr>
            <w:r w:rsidRPr="00E32F88">
              <w:rPr>
                <w:rFonts w:cstheme="minorBidi"/>
              </w:rPr>
              <w:t>Se utilizará</w:t>
            </w:r>
            <w:r w:rsidR="00D92DA2" w:rsidRPr="00E32F88">
              <w:rPr>
                <w:rFonts w:cstheme="minorBidi"/>
              </w:rPr>
              <w:t>n</w:t>
            </w:r>
            <w:r w:rsidRPr="00E32F88">
              <w:rPr>
                <w:rFonts w:cstheme="minorBidi"/>
              </w:rPr>
              <w:t xml:space="preserve"> como referencia </w:t>
            </w:r>
            <w:r w:rsidR="00AB0DA1" w:rsidRPr="00E32F88">
              <w:rPr>
                <w:rFonts w:cstheme="minorBidi"/>
              </w:rPr>
              <w:t>p</w:t>
            </w:r>
            <w:r w:rsidRPr="00E32F88">
              <w:rPr>
                <w:rFonts w:cstheme="minorBidi"/>
              </w:rPr>
              <w:t>ar</w:t>
            </w:r>
            <w:r w:rsidR="00AB0DA1" w:rsidRPr="00E32F88">
              <w:rPr>
                <w:rFonts w:cstheme="minorBidi"/>
              </w:rPr>
              <w:t>a elaborar</w:t>
            </w:r>
            <w:r w:rsidRPr="00E32F88">
              <w:rPr>
                <w:rFonts w:cstheme="minorBidi"/>
              </w:rPr>
              <w:t xml:space="preserve"> las estimacione</w:t>
            </w:r>
            <w:r w:rsidR="00AB0DA1" w:rsidRPr="00E32F88">
              <w:rPr>
                <w:rFonts w:cstheme="minorBidi"/>
              </w:rPr>
              <w:t>s y</w:t>
            </w:r>
            <w:r w:rsidRPr="00E32F88">
              <w:rPr>
                <w:rFonts w:cstheme="minorBidi"/>
              </w:rPr>
              <w:t xml:space="preserve"> las mediciones documentadas de proyectos similares</w:t>
            </w:r>
            <w:r w:rsidR="00466486" w:rsidRPr="00E32F88">
              <w:rPr>
                <w:rFonts w:cstheme="minorBidi"/>
              </w:rPr>
              <w:t xml:space="preserve"> cerrados</w:t>
            </w:r>
            <w:r w:rsidR="00E321EB" w:rsidRPr="00E32F88">
              <w:rPr>
                <w:rFonts w:cstheme="minorBidi"/>
              </w:rPr>
              <w:t>. Está información</w:t>
            </w:r>
            <w:r w:rsidR="00225642" w:rsidRPr="00E32F88">
              <w:rPr>
                <w:rFonts w:cstheme="minorBidi"/>
              </w:rPr>
              <w:t xml:space="preserve"> se consulta en </w:t>
            </w:r>
            <w:r w:rsidR="00C53D9F" w:rsidRPr="00E32F88">
              <w:rPr>
                <w:rFonts w:cstheme="minorBidi"/>
              </w:rPr>
              <w:t>la sección</w:t>
            </w:r>
            <w:r w:rsidR="00225642" w:rsidRPr="00E32F88">
              <w:rPr>
                <w:rFonts w:cstheme="minorBidi"/>
              </w:rPr>
              <w:t xml:space="preserve"> de métricas </w:t>
            </w:r>
            <w:r w:rsidR="00C53D9F" w:rsidRPr="00E32F88">
              <w:rPr>
                <w:rFonts w:cstheme="minorBidi"/>
              </w:rPr>
              <w:t>d</w:t>
            </w:r>
            <w:r w:rsidR="00225642" w:rsidRPr="00E32F88">
              <w:rPr>
                <w:rFonts w:cstheme="minorBidi"/>
              </w:rPr>
              <w:t xml:space="preserve">el </w:t>
            </w:r>
            <w:r w:rsidR="003F73AA" w:rsidRPr="00E32F88">
              <w:rPr>
                <w:rFonts w:cstheme="minorBidi"/>
              </w:rPr>
              <w:t>repositorio del SGC</w:t>
            </w:r>
            <w:r w:rsidR="005C44E2">
              <w:rPr>
                <w:rFonts w:cstheme="minorBidi"/>
              </w:rPr>
              <w:t>P</w:t>
            </w:r>
            <w:r w:rsidR="003F73AA" w:rsidRPr="00E32F88">
              <w:rPr>
                <w:rFonts w:cstheme="minorBidi"/>
              </w:rPr>
              <w:t>.</w:t>
            </w:r>
          </w:p>
          <w:p w14:paraId="47F76AF7" w14:textId="77777777" w:rsidR="004403A7" w:rsidRPr="00E32F88" w:rsidRDefault="004403A7" w:rsidP="00160EB9">
            <w:pPr>
              <w:jc w:val="left"/>
            </w:pPr>
          </w:p>
          <w:p w14:paraId="2E8E75DD" w14:textId="13FC33EC" w:rsidR="003F73AA" w:rsidRPr="00E32F88" w:rsidRDefault="00FD388B" w:rsidP="00160EB9">
            <w:pPr>
              <w:jc w:val="left"/>
            </w:pPr>
            <w:r w:rsidRPr="00E32F88">
              <w:t>Para evaluar los proyectos similares, se analizarán l</w:t>
            </w:r>
            <w:r w:rsidR="003F73AA" w:rsidRPr="00E32F88">
              <w:t>os</w:t>
            </w:r>
            <w:r w:rsidR="007A1024" w:rsidRPr="00E32F88">
              <w:t xml:space="preserve"> siguientes</w:t>
            </w:r>
            <w:r w:rsidR="003F73AA" w:rsidRPr="00E32F88">
              <w:t xml:space="preserve"> </w:t>
            </w:r>
            <w:r w:rsidRPr="00E32F88">
              <w:t>en busca de</w:t>
            </w:r>
            <w:r w:rsidR="007A1024" w:rsidRPr="00E32F88">
              <w:t xml:space="preserve"> similitudes y diferencias</w:t>
            </w:r>
            <w:r w:rsidR="003F73AA" w:rsidRPr="00E32F88">
              <w:t>:</w:t>
            </w:r>
          </w:p>
          <w:p w14:paraId="2E9E7E0E" w14:textId="77777777" w:rsidR="00DD1541" w:rsidRPr="00E32F88" w:rsidRDefault="007A1024" w:rsidP="003F73AA">
            <w:pPr>
              <w:pStyle w:val="ListParagraph"/>
              <w:numPr>
                <w:ilvl w:val="0"/>
                <w:numId w:val="12"/>
              </w:numPr>
              <w:jc w:val="left"/>
            </w:pPr>
            <w:r w:rsidRPr="00E32F88">
              <w:t>D</w:t>
            </w:r>
            <w:r w:rsidR="000219CF" w:rsidRPr="00E32F88">
              <w:t>ominio de aplicación</w:t>
            </w:r>
          </w:p>
          <w:p w14:paraId="54B4A50A" w14:textId="77777777" w:rsidR="00DD1541" w:rsidRPr="00E32F88" w:rsidRDefault="00DD1541" w:rsidP="003F73AA">
            <w:pPr>
              <w:pStyle w:val="ListParagraph"/>
              <w:numPr>
                <w:ilvl w:val="0"/>
                <w:numId w:val="12"/>
              </w:numPr>
              <w:jc w:val="left"/>
            </w:pPr>
            <w:r w:rsidRPr="00E32F88">
              <w:t xml:space="preserve">Dominio </w:t>
            </w:r>
            <w:r w:rsidR="000219CF" w:rsidRPr="00E32F88">
              <w:t>de la tecnología</w:t>
            </w:r>
          </w:p>
          <w:p w14:paraId="021DD4A9" w14:textId="77777777" w:rsidR="00DD1541" w:rsidRPr="00E32F88" w:rsidRDefault="00DD1541" w:rsidP="003F73AA">
            <w:pPr>
              <w:pStyle w:val="ListParagraph"/>
              <w:numPr>
                <w:ilvl w:val="0"/>
                <w:numId w:val="12"/>
              </w:numPr>
              <w:jc w:val="left"/>
            </w:pPr>
            <w:r w:rsidRPr="00E32F88">
              <w:t>C</w:t>
            </w:r>
            <w:r w:rsidR="000219CF" w:rsidRPr="00E32F88">
              <w:t>omplejidad del proyecto</w:t>
            </w:r>
          </w:p>
          <w:p w14:paraId="65FADEEE" w14:textId="0DE03E24" w:rsidR="00B62875" w:rsidRPr="00E32F88" w:rsidRDefault="00DD1541" w:rsidP="00DD1541">
            <w:pPr>
              <w:pStyle w:val="ListParagraph"/>
              <w:numPr>
                <w:ilvl w:val="0"/>
                <w:numId w:val="12"/>
              </w:numPr>
              <w:jc w:val="left"/>
            </w:pPr>
            <w:r w:rsidRPr="00E32F88">
              <w:t>C</w:t>
            </w:r>
            <w:r w:rsidR="000219CF" w:rsidRPr="00E32F88">
              <w:t>antidad y nivel de conocimiento de las personas</w:t>
            </w:r>
            <w:r w:rsidRPr="00E32F88">
              <w:t>.</w:t>
            </w:r>
          </w:p>
          <w:p w14:paraId="01969E34" w14:textId="000F0164" w:rsidR="00DD1541" w:rsidRPr="00E32F88" w:rsidRDefault="00DD1541" w:rsidP="00DD1541">
            <w:pPr>
              <w:jc w:val="left"/>
            </w:pPr>
            <w:r w:rsidRPr="00E32F88">
              <w:t>En la herramienta de estimaciones en la hoja nombrada “</w:t>
            </w:r>
            <w:r w:rsidR="004527C5" w:rsidRPr="00E32F88">
              <w:t>Históricos” se registra</w:t>
            </w:r>
            <w:r w:rsidR="002C13A9" w:rsidRPr="00E32F88">
              <w:t>rán</w:t>
            </w:r>
            <w:r w:rsidR="004527C5" w:rsidRPr="00E32F88">
              <w:t xml:space="preserve"> los proyectos consultados y los aspectos </w:t>
            </w:r>
            <w:r w:rsidR="004527C5" w:rsidRPr="00E32F88">
              <w:lastRenderedPageBreak/>
              <w:t>que se van a considerar para realizar la estimación.</w:t>
            </w:r>
          </w:p>
          <w:p w14:paraId="08150E93" w14:textId="522FC2F4" w:rsidR="00480EE7" w:rsidRPr="00E32F88" w:rsidRDefault="00A058D1" w:rsidP="00DD1541">
            <w:pPr>
              <w:jc w:val="left"/>
            </w:pPr>
            <w:r w:rsidRPr="00E32F88">
              <w:t>En caso de no contar con datos históricos, se debe registrar explícitamente que no existen registros históricos disponibles.</w:t>
            </w:r>
          </w:p>
        </w:tc>
        <w:tc>
          <w:tcPr>
            <w:tcW w:w="2261" w:type="dxa"/>
            <w:vAlign w:val="center"/>
          </w:tcPr>
          <w:p w14:paraId="2ADCC531" w14:textId="169C167F" w:rsidR="005F3A10" w:rsidRPr="00E32F88" w:rsidRDefault="005F3A10" w:rsidP="00160EB9">
            <w:pPr>
              <w:jc w:val="left"/>
            </w:pPr>
            <w:r w:rsidRPr="00E32F88">
              <w:lastRenderedPageBreak/>
              <w:t xml:space="preserve">Registro de </w:t>
            </w:r>
            <w:r w:rsidR="00702056" w:rsidRPr="00E32F88">
              <w:t xml:space="preserve">la </w:t>
            </w:r>
            <w:r w:rsidR="00DC31C4" w:rsidRPr="00E32F88">
              <w:t xml:space="preserve">información histórica </w:t>
            </w:r>
            <w:r w:rsidR="00DD1541" w:rsidRPr="00E32F88">
              <w:t>consultada</w:t>
            </w:r>
          </w:p>
        </w:tc>
        <w:tc>
          <w:tcPr>
            <w:tcW w:w="1087" w:type="dxa"/>
            <w:vAlign w:val="center"/>
          </w:tcPr>
          <w:p w14:paraId="7285AD95" w14:textId="6F9CABD5" w:rsidR="005F3A10" w:rsidRPr="00E32F88" w:rsidRDefault="00B1711E" w:rsidP="00160EB9">
            <w:pPr>
              <w:jc w:val="left"/>
            </w:pPr>
            <w:r w:rsidRPr="00E32F88">
              <w:t>Líder de proyecto</w:t>
            </w:r>
          </w:p>
        </w:tc>
      </w:tr>
      <w:tr w:rsidR="00455070" w:rsidRPr="001C7A50" w14:paraId="6BD289A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B20768" w:rsidRDefault="00455070" w:rsidP="00E95726">
            <w:pPr>
              <w:pStyle w:val="NoSpacing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7ED57BF3" w:rsidR="00455070" w:rsidRPr="00E32F88" w:rsidRDefault="00E95726" w:rsidP="00E95726">
            <w:pPr>
              <w:jc w:val="left"/>
            </w:pPr>
            <w:r w:rsidRPr="00E32F88">
              <w:t>Calcular el tamaño</w:t>
            </w:r>
          </w:p>
        </w:tc>
        <w:tc>
          <w:tcPr>
            <w:tcW w:w="3829" w:type="dxa"/>
            <w:vAlign w:val="center"/>
          </w:tcPr>
          <w:p w14:paraId="6E24CCE8" w14:textId="5EACC8D3" w:rsidR="00455070" w:rsidRPr="00E32F88" w:rsidRDefault="003547CB" w:rsidP="003547CB">
            <w:pPr>
              <w:jc w:val="left"/>
            </w:pPr>
            <w:r w:rsidRPr="00E32F88">
              <w:t>E</w:t>
            </w:r>
            <w:r w:rsidR="00F76AA0" w:rsidRPr="00E32F88">
              <w:t>l líder técnico</w:t>
            </w:r>
            <w:r w:rsidR="00B63AD4" w:rsidRPr="00E32F88">
              <w:t xml:space="preserve">, </w:t>
            </w:r>
            <w:r w:rsidR="00F76AA0" w:rsidRPr="00E32F88">
              <w:t>en conjunto con el equipo de desarrollo</w:t>
            </w:r>
            <w:r w:rsidR="00B63AD4" w:rsidRPr="00E32F88">
              <w:t>,</w:t>
            </w:r>
            <w:r w:rsidR="00F76AA0" w:rsidRPr="00E32F88">
              <w:t xml:space="preserve"> realiza el cálculo del </w:t>
            </w:r>
            <w:r w:rsidR="00C44C16" w:rsidRPr="00E32F88">
              <w:t xml:space="preserve">tamaño del software </w:t>
            </w:r>
            <w:r w:rsidR="00F76AA0" w:rsidRPr="00E32F88">
              <w:t>usando una de las técnicas establecidas en la organización</w:t>
            </w:r>
            <w:r w:rsidR="00633784" w:rsidRPr="00E32F88">
              <w:t>.</w:t>
            </w:r>
          </w:p>
        </w:tc>
        <w:tc>
          <w:tcPr>
            <w:tcW w:w="2261" w:type="dxa"/>
            <w:vAlign w:val="center"/>
          </w:tcPr>
          <w:p w14:paraId="10A679B8" w14:textId="7A8A1941" w:rsidR="00455070" w:rsidRPr="00E32F88" w:rsidRDefault="00E95726" w:rsidP="00E95726">
            <w:pPr>
              <w:jc w:val="left"/>
            </w:pPr>
            <w:r w:rsidRPr="00E32F88">
              <w:t>Tamaño del software</w:t>
            </w:r>
            <w:r w:rsidR="003E47CD">
              <w:t xml:space="preserve"> en la herramienta de estimaciones</w:t>
            </w:r>
          </w:p>
        </w:tc>
        <w:tc>
          <w:tcPr>
            <w:tcW w:w="1087" w:type="dxa"/>
            <w:vAlign w:val="center"/>
          </w:tcPr>
          <w:p w14:paraId="14D5DED7" w14:textId="4A5A9CEA" w:rsidR="00455070" w:rsidRPr="00E32F88" w:rsidRDefault="00E95726" w:rsidP="00E95726">
            <w:pPr>
              <w:jc w:val="left"/>
            </w:pPr>
            <w:r w:rsidRPr="00E32F88">
              <w:t>Líder técnico</w:t>
            </w:r>
          </w:p>
        </w:tc>
      </w:tr>
      <w:tr w:rsidR="00E95726" w:rsidRPr="001C7A50" w14:paraId="06EAC2BE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18ED0A2A" w14:textId="77777777" w:rsidR="00E95726" w:rsidRPr="00B20768" w:rsidRDefault="00E95726" w:rsidP="00E95726">
            <w:pPr>
              <w:pStyle w:val="NoSpacing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8ABA4B4" w14:textId="5148DAC6" w:rsidR="00E95726" w:rsidRPr="00E32F88" w:rsidRDefault="00E95726" w:rsidP="00E95726">
            <w:pPr>
              <w:jc w:val="left"/>
            </w:pPr>
            <w:r w:rsidRPr="00E32F88">
              <w:t>Estimar el esfuerzo</w:t>
            </w:r>
          </w:p>
        </w:tc>
        <w:tc>
          <w:tcPr>
            <w:tcW w:w="3829" w:type="dxa"/>
            <w:vAlign w:val="center"/>
          </w:tcPr>
          <w:p w14:paraId="4BDA771D" w14:textId="183D5EA7" w:rsidR="00A87876" w:rsidRPr="00E32F88" w:rsidRDefault="00F46ED8" w:rsidP="00E95726">
            <w:pPr>
              <w:jc w:val="left"/>
            </w:pPr>
            <w:r w:rsidRPr="00E32F88">
              <w:t>Con base en las estimaciones de tamaño se re</w:t>
            </w:r>
            <w:r w:rsidR="00125751" w:rsidRPr="00E32F88">
              <w:t xml:space="preserve">aliza la estimación del esfuerzo </w:t>
            </w:r>
            <w:r w:rsidR="00590711" w:rsidRPr="00E32F88">
              <w:t xml:space="preserve">requerido para llevar a cabo </w:t>
            </w:r>
            <w:r w:rsidR="00A87876" w:rsidRPr="00E32F88">
              <w:t>las actividades de ingeniería.</w:t>
            </w:r>
          </w:p>
        </w:tc>
        <w:tc>
          <w:tcPr>
            <w:tcW w:w="2261" w:type="dxa"/>
            <w:vAlign w:val="center"/>
          </w:tcPr>
          <w:p w14:paraId="171878B1" w14:textId="7E503A93" w:rsidR="00E95726" w:rsidRPr="00E32F88" w:rsidRDefault="00E95726" w:rsidP="00E95726">
            <w:pPr>
              <w:jc w:val="left"/>
            </w:pPr>
            <w:r w:rsidRPr="00E32F88">
              <w:t>Esfuerzo establecido</w:t>
            </w:r>
            <w:r w:rsidR="003E47CD">
              <w:t xml:space="preserve"> en la herramienta de estimaciones</w:t>
            </w:r>
          </w:p>
        </w:tc>
        <w:tc>
          <w:tcPr>
            <w:tcW w:w="1087" w:type="dxa"/>
            <w:vAlign w:val="center"/>
          </w:tcPr>
          <w:p w14:paraId="20DADA05" w14:textId="0E68253C" w:rsidR="00E95726" w:rsidRPr="00E32F88" w:rsidRDefault="00E95726" w:rsidP="00E95726">
            <w:pPr>
              <w:jc w:val="left"/>
            </w:pPr>
            <w:r w:rsidRPr="00E32F88">
              <w:t>Líder de proyecto</w:t>
            </w:r>
          </w:p>
        </w:tc>
      </w:tr>
      <w:tr w:rsidR="00455070" w:rsidRPr="001C7A50" w14:paraId="49E3891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4CBC3E5" w14:textId="77777777" w:rsidR="00455070" w:rsidRPr="00B20768" w:rsidRDefault="00455070" w:rsidP="00E95726">
            <w:pPr>
              <w:pStyle w:val="NoSpacing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827033A" w14:textId="6C614794" w:rsidR="00455070" w:rsidRPr="00E32F88" w:rsidRDefault="00E95726" w:rsidP="00E95726">
            <w:pPr>
              <w:jc w:val="left"/>
            </w:pPr>
            <w:r w:rsidRPr="00E32F88">
              <w:t>Estimar el tiempo</w:t>
            </w:r>
            <w:r w:rsidR="00A87876" w:rsidRPr="00E32F88">
              <w:t xml:space="preserve"> (plazo)</w:t>
            </w:r>
          </w:p>
        </w:tc>
        <w:tc>
          <w:tcPr>
            <w:tcW w:w="3829" w:type="dxa"/>
            <w:vAlign w:val="center"/>
          </w:tcPr>
          <w:p w14:paraId="4471CAAC" w14:textId="36AA21E0" w:rsidR="003C1830" w:rsidRPr="00E32F88" w:rsidRDefault="00633784" w:rsidP="00E95726">
            <w:pPr>
              <w:jc w:val="left"/>
            </w:pPr>
            <w:r w:rsidRPr="00E32F88">
              <w:t xml:space="preserve">Se </w:t>
            </w:r>
            <w:r w:rsidR="00C9547D" w:rsidRPr="00E32F88">
              <w:t xml:space="preserve">estima </w:t>
            </w:r>
            <w:r w:rsidR="004E5003" w:rsidRPr="00E32F88">
              <w:t>la duración</w:t>
            </w:r>
            <w:r w:rsidR="00C9547D" w:rsidRPr="00E32F88">
              <w:t xml:space="preserve"> </w:t>
            </w:r>
            <w:r w:rsidR="00513B1B" w:rsidRPr="00E32F88">
              <w:t xml:space="preserve">del proyecto </w:t>
            </w:r>
            <w:r w:rsidR="00A33A37" w:rsidRPr="00E32F88">
              <w:t>teniendo en cuenta</w:t>
            </w:r>
            <w:r w:rsidR="00513B1B" w:rsidRPr="00E32F88">
              <w:t xml:space="preserve"> </w:t>
            </w:r>
            <w:r w:rsidR="0046483D" w:rsidRPr="00E32F88">
              <w:t>las horas hombre efectivas</w:t>
            </w:r>
            <w:r w:rsidR="0068109D" w:rsidRPr="00E32F88">
              <w:t xml:space="preserve"> de trabajo</w:t>
            </w:r>
            <w:r w:rsidR="0046483D" w:rsidRPr="00E32F88">
              <w:t xml:space="preserve"> y </w:t>
            </w:r>
            <w:r w:rsidR="003C1830" w:rsidRPr="00E32F88">
              <w:t>los días laborables de la</w:t>
            </w:r>
            <w:r w:rsidR="0046483D" w:rsidRPr="00E32F88">
              <w:t xml:space="preserve"> semana.</w:t>
            </w:r>
            <w:r w:rsidR="00A33A37" w:rsidRPr="00E32F88">
              <w:t xml:space="preserve"> </w:t>
            </w:r>
          </w:p>
          <w:p w14:paraId="027FC801" w14:textId="77777777" w:rsidR="00473D69" w:rsidRPr="00E32F88" w:rsidRDefault="00473D69" w:rsidP="00E95726">
            <w:pPr>
              <w:jc w:val="left"/>
            </w:pPr>
          </w:p>
          <w:p w14:paraId="6BB3BC82" w14:textId="4155AEB3" w:rsidR="00455070" w:rsidRPr="00E32F88" w:rsidRDefault="00F250D6" w:rsidP="00E95726">
            <w:pPr>
              <w:jc w:val="left"/>
            </w:pPr>
            <w:r w:rsidRPr="00E32F88">
              <w:t>Considerar la asignación de recursos y si es que hay actividades que se traslapen.</w:t>
            </w:r>
          </w:p>
        </w:tc>
        <w:tc>
          <w:tcPr>
            <w:tcW w:w="2261" w:type="dxa"/>
            <w:vAlign w:val="center"/>
          </w:tcPr>
          <w:p w14:paraId="519CEB56" w14:textId="56D9CB16" w:rsidR="00455070" w:rsidRPr="00E32F88" w:rsidRDefault="00E95726" w:rsidP="00E95726">
            <w:pPr>
              <w:jc w:val="left"/>
            </w:pPr>
            <w:r w:rsidRPr="00E32F88">
              <w:t>Tiempo establecido</w:t>
            </w:r>
            <w:r w:rsidR="003E47CD">
              <w:t xml:space="preserve"> en la herramienta de estimaciones</w:t>
            </w:r>
          </w:p>
        </w:tc>
        <w:tc>
          <w:tcPr>
            <w:tcW w:w="1087" w:type="dxa"/>
            <w:vAlign w:val="center"/>
          </w:tcPr>
          <w:p w14:paraId="6953AB67" w14:textId="26D16316" w:rsidR="00455070" w:rsidRPr="00E32F88" w:rsidRDefault="00E95726" w:rsidP="00E95726">
            <w:pPr>
              <w:jc w:val="left"/>
            </w:pPr>
            <w:r w:rsidRPr="00E32F88">
              <w:t>Líder de proyecto</w:t>
            </w:r>
          </w:p>
        </w:tc>
      </w:tr>
      <w:tr w:rsidR="00455070" w:rsidRPr="001C7A50" w14:paraId="1141CAF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34C2ADE" w14:textId="77777777" w:rsidR="00455070" w:rsidRPr="00B20768" w:rsidRDefault="00455070" w:rsidP="00E95726">
            <w:pPr>
              <w:pStyle w:val="NoSpacing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C156E1F" w14:textId="10C0F58F" w:rsidR="00455070" w:rsidRPr="00E32F88" w:rsidRDefault="00E95726" w:rsidP="00E95726">
            <w:pPr>
              <w:jc w:val="left"/>
            </w:pPr>
            <w:r w:rsidRPr="00E32F88">
              <w:t>Establecer el costo</w:t>
            </w:r>
          </w:p>
        </w:tc>
        <w:tc>
          <w:tcPr>
            <w:tcW w:w="3829" w:type="dxa"/>
            <w:vAlign w:val="center"/>
          </w:tcPr>
          <w:p w14:paraId="3D2E958C" w14:textId="52ABB4C7" w:rsidR="00455070" w:rsidRPr="00E32F88" w:rsidRDefault="00D24AD7" w:rsidP="00E95726">
            <w:pPr>
              <w:jc w:val="left"/>
            </w:pPr>
            <w:r w:rsidRPr="00E32F88">
              <w:t xml:space="preserve">El cálculo del </w:t>
            </w:r>
            <w:r w:rsidR="00D20B5F" w:rsidRPr="00E32F88">
              <w:t xml:space="preserve">costo </w:t>
            </w:r>
            <w:r w:rsidRPr="00E32F88">
              <w:t xml:space="preserve">incluirá la evaluación de </w:t>
            </w:r>
            <w:r w:rsidR="00D20B5F" w:rsidRPr="00E32F88">
              <w:t xml:space="preserve">los </w:t>
            </w:r>
            <w:r w:rsidR="00F60B09" w:rsidRPr="00E32F88">
              <w:t>recursos humanos</w:t>
            </w:r>
            <w:r w:rsidR="001039F3" w:rsidRPr="00E32F88">
              <w:t xml:space="preserve"> y </w:t>
            </w:r>
            <w:r w:rsidR="00F60B09" w:rsidRPr="00E32F88">
              <w:t xml:space="preserve">materiales </w:t>
            </w:r>
            <w:r w:rsidRPr="00E32F88">
              <w:t>necesarios para llevar a cabo el</w:t>
            </w:r>
            <w:r w:rsidR="001039F3" w:rsidRPr="00E32F88">
              <w:t xml:space="preserve"> proyecto.</w:t>
            </w:r>
          </w:p>
        </w:tc>
        <w:tc>
          <w:tcPr>
            <w:tcW w:w="2261" w:type="dxa"/>
            <w:vAlign w:val="center"/>
          </w:tcPr>
          <w:p w14:paraId="638CB74A" w14:textId="58439C31" w:rsidR="00455070" w:rsidRPr="00E32F88" w:rsidRDefault="00E95726" w:rsidP="00E95726">
            <w:pPr>
              <w:jc w:val="left"/>
            </w:pPr>
            <w:r w:rsidRPr="00E32F88">
              <w:t>Costo del proyecto</w:t>
            </w:r>
            <w:r w:rsidR="003E47CD">
              <w:t xml:space="preserve"> en la herramienta de estimaciones</w:t>
            </w:r>
          </w:p>
        </w:tc>
        <w:tc>
          <w:tcPr>
            <w:tcW w:w="1087" w:type="dxa"/>
            <w:vAlign w:val="center"/>
          </w:tcPr>
          <w:p w14:paraId="3F2BE01F" w14:textId="1097A20E" w:rsidR="00455070" w:rsidRPr="00E32F88" w:rsidRDefault="00E95726" w:rsidP="00E95726">
            <w:pPr>
              <w:jc w:val="left"/>
            </w:pPr>
            <w:r w:rsidRPr="00E32F88">
              <w:t>Líder de proyecto</w:t>
            </w:r>
          </w:p>
        </w:tc>
      </w:tr>
      <w:tr w:rsidR="00455070" w:rsidRPr="001C7A50" w14:paraId="3D67D8A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1664A3E" w14:textId="49AC673F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2C3B083D" w14:textId="1E9EAE0C" w:rsidR="00455070" w:rsidRPr="00E32F88" w:rsidRDefault="00E95726" w:rsidP="00E95726">
            <w:r w:rsidRPr="00E32F88">
              <w:t>Identificar riesgos</w:t>
            </w:r>
          </w:p>
        </w:tc>
        <w:tc>
          <w:tcPr>
            <w:tcW w:w="3829" w:type="dxa"/>
            <w:vAlign w:val="center"/>
          </w:tcPr>
          <w:p w14:paraId="24B2B88B" w14:textId="044721A1" w:rsidR="00F75860" w:rsidRPr="00E32F88" w:rsidRDefault="00F75860" w:rsidP="00E95726">
            <w:r w:rsidRPr="00E32F88">
              <w:t>En esta etapa, se identifican posibles riesgos. En caso de identificarse riesgos, se registran para dar seguimiento.</w:t>
            </w:r>
          </w:p>
          <w:p w14:paraId="6FB7CC39" w14:textId="6EB15910" w:rsidR="00455070" w:rsidRPr="00E32F88" w:rsidRDefault="00D92DA2" w:rsidP="00E95726">
            <w:r w:rsidRPr="00E32F88">
              <w:t>Fin del procedimiento.</w:t>
            </w:r>
          </w:p>
        </w:tc>
        <w:tc>
          <w:tcPr>
            <w:tcW w:w="2261" w:type="dxa"/>
            <w:vAlign w:val="center"/>
          </w:tcPr>
          <w:p w14:paraId="40883AA3" w14:textId="3C1ACF8F" w:rsidR="00455070" w:rsidRPr="00E32F88" w:rsidRDefault="00E95726" w:rsidP="00E95726">
            <w:r w:rsidRPr="00E32F88">
              <w:t>Riesgos registrados</w:t>
            </w:r>
            <w:r w:rsidR="003E47CD">
              <w:t xml:space="preserve"> en la matriz de riesgos</w:t>
            </w:r>
            <w:r w:rsidR="00F657E5">
              <w:t xml:space="preserve"> y oportunidades</w:t>
            </w:r>
          </w:p>
        </w:tc>
        <w:tc>
          <w:tcPr>
            <w:tcW w:w="1087" w:type="dxa"/>
            <w:vAlign w:val="center"/>
          </w:tcPr>
          <w:p w14:paraId="79228C28" w14:textId="79A68FCA" w:rsidR="00455070" w:rsidRPr="00E32F88" w:rsidRDefault="00E95726" w:rsidP="00512813">
            <w:pPr>
              <w:jc w:val="left"/>
            </w:pPr>
            <w:r w:rsidRPr="00E32F88">
              <w:t>Líder de proyecto</w:t>
            </w:r>
          </w:p>
        </w:tc>
      </w:tr>
    </w:tbl>
    <w:p w14:paraId="46B9891A" w14:textId="77777777" w:rsidR="00AD02B7" w:rsidRPr="001C7A50" w:rsidRDefault="00AD02B7" w:rsidP="00AD02B7"/>
    <w:p w14:paraId="7188FA11" w14:textId="153BC12A" w:rsidR="0084314F" w:rsidRDefault="0084314F" w:rsidP="007D3AB4"/>
    <w:p w14:paraId="03D24787" w14:textId="3AFB01BD" w:rsidR="00A77A46" w:rsidRPr="009B029C" w:rsidRDefault="00AC2430" w:rsidP="00E5565F">
      <w:pPr>
        <w:pStyle w:val="Heading1"/>
        <w:rPr>
          <w:sz w:val="24"/>
          <w:szCs w:val="24"/>
        </w:rPr>
      </w:pPr>
      <w:r w:rsidRPr="009B029C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r w:rsidRPr="009D0026">
        <w:t>Sirven para a</w:t>
      </w:r>
      <w:r w:rsidR="00734B6C" w:rsidRPr="009D0026">
        <w:t xml:space="preserve">daptar una </w:t>
      </w:r>
      <w:r w:rsidR="00346CBA" w:rsidRPr="009D0026">
        <w:t>actividad</w:t>
      </w:r>
      <w:r w:rsidR="00BA19DA" w:rsidRPr="009D0026">
        <w:t xml:space="preserve"> </w:t>
      </w:r>
      <w:r w:rsidR="00346CBA" w:rsidRPr="009D0026">
        <w:t xml:space="preserve">o plantilla al procedimiento estándar por solicitud del </w:t>
      </w:r>
      <w:r w:rsidRPr="009D0026">
        <w:t>cliente, y solo para ese caso</w:t>
      </w:r>
      <w:r w:rsidR="00BE41DE" w:rsidRPr="009D0026">
        <w:t>, dando así flexibilidad al proce</w:t>
      </w:r>
      <w:r w:rsidR="00600C79" w:rsidRPr="009D0026">
        <w:t>dimiento</w:t>
      </w:r>
      <w:r w:rsidRPr="009D0026">
        <w:t>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1C7A50">
              <w:rPr>
                <w:b/>
                <w:sz w:val="22"/>
                <w:szCs w:val="22"/>
              </w:rPr>
              <w:t>Guía</w:t>
            </w:r>
            <w:r w:rsidR="00AC2430" w:rsidRPr="001C7A50">
              <w:rPr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58ABD162" w:rsidR="008A0EB6" w:rsidRPr="00D92DA2" w:rsidRDefault="00D92DA2" w:rsidP="008A0EB6">
            <w:pPr>
              <w:pStyle w:val="Heading3"/>
              <w:rPr>
                <w:rFonts w:asciiTheme="minorHAnsi" w:hAnsiTheme="minorHAnsi" w:cstheme="minorHAnsi"/>
                <w:i/>
                <w:color w:val="595959" w:themeColor="text1" w:themeTint="A6"/>
                <w:sz w:val="20"/>
                <w:szCs w:val="20"/>
              </w:rPr>
            </w:pPr>
            <w:r w:rsidRPr="00D92DA2"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158732A5" w:rsidR="008A0EB6" w:rsidRPr="00D92DA2" w:rsidRDefault="00D92DA2" w:rsidP="008A0EB6">
            <w:pPr>
              <w:spacing w:before="80" w:after="80"/>
              <w:rPr>
                <w:rFonts w:eastAsiaTheme="majorEastAsia"/>
                <w:i/>
                <w:color w:val="595959" w:themeColor="text1" w:themeTint="A6"/>
                <w:szCs w:val="20"/>
              </w:rPr>
            </w:pPr>
            <w:r w:rsidRPr="00D92DA2">
              <w:rPr>
                <w:rFonts w:eastAsiaTheme="majorEastAsia"/>
                <w:i/>
                <w:iCs/>
                <w:color w:val="595959" w:themeColor="text1" w:themeTint="A6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05C58BA3" w14:textId="77777777" w:rsidR="00AF2DBC" w:rsidRDefault="00AF2DBC" w:rsidP="000161F7">
      <w:pPr>
        <w:spacing w:after="160" w:line="259" w:lineRule="auto"/>
        <w:jc w:val="left"/>
      </w:pPr>
    </w:p>
    <w:p w14:paraId="0FEEF189" w14:textId="77777777" w:rsidR="00AF2DBC" w:rsidRDefault="00AF2DBC" w:rsidP="000161F7">
      <w:pPr>
        <w:spacing w:after="160" w:line="259" w:lineRule="auto"/>
        <w:jc w:val="left"/>
      </w:pPr>
    </w:p>
    <w:p w14:paraId="1F4A80DD" w14:textId="77777777" w:rsidR="00AF2DBC" w:rsidRDefault="00AF2DBC" w:rsidP="000161F7">
      <w:pPr>
        <w:spacing w:after="160" w:line="259" w:lineRule="auto"/>
        <w:jc w:val="left"/>
      </w:pPr>
    </w:p>
    <w:p w14:paraId="596EDC09" w14:textId="77777777" w:rsidR="00AF2DBC" w:rsidRDefault="00AF2DBC" w:rsidP="000161F7">
      <w:pPr>
        <w:spacing w:after="160" w:line="259" w:lineRule="auto"/>
        <w:jc w:val="left"/>
      </w:pPr>
    </w:p>
    <w:p w14:paraId="438F3550" w14:textId="77777777" w:rsidR="00AF2DBC" w:rsidRDefault="00AF2DBC" w:rsidP="000161F7">
      <w:pPr>
        <w:spacing w:after="160" w:line="259" w:lineRule="auto"/>
        <w:jc w:val="left"/>
      </w:pPr>
    </w:p>
    <w:p w14:paraId="72A7B4CE" w14:textId="77777777" w:rsidR="00AF2DBC" w:rsidRDefault="00AF2DBC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 w:rsidRPr="006E7C0A"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3D98E134" w:rsidR="00AE3EF1" w:rsidRPr="00C739D1" w:rsidRDefault="00AE3EF1" w:rsidP="00430F6F">
      <w:pPr>
        <w:jc w:val="center"/>
      </w:pPr>
      <w:r w:rsidRPr="00C739D1">
        <w:t>Si se tiene un sistema de gestión de versiones eliminar este apartado</w:t>
      </w:r>
      <w: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proofErr w:type="spellEnd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/mm/</w:t>
            </w:r>
            <w:proofErr w:type="spellStart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47D97F66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</w:t>
            </w:r>
            <w:r w:rsidR="00E11009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</w:t>
            </w:r>
            <w:proofErr w:type="spellEnd"/>
            <w:r w:rsidR="00C358B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7995C" w14:textId="77777777" w:rsidR="001B5614" w:rsidRDefault="001B5614" w:rsidP="00454F1B">
      <w:r>
        <w:separator/>
      </w:r>
    </w:p>
  </w:endnote>
  <w:endnote w:type="continuationSeparator" w:id="0">
    <w:p w14:paraId="62E2D5BF" w14:textId="77777777" w:rsidR="001B5614" w:rsidRDefault="001B5614" w:rsidP="00454F1B">
      <w:r>
        <w:continuationSeparator/>
      </w:r>
    </w:p>
  </w:endnote>
  <w:endnote w:type="continuationNotice" w:id="1">
    <w:p w14:paraId="2C5BFC5C" w14:textId="77777777" w:rsidR="001B5614" w:rsidRDefault="001B56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ECCDE" w14:textId="77777777" w:rsidR="001B5614" w:rsidRDefault="001B5614" w:rsidP="00454F1B">
      <w:r>
        <w:separator/>
      </w:r>
    </w:p>
  </w:footnote>
  <w:footnote w:type="continuationSeparator" w:id="0">
    <w:p w14:paraId="551F78A2" w14:textId="77777777" w:rsidR="001B5614" w:rsidRDefault="001B5614" w:rsidP="00454F1B">
      <w:r>
        <w:continuationSeparator/>
      </w:r>
    </w:p>
  </w:footnote>
  <w:footnote w:type="continuationNotice" w:id="1">
    <w:p w14:paraId="127D9DD0" w14:textId="77777777" w:rsidR="001B5614" w:rsidRDefault="001B56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34634B"/>
    <w:multiLevelType w:val="hybridMultilevel"/>
    <w:tmpl w:val="20A00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4B52B7"/>
    <w:multiLevelType w:val="hybridMultilevel"/>
    <w:tmpl w:val="09FEB8D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D023146"/>
    <w:multiLevelType w:val="hybridMultilevel"/>
    <w:tmpl w:val="04F813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1"/>
  </w:num>
  <w:num w:numId="4" w16cid:durableId="778572885">
    <w:abstractNumId w:val="3"/>
  </w:num>
  <w:num w:numId="5" w16cid:durableId="1367102639">
    <w:abstractNumId w:val="10"/>
  </w:num>
  <w:num w:numId="6" w16cid:durableId="1076971164">
    <w:abstractNumId w:val="2"/>
  </w:num>
  <w:num w:numId="7" w16cid:durableId="1220745189">
    <w:abstractNumId w:val="9"/>
  </w:num>
  <w:num w:numId="8" w16cid:durableId="2100522519">
    <w:abstractNumId w:val="4"/>
  </w:num>
  <w:num w:numId="9" w16cid:durableId="1543978868">
    <w:abstractNumId w:val="0"/>
  </w:num>
  <w:num w:numId="10" w16cid:durableId="42408271">
    <w:abstractNumId w:val="7"/>
  </w:num>
  <w:num w:numId="11" w16cid:durableId="621764282">
    <w:abstractNumId w:val="1"/>
  </w:num>
  <w:num w:numId="12" w16cid:durableId="1087847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3AF9"/>
    <w:rsid w:val="00015629"/>
    <w:rsid w:val="000161F7"/>
    <w:rsid w:val="000219CF"/>
    <w:rsid w:val="00021F01"/>
    <w:rsid w:val="00033583"/>
    <w:rsid w:val="00035983"/>
    <w:rsid w:val="000373BA"/>
    <w:rsid w:val="00047CD6"/>
    <w:rsid w:val="0005186C"/>
    <w:rsid w:val="00076A77"/>
    <w:rsid w:val="00082746"/>
    <w:rsid w:val="00084E82"/>
    <w:rsid w:val="00085084"/>
    <w:rsid w:val="00094744"/>
    <w:rsid w:val="000A17AA"/>
    <w:rsid w:val="000B440D"/>
    <w:rsid w:val="000C2E97"/>
    <w:rsid w:val="000C53FB"/>
    <w:rsid w:val="000D2891"/>
    <w:rsid w:val="000E014B"/>
    <w:rsid w:val="000F0315"/>
    <w:rsid w:val="000F29D1"/>
    <w:rsid w:val="000F5383"/>
    <w:rsid w:val="00100B2D"/>
    <w:rsid w:val="0010223B"/>
    <w:rsid w:val="0010326C"/>
    <w:rsid w:val="001039F3"/>
    <w:rsid w:val="001049A2"/>
    <w:rsid w:val="00105B16"/>
    <w:rsid w:val="00111D29"/>
    <w:rsid w:val="001142BB"/>
    <w:rsid w:val="001236D3"/>
    <w:rsid w:val="001251BA"/>
    <w:rsid w:val="00125751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0EB9"/>
    <w:rsid w:val="001652C9"/>
    <w:rsid w:val="00167DDE"/>
    <w:rsid w:val="00176BA3"/>
    <w:rsid w:val="00177976"/>
    <w:rsid w:val="0018335D"/>
    <w:rsid w:val="00190670"/>
    <w:rsid w:val="00190938"/>
    <w:rsid w:val="001920BB"/>
    <w:rsid w:val="00193645"/>
    <w:rsid w:val="00194864"/>
    <w:rsid w:val="00195805"/>
    <w:rsid w:val="0019771F"/>
    <w:rsid w:val="001A730E"/>
    <w:rsid w:val="001B2E99"/>
    <w:rsid w:val="001B4184"/>
    <w:rsid w:val="001B5614"/>
    <w:rsid w:val="001C16B6"/>
    <w:rsid w:val="001C7A50"/>
    <w:rsid w:val="001E1846"/>
    <w:rsid w:val="001E2B02"/>
    <w:rsid w:val="001E4AC0"/>
    <w:rsid w:val="001E6931"/>
    <w:rsid w:val="001F304B"/>
    <w:rsid w:val="00205F4B"/>
    <w:rsid w:val="002078D7"/>
    <w:rsid w:val="002105CD"/>
    <w:rsid w:val="002112A5"/>
    <w:rsid w:val="00225642"/>
    <w:rsid w:val="002256DE"/>
    <w:rsid w:val="0022736D"/>
    <w:rsid w:val="002329FA"/>
    <w:rsid w:val="00236EFA"/>
    <w:rsid w:val="0023750A"/>
    <w:rsid w:val="00237C28"/>
    <w:rsid w:val="002431E7"/>
    <w:rsid w:val="002437E3"/>
    <w:rsid w:val="002438DE"/>
    <w:rsid w:val="00244213"/>
    <w:rsid w:val="0024512D"/>
    <w:rsid w:val="00245CEE"/>
    <w:rsid w:val="00247137"/>
    <w:rsid w:val="00252071"/>
    <w:rsid w:val="0025293D"/>
    <w:rsid w:val="00271997"/>
    <w:rsid w:val="002740C0"/>
    <w:rsid w:val="002777B7"/>
    <w:rsid w:val="002839E2"/>
    <w:rsid w:val="002846E7"/>
    <w:rsid w:val="00285F12"/>
    <w:rsid w:val="00287C79"/>
    <w:rsid w:val="002948AB"/>
    <w:rsid w:val="002B476F"/>
    <w:rsid w:val="002C13A9"/>
    <w:rsid w:val="002C51C1"/>
    <w:rsid w:val="002C5861"/>
    <w:rsid w:val="002D2410"/>
    <w:rsid w:val="002D3498"/>
    <w:rsid w:val="002D7247"/>
    <w:rsid w:val="002E3606"/>
    <w:rsid w:val="002E4E60"/>
    <w:rsid w:val="002E63EB"/>
    <w:rsid w:val="002F1A86"/>
    <w:rsid w:val="002F61E4"/>
    <w:rsid w:val="00301B68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547CB"/>
    <w:rsid w:val="003628C6"/>
    <w:rsid w:val="00366824"/>
    <w:rsid w:val="00370B19"/>
    <w:rsid w:val="00372536"/>
    <w:rsid w:val="003875E2"/>
    <w:rsid w:val="00392C6D"/>
    <w:rsid w:val="00394ABB"/>
    <w:rsid w:val="00395EF6"/>
    <w:rsid w:val="003B26B5"/>
    <w:rsid w:val="003B394C"/>
    <w:rsid w:val="003C1830"/>
    <w:rsid w:val="003C19F7"/>
    <w:rsid w:val="003C2178"/>
    <w:rsid w:val="003C2A62"/>
    <w:rsid w:val="003D2CA1"/>
    <w:rsid w:val="003E0321"/>
    <w:rsid w:val="003E47CD"/>
    <w:rsid w:val="003F0628"/>
    <w:rsid w:val="003F41CC"/>
    <w:rsid w:val="003F73AA"/>
    <w:rsid w:val="004012FA"/>
    <w:rsid w:val="00402A29"/>
    <w:rsid w:val="00402D4D"/>
    <w:rsid w:val="00404C6D"/>
    <w:rsid w:val="00412684"/>
    <w:rsid w:val="0041797B"/>
    <w:rsid w:val="0042084F"/>
    <w:rsid w:val="00423FC2"/>
    <w:rsid w:val="004263F9"/>
    <w:rsid w:val="00430F6F"/>
    <w:rsid w:val="004329CF"/>
    <w:rsid w:val="004370C7"/>
    <w:rsid w:val="004403A7"/>
    <w:rsid w:val="004527C5"/>
    <w:rsid w:val="00454BB5"/>
    <w:rsid w:val="00454F1B"/>
    <w:rsid w:val="00455070"/>
    <w:rsid w:val="0046483D"/>
    <w:rsid w:val="00466486"/>
    <w:rsid w:val="0046674A"/>
    <w:rsid w:val="00470BBE"/>
    <w:rsid w:val="00473D69"/>
    <w:rsid w:val="00477884"/>
    <w:rsid w:val="00480EE7"/>
    <w:rsid w:val="0048396C"/>
    <w:rsid w:val="00491A18"/>
    <w:rsid w:val="004A2C75"/>
    <w:rsid w:val="004B106F"/>
    <w:rsid w:val="004B282A"/>
    <w:rsid w:val="004C555D"/>
    <w:rsid w:val="004C584B"/>
    <w:rsid w:val="004D543C"/>
    <w:rsid w:val="004D57A2"/>
    <w:rsid w:val="004E5003"/>
    <w:rsid w:val="004F563F"/>
    <w:rsid w:val="00500D48"/>
    <w:rsid w:val="00505A3E"/>
    <w:rsid w:val="00512813"/>
    <w:rsid w:val="00512F8B"/>
    <w:rsid w:val="00513B1B"/>
    <w:rsid w:val="00513CA3"/>
    <w:rsid w:val="0051462F"/>
    <w:rsid w:val="00524895"/>
    <w:rsid w:val="00533AAB"/>
    <w:rsid w:val="005404FC"/>
    <w:rsid w:val="00545CB5"/>
    <w:rsid w:val="00550230"/>
    <w:rsid w:val="00554FC3"/>
    <w:rsid w:val="005569FF"/>
    <w:rsid w:val="00570284"/>
    <w:rsid w:val="00575E62"/>
    <w:rsid w:val="00582353"/>
    <w:rsid w:val="005829D2"/>
    <w:rsid w:val="00582B25"/>
    <w:rsid w:val="00590711"/>
    <w:rsid w:val="00596E4E"/>
    <w:rsid w:val="005A32EF"/>
    <w:rsid w:val="005A56B8"/>
    <w:rsid w:val="005B201E"/>
    <w:rsid w:val="005C44E2"/>
    <w:rsid w:val="005C7009"/>
    <w:rsid w:val="005C7684"/>
    <w:rsid w:val="005C76DA"/>
    <w:rsid w:val="005D0A54"/>
    <w:rsid w:val="005D3782"/>
    <w:rsid w:val="005D5C0A"/>
    <w:rsid w:val="005D7113"/>
    <w:rsid w:val="005D7DEC"/>
    <w:rsid w:val="005E0A8A"/>
    <w:rsid w:val="005E0AAE"/>
    <w:rsid w:val="005E16B3"/>
    <w:rsid w:val="005E3865"/>
    <w:rsid w:val="005E5194"/>
    <w:rsid w:val="005E56C4"/>
    <w:rsid w:val="005E6D6D"/>
    <w:rsid w:val="005F3A10"/>
    <w:rsid w:val="005F5AC8"/>
    <w:rsid w:val="005F70CB"/>
    <w:rsid w:val="005F7F29"/>
    <w:rsid w:val="00600C79"/>
    <w:rsid w:val="006070D3"/>
    <w:rsid w:val="00630828"/>
    <w:rsid w:val="00633784"/>
    <w:rsid w:val="006421C1"/>
    <w:rsid w:val="006427BC"/>
    <w:rsid w:val="0064395E"/>
    <w:rsid w:val="00645E7A"/>
    <w:rsid w:val="0065541C"/>
    <w:rsid w:val="0068109D"/>
    <w:rsid w:val="006951F3"/>
    <w:rsid w:val="00696799"/>
    <w:rsid w:val="00696CB4"/>
    <w:rsid w:val="00696FC3"/>
    <w:rsid w:val="006A2950"/>
    <w:rsid w:val="006A4059"/>
    <w:rsid w:val="006A72B5"/>
    <w:rsid w:val="006B09D5"/>
    <w:rsid w:val="006B0BE3"/>
    <w:rsid w:val="006C61E4"/>
    <w:rsid w:val="006D1D04"/>
    <w:rsid w:val="006D36D3"/>
    <w:rsid w:val="006D3BA1"/>
    <w:rsid w:val="006D6A95"/>
    <w:rsid w:val="006E470C"/>
    <w:rsid w:val="006E5A34"/>
    <w:rsid w:val="006E76AA"/>
    <w:rsid w:val="006F35CD"/>
    <w:rsid w:val="006F704E"/>
    <w:rsid w:val="006F7B62"/>
    <w:rsid w:val="00701FC6"/>
    <w:rsid w:val="00702056"/>
    <w:rsid w:val="00705EC9"/>
    <w:rsid w:val="007060E5"/>
    <w:rsid w:val="007073C9"/>
    <w:rsid w:val="00717A94"/>
    <w:rsid w:val="00722262"/>
    <w:rsid w:val="007223A9"/>
    <w:rsid w:val="007224A2"/>
    <w:rsid w:val="00722528"/>
    <w:rsid w:val="00734192"/>
    <w:rsid w:val="00734B6C"/>
    <w:rsid w:val="0074110B"/>
    <w:rsid w:val="00744179"/>
    <w:rsid w:val="007451BF"/>
    <w:rsid w:val="00746C3C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1024"/>
    <w:rsid w:val="007A279A"/>
    <w:rsid w:val="007A2A40"/>
    <w:rsid w:val="007A52B9"/>
    <w:rsid w:val="007A6B20"/>
    <w:rsid w:val="007B531B"/>
    <w:rsid w:val="007D19DE"/>
    <w:rsid w:val="007D3AB4"/>
    <w:rsid w:val="007E2B61"/>
    <w:rsid w:val="007E5252"/>
    <w:rsid w:val="00804E51"/>
    <w:rsid w:val="00807049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910EB"/>
    <w:rsid w:val="00891162"/>
    <w:rsid w:val="0089719F"/>
    <w:rsid w:val="008A0EB6"/>
    <w:rsid w:val="008A3794"/>
    <w:rsid w:val="008A3FA0"/>
    <w:rsid w:val="008A5608"/>
    <w:rsid w:val="008D0563"/>
    <w:rsid w:val="008D4645"/>
    <w:rsid w:val="008D58FD"/>
    <w:rsid w:val="008E42C0"/>
    <w:rsid w:val="008F6B6B"/>
    <w:rsid w:val="009024D1"/>
    <w:rsid w:val="0091723C"/>
    <w:rsid w:val="00921D8C"/>
    <w:rsid w:val="0092257F"/>
    <w:rsid w:val="0092740A"/>
    <w:rsid w:val="00932794"/>
    <w:rsid w:val="009349E9"/>
    <w:rsid w:val="009373C5"/>
    <w:rsid w:val="009403E6"/>
    <w:rsid w:val="009423DA"/>
    <w:rsid w:val="00942747"/>
    <w:rsid w:val="0094586F"/>
    <w:rsid w:val="00955C40"/>
    <w:rsid w:val="00956C90"/>
    <w:rsid w:val="009765D1"/>
    <w:rsid w:val="00995EBA"/>
    <w:rsid w:val="0099624E"/>
    <w:rsid w:val="00996535"/>
    <w:rsid w:val="009A02E9"/>
    <w:rsid w:val="009A0BEE"/>
    <w:rsid w:val="009A575B"/>
    <w:rsid w:val="009B029C"/>
    <w:rsid w:val="009B3543"/>
    <w:rsid w:val="009B553B"/>
    <w:rsid w:val="009D0026"/>
    <w:rsid w:val="009D2DC9"/>
    <w:rsid w:val="009F0452"/>
    <w:rsid w:val="009F0CF7"/>
    <w:rsid w:val="00A03866"/>
    <w:rsid w:val="00A058D1"/>
    <w:rsid w:val="00A06AFD"/>
    <w:rsid w:val="00A13486"/>
    <w:rsid w:val="00A15BC0"/>
    <w:rsid w:val="00A32BF7"/>
    <w:rsid w:val="00A33A37"/>
    <w:rsid w:val="00A34F6E"/>
    <w:rsid w:val="00A3697F"/>
    <w:rsid w:val="00A43445"/>
    <w:rsid w:val="00A45CCB"/>
    <w:rsid w:val="00A510B9"/>
    <w:rsid w:val="00A54843"/>
    <w:rsid w:val="00A6578C"/>
    <w:rsid w:val="00A7252A"/>
    <w:rsid w:val="00A734A8"/>
    <w:rsid w:val="00A74126"/>
    <w:rsid w:val="00A75C33"/>
    <w:rsid w:val="00A77A46"/>
    <w:rsid w:val="00A81161"/>
    <w:rsid w:val="00A87876"/>
    <w:rsid w:val="00A91F62"/>
    <w:rsid w:val="00A94551"/>
    <w:rsid w:val="00A965A1"/>
    <w:rsid w:val="00AA41FC"/>
    <w:rsid w:val="00AB0DA1"/>
    <w:rsid w:val="00AB1853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2DBC"/>
    <w:rsid w:val="00AF707E"/>
    <w:rsid w:val="00B0453C"/>
    <w:rsid w:val="00B048A7"/>
    <w:rsid w:val="00B1230F"/>
    <w:rsid w:val="00B1711E"/>
    <w:rsid w:val="00B20768"/>
    <w:rsid w:val="00B2329E"/>
    <w:rsid w:val="00B436AE"/>
    <w:rsid w:val="00B53425"/>
    <w:rsid w:val="00B60C6A"/>
    <w:rsid w:val="00B62875"/>
    <w:rsid w:val="00B63AD4"/>
    <w:rsid w:val="00B6698D"/>
    <w:rsid w:val="00B721D6"/>
    <w:rsid w:val="00B80762"/>
    <w:rsid w:val="00B813CF"/>
    <w:rsid w:val="00B9382D"/>
    <w:rsid w:val="00BA19DA"/>
    <w:rsid w:val="00BA46E9"/>
    <w:rsid w:val="00BB5321"/>
    <w:rsid w:val="00BB5885"/>
    <w:rsid w:val="00BC3BD5"/>
    <w:rsid w:val="00BC705D"/>
    <w:rsid w:val="00BD1D70"/>
    <w:rsid w:val="00BD2315"/>
    <w:rsid w:val="00BD5F60"/>
    <w:rsid w:val="00BE0048"/>
    <w:rsid w:val="00BE2DC6"/>
    <w:rsid w:val="00BE41DE"/>
    <w:rsid w:val="00BF21B8"/>
    <w:rsid w:val="00BF4B0F"/>
    <w:rsid w:val="00BF512F"/>
    <w:rsid w:val="00BF608C"/>
    <w:rsid w:val="00BF7630"/>
    <w:rsid w:val="00C07EBC"/>
    <w:rsid w:val="00C11074"/>
    <w:rsid w:val="00C13C5F"/>
    <w:rsid w:val="00C154A1"/>
    <w:rsid w:val="00C235CD"/>
    <w:rsid w:val="00C275AB"/>
    <w:rsid w:val="00C3066F"/>
    <w:rsid w:val="00C30CEA"/>
    <w:rsid w:val="00C358B1"/>
    <w:rsid w:val="00C379A7"/>
    <w:rsid w:val="00C41B04"/>
    <w:rsid w:val="00C44C16"/>
    <w:rsid w:val="00C50C22"/>
    <w:rsid w:val="00C53D9F"/>
    <w:rsid w:val="00C555FB"/>
    <w:rsid w:val="00C61C60"/>
    <w:rsid w:val="00C62B0C"/>
    <w:rsid w:val="00C64C83"/>
    <w:rsid w:val="00C71BF7"/>
    <w:rsid w:val="00C72780"/>
    <w:rsid w:val="00C739D1"/>
    <w:rsid w:val="00C83CDF"/>
    <w:rsid w:val="00C85141"/>
    <w:rsid w:val="00C86F12"/>
    <w:rsid w:val="00C9547D"/>
    <w:rsid w:val="00C95533"/>
    <w:rsid w:val="00CA599E"/>
    <w:rsid w:val="00CA5CCA"/>
    <w:rsid w:val="00CB2D6E"/>
    <w:rsid w:val="00CB6245"/>
    <w:rsid w:val="00CC1486"/>
    <w:rsid w:val="00CC2043"/>
    <w:rsid w:val="00CC4CDD"/>
    <w:rsid w:val="00CD130D"/>
    <w:rsid w:val="00CE104F"/>
    <w:rsid w:val="00CE28F3"/>
    <w:rsid w:val="00CE7BF4"/>
    <w:rsid w:val="00D059CB"/>
    <w:rsid w:val="00D12255"/>
    <w:rsid w:val="00D15DB6"/>
    <w:rsid w:val="00D20B5F"/>
    <w:rsid w:val="00D24AD7"/>
    <w:rsid w:val="00D26613"/>
    <w:rsid w:val="00D27DFA"/>
    <w:rsid w:val="00D34799"/>
    <w:rsid w:val="00D420E5"/>
    <w:rsid w:val="00D53EF3"/>
    <w:rsid w:val="00D5757F"/>
    <w:rsid w:val="00D6107A"/>
    <w:rsid w:val="00D63112"/>
    <w:rsid w:val="00D7383D"/>
    <w:rsid w:val="00D81638"/>
    <w:rsid w:val="00D83DD9"/>
    <w:rsid w:val="00D91261"/>
    <w:rsid w:val="00D92DA2"/>
    <w:rsid w:val="00D934F8"/>
    <w:rsid w:val="00DB6539"/>
    <w:rsid w:val="00DC31C4"/>
    <w:rsid w:val="00DC4961"/>
    <w:rsid w:val="00DD1541"/>
    <w:rsid w:val="00DD385D"/>
    <w:rsid w:val="00DD5AC2"/>
    <w:rsid w:val="00DE07B4"/>
    <w:rsid w:val="00DE2527"/>
    <w:rsid w:val="00DF108D"/>
    <w:rsid w:val="00DF4F2D"/>
    <w:rsid w:val="00DF7794"/>
    <w:rsid w:val="00E01177"/>
    <w:rsid w:val="00E11009"/>
    <w:rsid w:val="00E14349"/>
    <w:rsid w:val="00E144ED"/>
    <w:rsid w:val="00E15133"/>
    <w:rsid w:val="00E21EF4"/>
    <w:rsid w:val="00E251C7"/>
    <w:rsid w:val="00E321EB"/>
    <w:rsid w:val="00E32C80"/>
    <w:rsid w:val="00E32F88"/>
    <w:rsid w:val="00E35592"/>
    <w:rsid w:val="00E41A62"/>
    <w:rsid w:val="00E52422"/>
    <w:rsid w:val="00E5565F"/>
    <w:rsid w:val="00E6007C"/>
    <w:rsid w:val="00E67900"/>
    <w:rsid w:val="00E7015B"/>
    <w:rsid w:val="00E81F87"/>
    <w:rsid w:val="00E85BDE"/>
    <w:rsid w:val="00E86F6D"/>
    <w:rsid w:val="00E87AC5"/>
    <w:rsid w:val="00E95726"/>
    <w:rsid w:val="00E97DDE"/>
    <w:rsid w:val="00E97E7E"/>
    <w:rsid w:val="00EB2170"/>
    <w:rsid w:val="00EB714B"/>
    <w:rsid w:val="00EC0A43"/>
    <w:rsid w:val="00EC511F"/>
    <w:rsid w:val="00EC5EBF"/>
    <w:rsid w:val="00ED1C7C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40CE"/>
    <w:rsid w:val="00F250D6"/>
    <w:rsid w:val="00F27DD3"/>
    <w:rsid w:val="00F27F15"/>
    <w:rsid w:val="00F33287"/>
    <w:rsid w:val="00F354C0"/>
    <w:rsid w:val="00F42AF7"/>
    <w:rsid w:val="00F46ED8"/>
    <w:rsid w:val="00F51FFA"/>
    <w:rsid w:val="00F543C4"/>
    <w:rsid w:val="00F55EB2"/>
    <w:rsid w:val="00F60294"/>
    <w:rsid w:val="00F60B09"/>
    <w:rsid w:val="00F63C34"/>
    <w:rsid w:val="00F657E5"/>
    <w:rsid w:val="00F71620"/>
    <w:rsid w:val="00F72148"/>
    <w:rsid w:val="00F75860"/>
    <w:rsid w:val="00F76AA0"/>
    <w:rsid w:val="00F775DE"/>
    <w:rsid w:val="00F814EC"/>
    <w:rsid w:val="00F81879"/>
    <w:rsid w:val="00F8297F"/>
    <w:rsid w:val="00F87A99"/>
    <w:rsid w:val="00F91977"/>
    <w:rsid w:val="00F92085"/>
    <w:rsid w:val="00F93F4D"/>
    <w:rsid w:val="00F97989"/>
    <w:rsid w:val="00FA79C6"/>
    <w:rsid w:val="00FB531E"/>
    <w:rsid w:val="00FB6CFF"/>
    <w:rsid w:val="00FC0A03"/>
    <w:rsid w:val="00FC450D"/>
    <w:rsid w:val="00FD388B"/>
    <w:rsid w:val="00FE1865"/>
    <w:rsid w:val="00FE5D06"/>
    <w:rsid w:val="00FE5D5D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9711E7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BD88DD91-3BE2-4D2B-B0E8-08E95310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7a0a35da-276e-4c8e-b365-e7c47df80865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f1020bcf-9500-4749-8c84-b23cf1385772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EC07B8-76C5-4373-A2B8-4B0EF5A1A8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38</cp:revision>
  <dcterms:created xsi:type="dcterms:W3CDTF">2023-10-24T15:58:00Z</dcterms:created>
  <dcterms:modified xsi:type="dcterms:W3CDTF">2024-11-13T19:29:00Z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