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 w:cs="Segoe UI"/>
          <w:b/>
          <w:bCs/>
          <w:color w:val="000000" w:themeColor="text1"/>
          <w:sz w:val="20"/>
          <w:szCs w:val="18"/>
        </w:rPr>
      </w:sdtEndPr>
      <w:sdtContent>
        <w:p w14:paraId="6E39C4D0" w14:textId="77777777" w:rsidR="00F32577" w:rsidRDefault="00F32577" w:rsidP="00F32577">
          <w:pPr>
            <w:pStyle w:val="TOCHeading"/>
          </w:pPr>
          <w:r>
            <w:t>Índice</w:t>
          </w:r>
        </w:p>
        <w:p w14:paraId="02481101" w14:textId="3A6146F7" w:rsidR="007B1110" w:rsidRDefault="00F32577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157421295" w:history="1">
            <w:r w:rsidR="007B1110" w:rsidRPr="003276B3">
              <w:rPr>
                <w:rStyle w:val="Hyperlink"/>
                <w:noProof/>
              </w:rPr>
              <w:t>1.</w:t>
            </w:r>
            <w:r w:rsidR="007B1110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7B1110" w:rsidRPr="003276B3">
              <w:rPr>
                <w:rStyle w:val="Hyperlink"/>
                <w:noProof/>
              </w:rPr>
              <w:t>Propósito</w:t>
            </w:r>
            <w:r w:rsidR="007B1110">
              <w:rPr>
                <w:noProof/>
                <w:webHidden/>
              </w:rPr>
              <w:tab/>
            </w:r>
            <w:r w:rsidR="007B1110">
              <w:rPr>
                <w:noProof/>
                <w:webHidden/>
              </w:rPr>
              <w:fldChar w:fldCharType="begin"/>
            </w:r>
            <w:r w:rsidR="007B1110">
              <w:rPr>
                <w:noProof/>
                <w:webHidden/>
              </w:rPr>
              <w:instrText xml:space="preserve"> PAGEREF _Toc157421295 \h </w:instrText>
            </w:r>
            <w:r w:rsidR="007B1110">
              <w:rPr>
                <w:noProof/>
                <w:webHidden/>
              </w:rPr>
            </w:r>
            <w:r w:rsidR="007B1110">
              <w:rPr>
                <w:noProof/>
                <w:webHidden/>
              </w:rPr>
              <w:fldChar w:fldCharType="separate"/>
            </w:r>
            <w:r w:rsidR="00717A87">
              <w:rPr>
                <w:noProof/>
                <w:webHidden/>
              </w:rPr>
              <w:t>2</w:t>
            </w:r>
            <w:r w:rsidR="007B1110">
              <w:rPr>
                <w:noProof/>
                <w:webHidden/>
              </w:rPr>
              <w:fldChar w:fldCharType="end"/>
            </w:r>
          </w:hyperlink>
        </w:p>
        <w:p w14:paraId="21C1142E" w14:textId="0A842038" w:rsidR="007B1110" w:rsidRDefault="00000000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296" w:history="1">
            <w:r w:rsidR="007B1110" w:rsidRPr="003276B3">
              <w:rPr>
                <w:rStyle w:val="Hyperlink"/>
                <w:noProof/>
              </w:rPr>
              <w:t>2.</w:t>
            </w:r>
            <w:r w:rsidR="007B1110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7B1110" w:rsidRPr="003276B3">
              <w:rPr>
                <w:rStyle w:val="Hyperlink"/>
                <w:noProof/>
              </w:rPr>
              <w:t>Alcance</w:t>
            </w:r>
            <w:r w:rsidR="007B1110">
              <w:rPr>
                <w:noProof/>
                <w:webHidden/>
              </w:rPr>
              <w:tab/>
            </w:r>
            <w:r w:rsidR="007B1110">
              <w:rPr>
                <w:noProof/>
                <w:webHidden/>
              </w:rPr>
              <w:fldChar w:fldCharType="begin"/>
            </w:r>
            <w:r w:rsidR="007B1110">
              <w:rPr>
                <w:noProof/>
                <w:webHidden/>
              </w:rPr>
              <w:instrText xml:space="preserve"> PAGEREF _Toc157421296 \h </w:instrText>
            </w:r>
            <w:r w:rsidR="007B1110">
              <w:rPr>
                <w:noProof/>
                <w:webHidden/>
              </w:rPr>
            </w:r>
            <w:r w:rsidR="007B1110">
              <w:rPr>
                <w:noProof/>
                <w:webHidden/>
              </w:rPr>
              <w:fldChar w:fldCharType="separate"/>
            </w:r>
            <w:r w:rsidR="00717A87">
              <w:rPr>
                <w:noProof/>
                <w:webHidden/>
              </w:rPr>
              <w:t>2</w:t>
            </w:r>
            <w:r w:rsidR="007B1110">
              <w:rPr>
                <w:noProof/>
                <w:webHidden/>
              </w:rPr>
              <w:fldChar w:fldCharType="end"/>
            </w:r>
          </w:hyperlink>
        </w:p>
        <w:p w14:paraId="072FE0C3" w14:textId="4393A2D2" w:rsidR="007B1110" w:rsidRDefault="00000000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297" w:history="1">
            <w:r w:rsidR="007B1110" w:rsidRPr="003276B3">
              <w:rPr>
                <w:rStyle w:val="Hyperlink"/>
                <w:noProof/>
              </w:rPr>
              <w:t>3.</w:t>
            </w:r>
            <w:r w:rsidR="007B1110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7B1110" w:rsidRPr="003276B3">
              <w:rPr>
                <w:rStyle w:val="Hyperlink"/>
                <w:noProof/>
              </w:rPr>
              <w:t>Entorno de integración</w:t>
            </w:r>
            <w:r w:rsidR="007B1110">
              <w:rPr>
                <w:noProof/>
                <w:webHidden/>
              </w:rPr>
              <w:tab/>
            </w:r>
            <w:r w:rsidR="007B1110">
              <w:rPr>
                <w:noProof/>
                <w:webHidden/>
              </w:rPr>
              <w:fldChar w:fldCharType="begin"/>
            </w:r>
            <w:r w:rsidR="007B1110">
              <w:rPr>
                <w:noProof/>
                <w:webHidden/>
              </w:rPr>
              <w:instrText xml:space="preserve"> PAGEREF _Toc157421297 \h </w:instrText>
            </w:r>
            <w:r w:rsidR="007B1110">
              <w:rPr>
                <w:noProof/>
                <w:webHidden/>
              </w:rPr>
            </w:r>
            <w:r w:rsidR="007B1110">
              <w:rPr>
                <w:noProof/>
                <w:webHidden/>
              </w:rPr>
              <w:fldChar w:fldCharType="separate"/>
            </w:r>
            <w:r w:rsidR="00717A87">
              <w:rPr>
                <w:noProof/>
                <w:webHidden/>
              </w:rPr>
              <w:t>2</w:t>
            </w:r>
            <w:r w:rsidR="007B1110">
              <w:rPr>
                <w:noProof/>
                <w:webHidden/>
              </w:rPr>
              <w:fldChar w:fldCharType="end"/>
            </w:r>
          </w:hyperlink>
        </w:p>
        <w:p w14:paraId="52CE5E39" w14:textId="77B9983B" w:rsidR="007B1110" w:rsidRDefault="00000000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298" w:history="1">
            <w:r w:rsidR="007B1110" w:rsidRPr="003276B3">
              <w:rPr>
                <w:rStyle w:val="Hyperlink"/>
                <w:noProof/>
              </w:rPr>
              <w:t>4.</w:t>
            </w:r>
            <w:r w:rsidR="007B1110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7B1110" w:rsidRPr="003276B3">
              <w:rPr>
                <w:rStyle w:val="Hyperlink"/>
                <w:noProof/>
              </w:rPr>
              <w:t>Secuencia de integración</w:t>
            </w:r>
            <w:r w:rsidR="007B1110">
              <w:rPr>
                <w:noProof/>
                <w:webHidden/>
              </w:rPr>
              <w:tab/>
            </w:r>
            <w:r w:rsidR="007B1110">
              <w:rPr>
                <w:noProof/>
                <w:webHidden/>
              </w:rPr>
              <w:fldChar w:fldCharType="begin"/>
            </w:r>
            <w:r w:rsidR="007B1110">
              <w:rPr>
                <w:noProof/>
                <w:webHidden/>
              </w:rPr>
              <w:instrText xml:space="preserve"> PAGEREF _Toc157421298 \h </w:instrText>
            </w:r>
            <w:r w:rsidR="007B1110">
              <w:rPr>
                <w:noProof/>
                <w:webHidden/>
              </w:rPr>
            </w:r>
            <w:r w:rsidR="007B1110">
              <w:rPr>
                <w:noProof/>
                <w:webHidden/>
              </w:rPr>
              <w:fldChar w:fldCharType="separate"/>
            </w:r>
            <w:r w:rsidR="00717A87">
              <w:rPr>
                <w:noProof/>
                <w:webHidden/>
              </w:rPr>
              <w:t>2</w:t>
            </w:r>
            <w:r w:rsidR="007B1110">
              <w:rPr>
                <w:noProof/>
                <w:webHidden/>
              </w:rPr>
              <w:fldChar w:fldCharType="end"/>
            </w:r>
          </w:hyperlink>
        </w:p>
        <w:p w14:paraId="52019230" w14:textId="1A7959CC" w:rsidR="007B1110" w:rsidRDefault="0000000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299" w:history="1">
            <w:r w:rsidR="007B1110" w:rsidRPr="003276B3">
              <w:rPr>
                <w:rStyle w:val="Hyperlink"/>
                <w:rFonts w:cstheme="majorHAnsi"/>
                <w:noProof/>
              </w:rPr>
              <w:t>4.1.</w:t>
            </w:r>
            <w:r w:rsidR="007B1110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7B1110" w:rsidRPr="003276B3">
              <w:rPr>
                <w:rStyle w:val="Hyperlink"/>
                <w:rFonts w:cstheme="majorHAnsi"/>
                <w:noProof/>
              </w:rPr>
              <w:t>Construcciones de la iteración</w:t>
            </w:r>
            <w:r w:rsidR="007B1110">
              <w:rPr>
                <w:noProof/>
                <w:webHidden/>
              </w:rPr>
              <w:tab/>
            </w:r>
            <w:r w:rsidR="007B1110">
              <w:rPr>
                <w:noProof/>
                <w:webHidden/>
              </w:rPr>
              <w:fldChar w:fldCharType="begin"/>
            </w:r>
            <w:r w:rsidR="007B1110">
              <w:rPr>
                <w:noProof/>
                <w:webHidden/>
              </w:rPr>
              <w:instrText xml:space="preserve"> PAGEREF _Toc157421299 \h </w:instrText>
            </w:r>
            <w:r w:rsidR="007B1110">
              <w:rPr>
                <w:noProof/>
                <w:webHidden/>
              </w:rPr>
            </w:r>
            <w:r w:rsidR="007B1110">
              <w:rPr>
                <w:noProof/>
                <w:webHidden/>
              </w:rPr>
              <w:fldChar w:fldCharType="separate"/>
            </w:r>
            <w:r w:rsidR="00717A87">
              <w:rPr>
                <w:noProof/>
                <w:webHidden/>
              </w:rPr>
              <w:t>2</w:t>
            </w:r>
            <w:r w:rsidR="007B1110">
              <w:rPr>
                <w:noProof/>
                <w:webHidden/>
              </w:rPr>
              <w:fldChar w:fldCharType="end"/>
            </w:r>
          </w:hyperlink>
        </w:p>
        <w:p w14:paraId="21522158" w14:textId="2E8DCD39" w:rsidR="007B1110" w:rsidRDefault="0000000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300" w:history="1">
            <w:r w:rsidR="007B1110" w:rsidRPr="003276B3">
              <w:rPr>
                <w:rStyle w:val="Hyperlink"/>
                <w:rFonts w:cstheme="majorHAnsi"/>
                <w:noProof/>
              </w:rPr>
              <w:t>4.2.</w:t>
            </w:r>
            <w:r w:rsidR="007B1110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7B1110" w:rsidRPr="003276B3">
              <w:rPr>
                <w:rStyle w:val="Hyperlink"/>
                <w:rFonts w:cstheme="majorHAnsi"/>
                <w:noProof/>
              </w:rPr>
              <w:t>Subsistemas</w:t>
            </w:r>
            <w:r w:rsidR="007B1110">
              <w:rPr>
                <w:noProof/>
                <w:webHidden/>
              </w:rPr>
              <w:tab/>
            </w:r>
            <w:r w:rsidR="007B1110">
              <w:rPr>
                <w:noProof/>
                <w:webHidden/>
              </w:rPr>
              <w:fldChar w:fldCharType="begin"/>
            </w:r>
            <w:r w:rsidR="007B1110">
              <w:rPr>
                <w:noProof/>
                <w:webHidden/>
              </w:rPr>
              <w:instrText xml:space="preserve"> PAGEREF _Toc157421300 \h </w:instrText>
            </w:r>
            <w:r w:rsidR="007B1110">
              <w:rPr>
                <w:noProof/>
                <w:webHidden/>
              </w:rPr>
            </w:r>
            <w:r w:rsidR="007B1110">
              <w:rPr>
                <w:noProof/>
                <w:webHidden/>
              </w:rPr>
              <w:fldChar w:fldCharType="separate"/>
            </w:r>
            <w:r w:rsidR="00717A87">
              <w:rPr>
                <w:noProof/>
                <w:webHidden/>
              </w:rPr>
              <w:t>2</w:t>
            </w:r>
            <w:r w:rsidR="007B1110">
              <w:rPr>
                <w:noProof/>
                <w:webHidden/>
              </w:rPr>
              <w:fldChar w:fldCharType="end"/>
            </w:r>
          </w:hyperlink>
        </w:p>
        <w:p w14:paraId="66D5E1A4" w14:textId="4EF27B17" w:rsidR="007B1110" w:rsidRDefault="0000000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301" w:history="1">
            <w:r w:rsidR="007B1110" w:rsidRPr="003276B3">
              <w:rPr>
                <w:rStyle w:val="Hyperlink"/>
                <w:rFonts w:cstheme="majorHAnsi"/>
                <w:noProof/>
              </w:rPr>
              <w:t>4.3.</w:t>
            </w:r>
            <w:r w:rsidR="007B1110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7B1110" w:rsidRPr="003276B3">
              <w:rPr>
                <w:rStyle w:val="Hyperlink"/>
                <w:rFonts w:cstheme="majorHAnsi"/>
                <w:noProof/>
              </w:rPr>
              <w:t>Construcción</w:t>
            </w:r>
            <w:r w:rsidR="007B1110">
              <w:rPr>
                <w:noProof/>
                <w:webHidden/>
              </w:rPr>
              <w:tab/>
            </w:r>
            <w:r w:rsidR="007B1110">
              <w:rPr>
                <w:noProof/>
                <w:webHidden/>
              </w:rPr>
              <w:fldChar w:fldCharType="begin"/>
            </w:r>
            <w:r w:rsidR="007B1110">
              <w:rPr>
                <w:noProof/>
                <w:webHidden/>
              </w:rPr>
              <w:instrText xml:space="preserve"> PAGEREF _Toc157421301 \h </w:instrText>
            </w:r>
            <w:r w:rsidR="007B1110">
              <w:rPr>
                <w:noProof/>
                <w:webHidden/>
              </w:rPr>
            </w:r>
            <w:r w:rsidR="007B1110">
              <w:rPr>
                <w:noProof/>
                <w:webHidden/>
              </w:rPr>
              <w:fldChar w:fldCharType="separate"/>
            </w:r>
            <w:r w:rsidR="00717A87">
              <w:rPr>
                <w:noProof/>
                <w:webHidden/>
              </w:rPr>
              <w:t>2</w:t>
            </w:r>
            <w:r w:rsidR="007B1110">
              <w:rPr>
                <w:noProof/>
                <w:webHidden/>
              </w:rPr>
              <w:fldChar w:fldCharType="end"/>
            </w:r>
          </w:hyperlink>
        </w:p>
        <w:p w14:paraId="363E4505" w14:textId="24F7769E" w:rsidR="007B1110" w:rsidRDefault="00000000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302" w:history="1">
            <w:r w:rsidR="007B1110" w:rsidRPr="003276B3">
              <w:rPr>
                <w:rStyle w:val="Hyperlink"/>
                <w:rFonts w:cstheme="majorHAnsi"/>
                <w:noProof/>
              </w:rPr>
              <w:t>5.</w:t>
            </w:r>
            <w:r w:rsidR="007B1110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7B1110" w:rsidRPr="003276B3">
              <w:rPr>
                <w:rStyle w:val="Hyperlink"/>
                <w:rFonts w:cstheme="majorHAnsi"/>
                <w:noProof/>
              </w:rPr>
              <w:t>Procedimientos y criterios de integración</w:t>
            </w:r>
            <w:r w:rsidR="007B1110">
              <w:rPr>
                <w:noProof/>
                <w:webHidden/>
              </w:rPr>
              <w:tab/>
            </w:r>
            <w:r w:rsidR="007B1110">
              <w:rPr>
                <w:noProof/>
                <w:webHidden/>
              </w:rPr>
              <w:fldChar w:fldCharType="begin"/>
            </w:r>
            <w:r w:rsidR="007B1110">
              <w:rPr>
                <w:noProof/>
                <w:webHidden/>
              </w:rPr>
              <w:instrText xml:space="preserve"> PAGEREF _Toc157421302 \h </w:instrText>
            </w:r>
            <w:r w:rsidR="007B1110">
              <w:rPr>
                <w:noProof/>
                <w:webHidden/>
              </w:rPr>
            </w:r>
            <w:r w:rsidR="007B1110">
              <w:rPr>
                <w:noProof/>
                <w:webHidden/>
              </w:rPr>
              <w:fldChar w:fldCharType="separate"/>
            </w:r>
            <w:r w:rsidR="00717A87">
              <w:rPr>
                <w:noProof/>
                <w:webHidden/>
              </w:rPr>
              <w:t>2</w:t>
            </w:r>
            <w:r w:rsidR="007B1110">
              <w:rPr>
                <w:noProof/>
                <w:webHidden/>
              </w:rPr>
              <w:fldChar w:fldCharType="end"/>
            </w:r>
          </w:hyperlink>
        </w:p>
        <w:p w14:paraId="0DEA8EA3" w14:textId="2364A2A4" w:rsidR="007B1110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303" w:history="1">
            <w:r w:rsidR="007B1110" w:rsidRPr="003276B3">
              <w:rPr>
                <w:rStyle w:val="Hyperlink"/>
                <w:noProof/>
              </w:rPr>
              <w:t>Información del documento</w:t>
            </w:r>
            <w:r w:rsidR="007B1110">
              <w:rPr>
                <w:noProof/>
                <w:webHidden/>
              </w:rPr>
              <w:tab/>
            </w:r>
            <w:r w:rsidR="007B1110">
              <w:rPr>
                <w:noProof/>
                <w:webHidden/>
              </w:rPr>
              <w:fldChar w:fldCharType="begin"/>
            </w:r>
            <w:r w:rsidR="007B1110">
              <w:rPr>
                <w:noProof/>
                <w:webHidden/>
              </w:rPr>
              <w:instrText xml:space="preserve"> PAGEREF _Toc157421303 \h </w:instrText>
            </w:r>
            <w:r w:rsidR="007B1110">
              <w:rPr>
                <w:noProof/>
                <w:webHidden/>
              </w:rPr>
            </w:r>
            <w:r w:rsidR="007B1110">
              <w:rPr>
                <w:noProof/>
                <w:webHidden/>
              </w:rPr>
              <w:fldChar w:fldCharType="separate"/>
            </w:r>
            <w:r w:rsidR="00717A87">
              <w:rPr>
                <w:noProof/>
                <w:webHidden/>
              </w:rPr>
              <w:t>4</w:t>
            </w:r>
            <w:r w:rsidR="007B1110">
              <w:rPr>
                <w:noProof/>
                <w:webHidden/>
              </w:rPr>
              <w:fldChar w:fldCharType="end"/>
            </w:r>
          </w:hyperlink>
        </w:p>
        <w:p w14:paraId="4ED7215D" w14:textId="7A6EB111" w:rsidR="00F32577" w:rsidRDefault="00F32577" w:rsidP="00F3257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EE1834C" w14:textId="1A00A7FB" w:rsidR="00AE1793" w:rsidRDefault="00AE1793"/>
    <w:p w14:paraId="263915A9" w14:textId="7700C730" w:rsidR="00F32577" w:rsidRDefault="00F32577"/>
    <w:p w14:paraId="73E6719F" w14:textId="6AA1E442" w:rsidR="00F32577" w:rsidRDefault="00F32577"/>
    <w:p w14:paraId="5FBEAFC9" w14:textId="316A9CDE" w:rsidR="00F32577" w:rsidRDefault="00F32577"/>
    <w:p w14:paraId="6210CB3C" w14:textId="3951ADCA" w:rsidR="00F32577" w:rsidRDefault="00F32577"/>
    <w:p w14:paraId="0D84F4EE" w14:textId="40B4FA12" w:rsidR="00F32577" w:rsidRDefault="00F32577"/>
    <w:p w14:paraId="79EA536F" w14:textId="2D8FD3CB" w:rsidR="00F32577" w:rsidRDefault="00F32577"/>
    <w:p w14:paraId="01BCE000" w14:textId="45EA1DE4" w:rsidR="00F32577" w:rsidRDefault="00F32577"/>
    <w:p w14:paraId="41898F05" w14:textId="55407F78" w:rsidR="00F32577" w:rsidRDefault="00F32577"/>
    <w:p w14:paraId="2666F177" w14:textId="564A3806" w:rsidR="00F32577" w:rsidRDefault="00F32577"/>
    <w:p w14:paraId="78541731" w14:textId="4D0AAAE9" w:rsidR="00F32577" w:rsidRDefault="00F32577"/>
    <w:p w14:paraId="2D4B8D14" w14:textId="46700957" w:rsidR="00F32577" w:rsidRDefault="00F32577"/>
    <w:p w14:paraId="5323169C" w14:textId="04274DDF" w:rsidR="00F32577" w:rsidRDefault="00F32577"/>
    <w:p w14:paraId="72E30667" w14:textId="0A798592" w:rsidR="00F32577" w:rsidRDefault="00F32577"/>
    <w:p w14:paraId="7305F818" w14:textId="470BAA8D" w:rsidR="00F32577" w:rsidRDefault="00F32577"/>
    <w:p w14:paraId="259ACA8D" w14:textId="3E594935" w:rsidR="00F32577" w:rsidRDefault="00F32577"/>
    <w:p w14:paraId="025A42C3" w14:textId="5BBFD169" w:rsidR="00F32577" w:rsidRDefault="00F32577"/>
    <w:p w14:paraId="68D1872E" w14:textId="493BDEFB" w:rsidR="00F32577" w:rsidRDefault="00F32577"/>
    <w:p w14:paraId="79156745" w14:textId="59BFE608" w:rsidR="288D7866" w:rsidRDefault="288D7866" w:rsidP="288D7866"/>
    <w:p w14:paraId="6B2F1E8A" w14:textId="6272D7A8" w:rsidR="007A3F1F" w:rsidRPr="00CB434F" w:rsidRDefault="00F47870" w:rsidP="008A1244">
      <w:pPr>
        <w:pStyle w:val="Heading1"/>
        <w:numPr>
          <w:ilvl w:val="0"/>
          <w:numId w:val="1"/>
        </w:numPr>
        <w:tabs>
          <w:tab w:val="left" w:pos="284"/>
        </w:tabs>
        <w:spacing w:before="0" w:line="276" w:lineRule="auto"/>
        <w:ind w:left="0" w:firstLine="0"/>
      </w:pPr>
      <w:bookmarkStart w:id="0" w:name="_Toc157421295"/>
      <w:r w:rsidRPr="00CB434F">
        <w:lastRenderedPageBreak/>
        <w:t>Propósito</w:t>
      </w:r>
      <w:bookmarkEnd w:id="0"/>
    </w:p>
    <w:p w14:paraId="48432517" w14:textId="6D471017" w:rsidR="007A3F1F" w:rsidRPr="00CB434F" w:rsidRDefault="007A3F1F" w:rsidP="008A1244">
      <w:pPr>
        <w:spacing w:after="0" w:line="276" w:lineRule="auto"/>
        <w:jc w:val="both"/>
        <w:rPr>
          <w:szCs w:val="20"/>
        </w:rPr>
      </w:pPr>
      <w:r w:rsidRPr="00CB434F">
        <w:rPr>
          <w:szCs w:val="20"/>
        </w:rPr>
        <w:t>Definir la construcción (</w:t>
      </w:r>
      <w:proofErr w:type="spellStart"/>
      <w:r w:rsidRPr="00CB434F">
        <w:rPr>
          <w:szCs w:val="20"/>
        </w:rPr>
        <w:t>build</w:t>
      </w:r>
      <w:proofErr w:type="spellEnd"/>
      <w:r w:rsidRPr="00CB434F">
        <w:rPr>
          <w:szCs w:val="20"/>
        </w:rPr>
        <w:t>) que se debe realizar al momento de hacer la integración y la dependencia entre los componentes de software, definiendo prioridades de implementación, según corresponda en cada iteración. Esta información también será de utilidad para la ejecución de las pruebas de integración.</w:t>
      </w:r>
    </w:p>
    <w:p w14:paraId="405A3046" w14:textId="3F734D9D" w:rsidR="007A3F1F" w:rsidRDefault="007A3F1F" w:rsidP="008A1244">
      <w:pPr>
        <w:pStyle w:val="Heading1"/>
        <w:numPr>
          <w:ilvl w:val="0"/>
          <w:numId w:val="1"/>
        </w:numPr>
        <w:spacing w:before="0"/>
      </w:pPr>
      <w:bookmarkStart w:id="1" w:name="_Toc157421296"/>
      <w:r>
        <w:t>Alcance</w:t>
      </w:r>
      <w:bookmarkEnd w:id="1"/>
      <w:r>
        <w:t xml:space="preserve"> </w:t>
      </w:r>
    </w:p>
    <w:p w14:paraId="457D8D3C" w14:textId="383B0EDD" w:rsidR="007A3F1F" w:rsidRPr="00CB434F" w:rsidRDefault="007A3F1F" w:rsidP="008A1244">
      <w:pPr>
        <w:spacing w:after="0"/>
        <w:rPr>
          <w:szCs w:val="20"/>
        </w:rPr>
      </w:pPr>
      <w:r w:rsidRPr="00CB434F">
        <w:rPr>
          <w:szCs w:val="20"/>
        </w:rPr>
        <w:t xml:space="preserve">Este documento tiene un alcance a nivel </w:t>
      </w:r>
      <w:r w:rsidR="009A7FF4" w:rsidRPr="00CB434F">
        <w:rPr>
          <w:szCs w:val="20"/>
        </w:rPr>
        <w:t>proyecto</w:t>
      </w:r>
    </w:p>
    <w:p w14:paraId="7362BDFF" w14:textId="56C76F3F" w:rsidR="00FF5BD1" w:rsidRPr="00CB434F" w:rsidRDefault="00FF5BD1" w:rsidP="008A1244">
      <w:pPr>
        <w:pStyle w:val="Heading1"/>
        <w:numPr>
          <w:ilvl w:val="0"/>
          <w:numId w:val="1"/>
        </w:numPr>
        <w:tabs>
          <w:tab w:val="left" w:pos="284"/>
        </w:tabs>
        <w:spacing w:before="0"/>
        <w:ind w:left="0" w:firstLine="0"/>
      </w:pPr>
      <w:bookmarkStart w:id="2" w:name="_Toc157421297"/>
      <w:r w:rsidRPr="00CB434F">
        <w:t>Entorno de integración</w:t>
      </w:r>
      <w:bookmarkEnd w:id="2"/>
    </w:p>
    <w:p w14:paraId="3C03952F" w14:textId="2C5A9932" w:rsidR="00FF5BD1" w:rsidRPr="00CB434F" w:rsidRDefault="00CB434F" w:rsidP="008A1244">
      <w:pPr>
        <w:spacing w:after="0"/>
        <w:rPr>
          <w:szCs w:val="20"/>
        </w:rPr>
      </w:pPr>
      <w:r w:rsidRPr="00CB434F">
        <w:rPr>
          <w:szCs w:val="20"/>
        </w:rPr>
        <w:t>Requisitos que debe de considerar el entorno de integración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3256"/>
        <w:gridCol w:w="1701"/>
        <w:gridCol w:w="3543"/>
      </w:tblGrid>
      <w:tr w:rsidR="00360208" w14:paraId="51339169" w14:textId="77777777" w:rsidTr="00360208">
        <w:tc>
          <w:tcPr>
            <w:tcW w:w="8500" w:type="dxa"/>
            <w:gridSpan w:val="3"/>
            <w:shd w:val="clear" w:color="auto" w:fill="404040" w:themeFill="text1" w:themeFillTint="BF"/>
          </w:tcPr>
          <w:p w14:paraId="57C8E630" w14:textId="1C985E86" w:rsidR="00360208" w:rsidRPr="00360208" w:rsidRDefault="00531C26" w:rsidP="008A1244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Requisitos de integración</w:t>
            </w:r>
          </w:p>
        </w:tc>
      </w:tr>
      <w:tr w:rsidR="009F75FA" w14:paraId="549077A3" w14:textId="77777777" w:rsidTr="00AE4B9B">
        <w:tc>
          <w:tcPr>
            <w:tcW w:w="3256" w:type="dxa"/>
            <w:shd w:val="clear" w:color="auto" w:fill="D9D9D9" w:themeFill="background1" w:themeFillShade="D9"/>
          </w:tcPr>
          <w:p w14:paraId="28D3B353" w14:textId="642AC0EF" w:rsidR="009F75FA" w:rsidRPr="00531C26" w:rsidRDefault="009F75FA" w:rsidP="008A1244">
            <w:pPr>
              <w:jc w:val="center"/>
              <w:rPr>
                <w:b/>
                <w:bCs/>
                <w:sz w:val="22"/>
                <w:szCs w:val="22"/>
              </w:rPr>
            </w:pPr>
            <w:r w:rsidRPr="00531C26">
              <w:rPr>
                <w:b/>
                <w:bCs/>
                <w:sz w:val="22"/>
                <w:szCs w:val="22"/>
              </w:rPr>
              <w:t>Herramienta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C934DB1" w14:textId="72E4CC5C" w:rsidR="009F75FA" w:rsidRPr="00531C26" w:rsidRDefault="009F75FA" w:rsidP="008A1244">
            <w:pPr>
              <w:jc w:val="center"/>
              <w:rPr>
                <w:b/>
                <w:bCs/>
                <w:sz w:val="22"/>
                <w:szCs w:val="22"/>
              </w:rPr>
            </w:pPr>
            <w:r w:rsidRPr="00531C26"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1A1877A3" w14:textId="6C602AED" w:rsidR="009F75FA" w:rsidRPr="00531C26" w:rsidRDefault="009F75FA" w:rsidP="008A1244">
            <w:pPr>
              <w:jc w:val="center"/>
              <w:rPr>
                <w:b/>
                <w:bCs/>
                <w:sz w:val="22"/>
                <w:szCs w:val="22"/>
              </w:rPr>
            </w:pPr>
            <w:r w:rsidRPr="00531C26">
              <w:rPr>
                <w:b/>
                <w:bCs/>
                <w:sz w:val="22"/>
                <w:szCs w:val="22"/>
              </w:rPr>
              <w:t>Propósito</w:t>
            </w:r>
          </w:p>
        </w:tc>
      </w:tr>
      <w:tr w:rsidR="008F0C68" w14:paraId="6D7A05F2" w14:textId="77777777" w:rsidTr="009F75FA">
        <w:tc>
          <w:tcPr>
            <w:tcW w:w="3256" w:type="dxa"/>
          </w:tcPr>
          <w:p w14:paraId="3472C66E" w14:textId="1C6EFCFE" w:rsidR="008F0C68" w:rsidRPr="00CB434F" w:rsidRDefault="003A4493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proofErr w:type="spellStart"/>
            <w:r w:rsidRPr="00CB434F">
              <w:rPr>
                <w:i/>
                <w:iCs/>
                <w:color w:val="7F7F7F" w:themeColor="text1" w:themeTint="80"/>
                <w:szCs w:val="20"/>
              </w:rPr>
              <w:t>TeamCity</w:t>
            </w:r>
            <w:proofErr w:type="spellEnd"/>
          </w:p>
        </w:tc>
        <w:tc>
          <w:tcPr>
            <w:tcW w:w="1701" w:type="dxa"/>
          </w:tcPr>
          <w:p w14:paraId="32333604" w14:textId="270A9C84" w:rsidR="008F0C68" w:rsidRPr="00CB434F" w:rsidRDefault="008D1B33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CB434F">
              <w:rPr>
                <w:i/>
                <w:iCs/>
                <w:color w:val="7F7F7F" w:themeColor="text1" w:themeTint="80"/>
                <w:szCs w:val="20"/>
              </w:rPr>
              <w:t>4.1</w:t>
            </w:r>
          </w:p>
        </w:tc>
        <w:tc>
          <w:tcPr>
            <w:tcW w:w="3543" w:type="dxa"/>
          </w:tcPr>
          <w:p w14:paraId="71ABF8F0" w14:textId="13858CDD" w:rsidR="008F0C68" w:rsidRPr="00CB434F" w:rsidRDefault="0075605F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CB434F">
              <w:rPr>
                <w:i/>
                <w:iCs/>
                <w:color w:val="7F7F7F" w:themeColor="text1" w:themeTint="80"/>
                <w:szCs w:val="20"/>
              </w:rPr>
              <w:t>Integración continua</w:t>
            </w:r>
          </w:p>
        </w:tc>
      </w:tr>
      <w:tr w:rsidR="001E68B4" w14:paraId="5EB626C9" w14:textId="77777777" w:rsidTr="009F75FA">
        <w:tc>
          <w:tcPr>
            <w:tcW w:w="3256" w:type="dxa"/>
          </w:tcPr>
          <w:p w14:paraId="3701995F" w14:textId="5B47A199" w:rsidR="001E68B4" w:rsidRPr="00CB434F" w:rsidRDefault="001E68B4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CB434F">
              <w:rPr>
                <w:i/>
                <w:iCs/>
                <w:color w:val="7F7F7F" w:themeColor="text1" w:themeTint="80"/>
                <w:szCs w:val="20"/>
              </w:rPr>
              <w:t xml:space="preserve"> </w:t>
            </w:r>
            <w:r w:rsidR="002943EB" w:rsidRPr="00CB434F">
              <w:rPr>
                <w:i/>
                <w:iCs/>
                <w:color w:val="7F7F7F" w:themeColor="text1" w:themeTint="80"/>
                <w:szCs w:val="20"/>
              </w:rPr>
              <w:t>SVN</w:t>
            </w:r>
            <w:r w:rsidR="0075605F" w:rsidRPr="00CB434F">
              <w:rPr>
                <w:i/>
                <w:iCs/>
                <w:color w:val="7F7F7F" w:themeColor="text1" w:themeTint="8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5365AC8C" w14:textId="682E2D08" w:rsidR="001E68B4" w:rsidRPr="00CB434F" w:rsidRDefault="002943EB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CB434F">
              <w:rPr>
                <w:i/>
                <w:iCs/>
                <w:color w:val="7F7F7F" w:themeColor="text1" w:themeTint="80"/>
                <w:szCs w:val="20"/>
              </w:rPr>
              <w:t>1.6</w:t>
            </w:r>
          </w:p>
        </w:tc>
        <w:tc>
          <w:tcPr>
            <w:tcW w:w="3543" w:type="dxa"/>
          </w:tcPr>
          <w:p w14:paraId="7E996B4B" w14:textId="52DA8101" w:rsidR="001E68B4" w:rsidRPr="00CB434F" w:rsidRDefault="00E866FB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CB434F">
              <w:rPr>
                <w:i/>
                <w:iCs/>
                <w:color w:val="7F7F7F" w:themeColor="text1" w:themeTint="80"/>
                <w:szCs w:val="20"/>
              </w:rPr>
              <w:t>Control de versiones</w:t>
            </w:r>
          </w:p>
        </w:tc>
      </w:tr>
    </w:tbl>
    <w:p w14:paraId="30D23F01" w14:textId="77777777" w:rsidR="003B18FC" w:rsidRPr="00FF5BD1" w:rsidRDefault="003B18FC" w:rsidP="008A1244">
      <w:pPr>
        <w:spacing w:after="0"/>
      </w:pPr>
    </w:p>
    <w:p w14:paraId="0A2BFF7A" w14:textId="5F86E251" w:rsidR="00F32577" w:rsidRPr="005B1DF4" w:rsidRDefault="001025B0" w:rsidP="008A1244">
      <w:pPr>
        <w:pStyle w:val="Heading1"/>
        <w:numPr>
          <w:ilvl w:val="0"/>
          <w:numId w:val="1"/>
        </w:numPr>
        <w:tabs>
          <w:tab w:val="left" w:pos="284"/>
        </w:tabs>
        <w:spacing w:before="0" w:line="276" w:lineRule="auto"/>
        <w:ind w:left="0" w:firstLine="0"/>
      </w:pPr>
      <w:bookmarkStart w:id="3" w:name="_Toc157421298"/>
      <w:r w:rsidRPr="005B1DF4">
        <w:t>Secuencia de integración</w:t>
      </w:r>
      <w:bookmarkEnd w:id="3"/>
    </w:p>
    <w:p w14:paraId="48573FF4" w14:textId="3BBADFE2" w:rsidR="00F32577" w:rsidRDefault="007757BA" w:rsidP="008A1244">
      <w:pPr>
        <w:pStyle w:val="Heading2"/>
        <w:numPr>
          <w:ilvl w:val="1"/>
          <w:numId w:val="1"/>
        </w:numPr>
        <w:tabs>
          <w:tab w:val="left" w:pos="426"/>
        </w:tabs>
        <w:spacing w:before="0" w:line="276" w:lineRule="auto"/>
        <w:ind w:left="0" w:firstLine="0"/>
        <w:jc w:val="both"/>
        <w:rPr>
          <w:rFonts w:cstheme="majorHAnsi"/>
          <w:sz w:val="24"/>
          <w:szCs w:val="24"/>
        </w:rPr>
      </w:pPr>
      <w:r w:rsidRPr="005B1DF4">
        <w:rPr>
          <w:rFonts w:cstheme="majorHAnsi"/>
          <w:sz w:val="24"/>
          <w:szCs w:val="24"/>
        </w:rPr>
        <w:t xml:space="preserve"> </w:t>
      </w:r>
      <w:bookmarkStart w:id="4" w:name="_Toc157421299"/>
      <w:r w:rsidR="00032C7D" w:rsidRPr="005B1DF4">
        <w:rPr>
          <w:rFonts w:cstheme="majorHAnsi"/>
          <w:sz w:val="24"/>
          <w:szCs w:val="24"/>
        </w:rPr>
        <w:t xml:space="preserve">Construcciones de la </w:t>
      </w:r>
      <w:r w:rsidRPr="005B1DF4">
        <w:rPr>
          <w:rFonts w:cstheme="majorHAnsi"/>
          <w:sz w:val="24"/>
          <w:szCs w:val="24"/>
        </w:rPr>
        <w:t>iteración</w:t>
      </w:r>
      <w:bookmarkEnd w:id="4"/>
    </w:p>
    <w:p w14:paraId="46652A87" w14:textId="23ACA855" w:rsidR="00531C26" w:rsidRPr="00531C26" w:rsidRDefault="00531C26" w:rsidP="00531C26">
      <w:pPr>
        <w:rPr>
          <w:rFonts w:asciiTheme="minorHAnsi" w:hAnsiTheme="minorHAnsi" w:cstheme="minorHAnsi"/>
          <w:color w:val="7F7F7F" w:themeColor="text1" w:themeTint="80"/>
          <w:sz w:val="22"/>
          <w:szCs w:val="20"/>
        </w:rPr>
      </w:pPr>
      <w:r w:rsidRPr="00531C26">
        <w:rPr>
          <w:rStyle w:val="cf01"/>
          <w:rFonts w:asciiTheme="minorHAnsi" w:hAnsiTheme="minorHAnsi" w:cstheme="minorHAnsi"/>
          <w:color w:val="7F7F7F" w:themeColor="text1" w:themeTint="80"/>
          <w:sz w:val="20"/>
          <w:szCs w:val="20"/>
        </w:rPr>
        <w:t>Definir los requisitos de cada construcción que forme parte de la actual iteración, en términos de los subsistemas que la componen.</w:t>
      </w:r>
    </w:p>
    <w:p w14:paraId="0B2E2623" w14:textId="5BB1F49A" w:rsidR="003D2D29" w:rsidRDefault="003D2D29" w:rsidP="008A1244">
      <w:pPr>
        <w:pStyle w:val="Heading2"/>
        <w:numPr>
          <w:ilvl w:val="1"/>
          <w:numId w:val="1"/>
        </w:numPr>
        <w:tabs>
          <w:tab w:val="left" w:pos="426"/>
        </w:tabs>
        <w:spacing w:before="0" w:line="276" w:lineRule="auto"/>
        <w:ind w:left="0" w:firstLine="0"/>
        <w:rPr>
          <w:rFonts w:cstheme="majorHAnsi"/>
          <w:sz w:val="24"/>
          <w:szCs w:val="24"/>
        </w:rPr>
      </w:pPr>
      <w:bookmarkStart w:id="5" w:name="_Toc157421300"/>
      <w:r w:rsidRPr="005B1DF4">
        <w:rPr>
          <w:rFonts w:cstheme="majorHAnsi"/>
          <w:sz w:val="24"/>
          <w:szCs w:val="24"/>
        </w:rPr>
        <w:t>Subsistemas</w:t>
      </w:r>
      <w:bookmarkEnd w:id="5"/>
    </w:p>
    <w:p w14:paraId="26AEF6AC" w14:textId="0D70F03C" w:rsidR="00531C26" w:rsidRPr="00531C26" w:rsidRDefault="00531C26" w:rsidP="00531C26">
      <w:pPr>
        <w:rPr>
          <w:rFonts w:asciiTheme="minorHAnsi" w:hAnsiTheme="minorHAnsi" w:cstheme="minorHAnsi"/>
          <w:color w:val="7F7F7F" w:themeColor="text1" w:themeTint="80"/>
          <w:sz w:val="22"/>
          <w:szCs w:val="20"/>
        </w:rPr>
      </w:pPr>
      <w:r w:rsidRPr="00531C26">
        <w:rPr>
          <w:rStyle w:val="cf01"/>
          <w:rFonts w:asciiTheme="minorHAnsi" w:hAnsiTheme="minorHAnsi" w:cstheme="minorHAnsi"/>
          <w:color w:val="7F7F7F" w:themeColor="text1" w:themeTint="80"/>
          <w:sz w:val="20"/>
          <w:szCs w:val="20"/>
        </w:rPr>
        <w:t>Identifique el orden en el cual los subsistemas que participan en las construcciones de la iteración deberían ser implementados para poder realizar su integración.</w:t>
      </w:r>
    </w:p>
    <w:p w14:paraId="07CF8500" w14:textId="78139CE5" w:rsidR="00F32577" w:rsidRPr="005B1DF4" w:rsidRDefault="00775BEE" w:rsidP="005E2045">
      <w:pPr>
        <w:pStyle w:val="Heading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6" w:name="_Toc157421301"/>
      <w:r w:rsidRPr="005B1DF4">
        <w:rPr>
          <w:rFonts w:cstheme="majorHAnsi"/>
          <w:sz w:val="24"/>
          <w:szCs w:val="24"/>
        </w:rPr>
        <w:t>Construcción</w:t>
      </w:r>
      <w:bookmarkEnd w:id="6"/>
    </w:p>
    <w:p w14:paraId="362A5946" w14:textId="636EF40B" w:rsidR="00867D8F" w:rsidRPr="00A226BB" w:rsidRDefault="00775BEE" w:rsidP="005B1DF4">
      <w:pPr>
        <w:spacing w:after="0"/>
        <w:rPr>
          <w:szCs w:val="20"/>
        </w:rPr>
      </w:pPr>
      <w:r w:rsidRPr="00F85B56">
        <w:rPr>
          <w:szCs w:val="20"/>
        </w:rPr>
        <w:t xml:space="preserve">A </w:t>
      </w:r>
      <w:r w:rsidR="001901D7" w:rsidRPr="00F85B56">
        <w:rPr>
          <w:szCs w:val="20"/>
        </w:rPr>
        <w:t>continuación,</w:t>
      </w:r>
      <w:r w:rsidRPr="00F85B56">
        <w:rPr>
          <w:szCs w:val="20"/>
        </w:rPr>
        <w:t xml:space="preserve"> se detalla </w:t>
      </w:r>
      <w:r w:rsidR="00F74206" w:rsidRPr="00F85B56">
        <w:rPr>
          <w:szCs w:val="20"/>
        </w:rPr>
        <w:t>cómo</w:t>
      </w:r>
      <w:r w:rsidRPr="00F85B56">
        <w:rPr>
          <w:szCs w:val="20"/>
        </w:rPr>
        <w:t xml:space="preserve"> debe realizarse la integración de la aplicación y </w:t>
      </w:r>
      <w:r w:rsidR="00F74206" w:rsidRPr="00F85B56">
        <w:rPr>
          <w:szCs w:val="20"/>
        </w:rPr>
        <w:t>cuáles</w:t>
      </w:r>
      <w:r w:rsidRPr="00F85B56">
        <w:rPr>
          <w:szCs w:val="20"/>
        </w:rPr>
        <w:t xml:space="preserve"> son los componentes utilizados.</w:t>
      </w:r>
      <w:r w:rsidR="00A226BB">
        <w:rPr>
          <w:szCs w:val="20"/>
        </w:rPr>
        <w:br/>
      </w:r>
      <w:r w:rsidR="00455A08" w:rsidRPr="00ED1EE2">
        <w:rPr>
          <w:i/>
          <w:iCs/>
          <w:color w:val="7F7F7F" w:themeColor="text1" w:themeTint="80"/>
          <w:szCs w:val="20"/>
        </w:rPr>
        <w:t>Paquetes</w:t>
      </w:r>
      <w:r w:rsidR="00867D8F" w:rsidRPr="00ED1EE2">
        <w:rPr>
          <w:i/>
          <w:iCs/>
          <w:color w:val="7F7F7F" w:themeColor="text1" w:themeTint="80"/>
          <w:szCs w:val="20"/>
        </w:rPr>
        <w:t xml:space="preserve"> externos de </w:t>
      </w:r>
      <w:r w:rsidR="004E7CFD" w:rsidRPr="00ED1EE2">
        <w:rPr>
          <w:i/>
          <w:iCs/>
          <w:color w:val="7F7F7F" w:themeColor="text1" w:themeTint="80"/>
          <w:szCs w:val="20"/>
        </w:rPr>
        <w:t>s</w:t>
      </w:r>
      <w:r w:rsidR="00867D8F" w:rsidRPr="00ED1EE2">
        <w:rPr>
          <w:i/>
          <w:iCs/>
          <w:color w:val="7F7F7F" w:themeColor="text1" w:themeTint="80"/>
          <w:szCs w:val="20"/>
        </w:rPr>
        <w:t>oftware</w:t>
      </w:r>
    </w:p>
    <w:p w14:paraId="3F9087E7" w14:textId="02F4F34D" w:rsidR="00867D8F" w:rsidRPr="00ED1EE2" w:rsidRDefault="00867D8F" w:rsidP="005B1DF4">
      <w:pPr>
        <w:spacing w:after="0"/>
        <w:rPr>
          <w:i/>
          <w:iCs/>
          <w:color w:val="7F7F7F" w:themeColor="text1" w:themeTint="80"/>
          <w:szCs w:val="20"/>
        </w:rPr>
      </w:pPr>
      <w:r w:rsidRPr="00ED1EE2">
        <w:rPr>
          <w:i/>
          <w:iCs/>
          <w:color w:val="7F7F7F" w:themeColor="text1" w:themeTint="80"/>
          <w:szCs w:val="20"/>
        </w:rPr>
        <w:t xml:space="preserve">Listado de los componentes externos de los que depende el producto con sus </w:t>
      </w:r>
      <w:r w:rsidR="00E01F54" w:rsidRPr="00ED1EE2">
        <w:rPr>
          <w:i/>
          <w:iCs/>
          <w:color w:val="7F7F7F" w:themeColor="text1" w:themeTint="80"/>
          <w:szCs w:val="20"/>
        </w:rPr>
        <w:t>respectivas versiones</w:t>
      </w:r>
      <w:r w:rsidRPr="00ED1EE2">
        <w:rPr>
          <w:i/>
          <w:iCs/>
          <w:color w:val="7F7F7F" w:themeColor="text1" w:themeTint="80"/>
          <w:szCs w:val="20"/>
        </w:rPr>
        <w:t xml:space="preserve"> de implementación</w:t>
      </w:r>
      <w:r w:rsidR="00E01F54" w:rsidRPr="00ED1EE2">
        <w:rPr>
          <w:i/>
          <w:iCs/>
          <w:color w:val="7F7F7F" w:themeColor="text1" w:themeTint="8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45937" w14:paraId="715B0C5D" w14:textId="77777777" w:rsidTr="006E548F">
        <w:tc>
          <w:tcPr>
            <w:tcW w:w="8494" w:type="dxa"/>
            <w:gridSpan w:val="3"/>
            <w:shd w:val="clear" w:color="auto" w:fill="404040" w:themeFill="text1" w:themeFillTint="BF"/>
          </w:tcPr>
          <w:p w14:paraId="3E2A21AF" w14:textId="1A8EE4B6" w:rsidR="00045937" w:rsidRPr="006E548F" w:rsidRDefault="006E548F" w:rsidP="004E7CFD">
            <w:pPr>
              <w:jc w:val="center"/>
              <w:rPr>
                <w:b/>
                <w:bCs/>
                <w:color w:val="FFFFFF" w:themeColor="background1"/>
              </w:rPr>
            </w:pPr>
            <w:r w:rsidRPr="006E548F">
              <w:rPr>
                <w:b/>
                <w:bCs/>
                <w:color w:val="FFFFFF" w:themeColor="background1"/>
                <w:sz w:val="24"/>
                <w:szCs w:val="22"/>
              </w:rPr>
              <w:t>Componentes externos</w:t>
            </w:r>
          </w:p>
        </w:tc>
      </w:tr>
      <w:tr w:rsidR="00E01F54" w14:paraId="0D2993FE" w14:textId="77777777" w:rsidTr="00AE4B9B">
        <w:tc>
          <w:tcPr>
            <w:tcW w:w="2831" w:type="dxa"/>
            <w:shd w:val="clear" w:color="auto" w:fill="D9D9D9" w:themeFill="background1" w:themeFillShade="D9"/>
          </w:tcPr>
          <w:p w14:paraId="7436B1B8" w14:textId="2BFEA1DD" w:rsidR="00E01F54" w:rsidRPr="006E548F" w:rsidRDefault="00327145" w:rsidP="004E7CFD">
            <w:pPr>
              <w:jc w:val="center"/>
              <w:rPr>
                <w:b/>
                <w:bCs/>
                <w:sz w:val="22"/>
                <w:szCs w:val="20"/>
              </w:rPr>
            </w:pPr>
            <w:r w:rsidRPr="006E548F">
              <w:rPr>
                <w:b/>
                <w:bCs/>
                <w:sz w:val="22"/>
                <w:szCs w:val="20"/>
              </w:rPr>
              <w:t>Archivo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14:paraId="714CDED8" w14:textId="74D332A9" w:rsidR="00E01F54" w:rsidRPr="006E548F" w:rsidRDefault="005C3340" w:rsidP="004E7CFD">
            <w:pPr>
              <w:jc w:val="center"/>
              <w:rPr>
                <w:b/>
                <w:bCs/>
                <w:sz w:val="22"/>
                <w:szCs w:val="20"/>
              </w:rPr>
            </w:pPr>
            <w:r w:rsidRPr="006E548F">
              <w:rPr>
                <w:b/>
                <w:bCs/>
                <w:sz w:val="22"/>
                <w:szCs w:val="20"/>
              </w:rPr>
              <w:t xml:space="preserve">Nombre del </w:t>
            </w:r>
            <w:r w:rsidR="000023A7" w:rsidRPr="006E548F">
              <w:rPr>
                <w:b/>
                <w:bCs/>
                <w:sz w:val="22"/>
                <w:szCs w:val="20"/>
              </w:rPr>
              <w:t>paquete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2D0E002D" w14:textId="77F9188B" w:rsidR="00E01F54" w:rsidRPr="006E548F" w:rsidRDefault="00F17FB7" w:rsidP="004E7CFD">
            <w:pPr>
              <w:jc w:val="center"/>
              <w:rPr>
                <w:b/>
                <w:bCs/>
                <w:sz w:val="22"/>
                <w:szCs w:val="20"/>
              </w:rPr>
            </w:pPr>
            <w:r w:rsidRPr="006E548F">
              <w:rPr>
                <w:b/>
                <w:bCs/>
                <w:sz w:val="22"/>
                <w:szCs w:val="20"/>
              </w:rPr>
              <w:t>Versión</w:t>
            </w:r>
          </w:p>
        </w:tc>
      </w:tr>
      <w:tr w:rsidR="00E01F54" w14:paraId="4655C139" w14:textId="77777777" w:rsidTr="00E01F54">
        <w:tc>
          <w:tcPr>
            <w:tcW w:w="2831" w:type="dxa"/>
          </w:tcPr>
          <w:p w14:paraId="0F1F425B" w14:textId="03383B82" w:rsidR="00E01F54" w:rsidRPr="006E548F" w:rsidRDefault="00F17FB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6E548F">
              <w:rPr>
                <w:i/>
                <w:iCs/>
                <w:color w:val="7F7F7F" w:themeColor="text1" w:themeTint="80"/>
                <w:szCs w:val="20"/>
              </w:rPr>
              <w:t>Nombre del archivo.</w:t>
            </w:r>
          </w:p>
        </w:tc>
        <w:tc>
          <w:tcPr>
            <w:tcW w:w="2831" w:type="dxa"/>
          </w:tcPr>
          <w:p w14:paraId="3D4150AF" w14:textId="016E7B01" w:rsidR="00E01F54" w:rsidRPr="006E548F" w:rsidRDefault="00F17FB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6E548F">
              <w:rPr>
                <w:i/>
                <w:iCs/>
                <w:color w:val="7F7F7F" w:themeColor="text1" w:themeTint="80"/>
                <w:szCs w:val="20"/>
              </w:rPr>
              <w:t>Nombre del paquete.</w:t>
            </w:r>
          </w:p>
        </w:tc>
        <w:tc>
          <w:tcPr>
            <w:tcW w:w="2832" w:type="dxa"/>
          </w:tcPr>
          <w:p w14:paraId="0DC12930" w14:textId="4BF4B947" w:rsidR="00E01F54" w:rsidRPr="006E548F" w:rsidRDefault="00F17FB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6E548F">
              <w:rPr>
                <w:i/>
                <w:iCs/>
                <w:color w:val="7F7F7F" w:themeColor="text1" w:themeTint="80"/>
                <w:szCs w:val="20"/>
              </w:rPr>
              <w:t>Número de versión.</w:t>
            </w:r>
          </w:p>
        </w:tc>
      </w:tr>
      <w:tr w:rsidR="001F26B8" w14:paraId="31F9B5EF" w14:textId="77777777" w:rsidTr="00E01F54">
        <w:tc>
          <w:tcPr>
            <w:tcW w:w="2831" w:type="dxa"/>
          </w:tcPr>
          <w:p w14:paraId="62E276AE" w14:textId="503FA6ED" w:rsidR="001F26B8" w:rsidRPr="006E548F" w:rsidRDefault="001F26B8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6E548F">
              <w:rPr>
                <w:i/>
                <w:iCs/>
                <w:color w:val="7F7F7F" w:themeColor="text1" w:themeTint="80"/>
                <w:szCs w:val="20"/>
              </w:rPr>
              <w:t>Ejemplo:</w:t>
            </w:r>
            <w:r w:rsidR="00CB136D" w:rsidRPr="006E548F">
              <w:rPr>
                <w:i/>
                <w:iCs/>
                <w:color w:val="7F7F7F" w:themeColor="text1" w:themeTint="80"/>
                <w:szCs w:val="20"/>
              </w:rPr>
              <w:t xml:space="preserve"> </w:t>
            </w:r>
            <w:r w:rsidRPr="006E548F">
              <w:rPr>
                <w:i/>
                <w:iCs/>
                <w:color w:val="7F7F7F" w:themeColor="text1" w:themeTint="80"/>
                <w:szCs w:val="20"/>
              </w:rPr>
              <w:t>castor.jar</w:t>
            </w:r>
          </w:p>
        </w:tc>
        <w:tc>
          <w:tcPr>
            <w:tcW w:w="2831" w:type="dxa"/>
          </w:tcPr>
          <w:p w14:paraId="24EFDC49" w14:textId="65E82249" w:rsidR="001F26B8" w:rsidRPr="006E548F" w:rsidRDefault="001F26B8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6E548F">
              <w:rPr>
                <w:i/>
                <w:iCs/>
                <w:color w:val="7F7F7F" w:themeColor="text1" w:themeTint="80"/>
                <w:szCs w:val="20"/>
              </w:rPr>
              <w:t>Castor XML, JDO, DAX, DSML</w:t>
            </w:r>
          </w:p>
        </w:tc>
        <w:tc>
          <w:tcPr>
            <w:tcW w:w="2832" w:type="dxa"/>
          </w:tcPr>
          <w:p w14:paraId="20E2A5A7" w14:textId="0674C686" w:rsidR="001F26B8" w:rsidRPr="006E548F" w:rsidRDefault="001F26B8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6E548F">
              <w:rPr>
                <w:i/>
                <w:iCs/>
                <w:color w:val="7F7F7F" w:themeColor="text1" w:themeTint="80"/>
                <w:szCs w:val="20"/>
              </w:rPr>
              <w:t>0.9.4</w:t>
            </w:r>
          </w:p>
        </w:tc>
      </w:tr>
    </w:tbl>
    <w:p w14:paraId="126D821A" w14:textId="3225732B" w:rsidR="00782D28" w:rsidRPr="00570E2D" w:rsidRDefault="006E548F" w:rsidP="008A1244">
      <w:pPr>
        <w:spacing w:after="0"/>
        <w:rPr>
          <w:i/>
          <w:iCs/>
          <w:color w:val="7F7F7F" w:themeColor="text1" w:themeTint="80"/>
          <w:szCs w:val="20"/>
        </w:rPr>
      </w:pPr>
      <w:r>
        <w:rPr>
          <w:i/>
          <w:iCs/>
          <w:color w:val="7F7F7F" w:themeColor="text1" w:themeTint="80"/>
          <w:szCs w:val="20"/>
        </w:rPr>
        <w:br/>
      </w:r>
      <w:r w:rsidR="00782D28" w:rsidRPr="00570E2D">
        <w:rPr>
          <w:i/>
          <w:iCs/>
          <w:color w:val="7F7F7F" w:themeColor="text1" w:themeTint="80"/>
          <w:szCs w:val="20"/>
        </w:rPr>
        <w:t xml:space="preserve">Directorios del </w:t>
      </w:r>
      <w:r w:rsidR="004E7CFD" w:rsidRPr="00570E2D">
        <w:rPr>
          <w:i/>
          <w:iCs/>
          <w:color w:val="7F7F7F" w:themeColor="text1" w:themeTint="80"/>
          <w:szCs w:val="20"/>
        </w:rPr>
        <w:t>s</w:t>
      </w:r>
      <w:r w:rsidR="00782D28" w:rsidRPr="00570E2D">
        <w:rPr>
          <w:i/>
          <w:iCs/>
          <w:color w:val="7F7F7F" w:themeColor="text1" w:themeTint="80"/>
          <w:szCs w:val="20"/>
        </w:rPr>
        <w:t>oftware</w:t>
      </w:r>
    </w:p>
    <w:p w14:paraId="37F87FAC" w14:textId="1B295200" w:rsidR="00782D28" w:rsidRPr="008A1244" w:rsidRDefault="00782D28" w:rsidP="008A1244">
      <w:pPr>
        <w:spacing w:after="0"/>
        <w:rPr>
          <w:i/>
          <w:iCs/>
          <w:color w:val="7F7F7F" w:themeColor="text1" w:themeTint="80"/>
          <w:szCs w:val="20"/>
        </w:rPr>
      </w:pPr>
      <w:r w:rsidRPr="008A1244">
        <w:rPr>
          <w:i/>
          <w:iCs/>
          <w:color w:val="7F7F7F" w:themeColor="text1" w:themeTint="80"/>
          <w:szCs w:val="20"/>
        </w:rPr>
        <w:t>Lista de directorios utilizados para realizar la integración y descripción de los archivos que contienen. También se especifican los directorios destinos donde se ubican los archivos cuando se realiza la integración.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E548F" w14:paraId="5C0C3614" w14:textId="77777777" w:rsidTr="006E548F">
        <w:tc>
          <w:tcPr>
            <w:tcW w:w="8494" w:type="dxa"/>
            <w:gridSpan w:val="3"/>
            <w:shd w:val="clear" w:color="auto" w:fill="404040" w:themeFill="text1" w:themeFillTint="BF"/>
          </w:tcPr>
          <w:p w14:paraId="7CBC3A0E" w14:textId="5E37D43B" w:rsidR="006E548F" w:rsidRPr="006E548F" w:rsidRDefault="007B1110" w:rsidP="008A1244">
            <w:pPr>
              <w:jc w:val="center"/>
              <w:rPr>
                <w:b/>
                <w:bCs/>
                <w:color w:val="FFFFFF" w:themeColor="background1"/>
              </w:rPr>
            </w:pPr>
            <w:r w:rsidRPr="007B1110">
              <w:rPr>
                <w:b/>
                <w:bCs/>
                <w:color w:val="FFFFFF" w:themeColor="background1"/>
                <w:sz w:val="24"/>
                <w:szCs w:val="22"/>
              </w:rPr>
              <w:t>Directorios para integración</w:t>
            </w:r>
          </w:p>
        </w:tc>
      </w:tr>
      <w:tr w:rsidR="00485DE6" w14:paraId="2F09C00A" w14:textId="77777777" w:rsidTr="00AE4B9B">
        <w:tc>
          <w:tcPr>
            <w:tcW w:w="2831" w:type="dxa"/>
            <w:shd w:val="clear" w:color="auto" w:fill="D9D9D9" w:themeFill="background1" w:themeFillShade="D9"/>
          </w:tcPr>
          <w:p w14:paraId="577475E6" w14:textId="47C9AFA3" w:rsidR="00485DE6" w:rsidRPr="007B1110" w:rsidRDefault="00485DE6" w:rsidP="008A1244">
            <w:pPr>
              <w:jc w:val="center"/>
              <w:rPr>
                <w:b/>
                <w:bCs/>
                <w:sz w:val="22"/>
                <w:szCs w:val="20"/>
              </w:rPr>
            </w:pPr>
            <w:r w:rsidRPr="007B1110">
              <w:rPr>
                <w:b/>
                <w:bCs/>
                <w:sz w:val="22"/>
                <w:szCs w:val="20"/>
              </w:rPr>
              <w:t>Directorio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14:paraId="29DBD5EB" w14:textId="7AA976EE" w:rsidR="00485DE6" w:rsidRPr="007B1110" w:rsidRDefault="004D14C7" w:rsidP="008A1244">
            <w:pPr>
              <w:jc w:val="center"/>
              <w:rPr>
                <w:b/>
                <w:bCs/>
                <w:sz w:val="22"/>
                <w:szCs w:val="20"/>
              </w:rPr>
            </w:pPr>
            <w:r w:rsidRPr="007B1110">
              <w:rPr>
                <w:b/>
                <w:bCs/>
                <w:sz w:val="22"/>
                <w:szCs w:val="20"/>
              </w:rPr>
              <w:t>De</w:t>
            </w:r>
            <w:r w:rsidR="007968A3" w:rsidRPr="007B1110">
              <w:rPr>
                <w:b/>
                <w:bCs/>
                <w:sz w:val="22"/>
                <w:szCs w:val="20"/>
              </w:rPr>
              <w:t>s</w:t>
            </w:r>
            <w:r w:rsidRPr="007B1110">
              <w:rPr>
                <w:b/>
                <w:bCs/>
                <w:sz w:val="22"/>
                <w:szCs w:val="20"/>
              </w:rPr>
              <w:t>cripción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71AA5848" w14:textId="1E3BE413" w:rsidR="00485DE6" w:rsidRPr="007B1110" w:rsidRDefault="007968A3" w:rsidP="008A1244">
            <w:pPr>
              <w:jc w:val="center"/>
              <w:rPr>
                <w:b/>
                <w:bCs/>
                <w:sz w:val="22"/>
                <w:szCs w:val="20"/>
              </w:rPr>
            </w:pPr>
            <w:r w:rsidRPr="007B1110">
              <w:rPr>
                <w:b/>
                <w:bCs/>
                <w:sz w:val="22"/>
                <w:szCs w:val="20"/>
              </w:rPr>
              <w:t>Directorio destino</w:t>
            </w:r>
          </w:p>
        </w:tc>
      </w:tr>
      <w:tr w:rsidR="00485DE6" w14:paraId="4084EB72" w14:textId="77777777" w:rsidTr="00035CD5">
        <w:tc>
          <w:tcPr>
            <w:tcW w:w="2831" w:type="dxa"/>
          </w:tcPr>
          <w:p w14:paraId="2418F91B" w14:textId="4A2A2B05" w:rsidR="00485DE6" w:rsidRPr="008A1244" w:rsidRDefault="00485DE6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8A1244">
              <w:rPr>
                <w:i/>
                <w:iCs/>
                <w:color w:val="7F7F7F" w:themeColor="text1" w:themeTint="80"/>
                <w:szCs w:val="20"/>
              </w:rPr>
              <w:t xml:space="preserve">Nombre del </w:t>
            </w:r>
            <w:r w:rsidR="00B4048A" w:rsidRPr="008A1244">
              <w:rPr>
                <w:i/>
                <w:iCs/>
                <w:color w:val="7F7F7F" w:themeColor="text1" w:themeTint="80"/>
                <w:szCs w:val="20"/>
              </w:rPr>
              <w:t>directorio.</w:t>
            </w:r>
          </w:p>
        </w:tc>
        <w:tc>
          <w:tcPr>
            <w:tcW w:w="2831" w:type="dxa"/>
          </w:tcPr>
          <w:p w14:paraId="6D19407F" w14:textId="65739907" w:rsidR="00485DE6" w:rsidRPr="008A1244" w:rsidRDefault="00B4048A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8A1244">
              <w:rPr>
                <w:i/>
                <w:iCs/>
                <w:color w:val="7F7F7F" w:themeColor="text1" w:themeTint="80"/>
                <w:szCs w:val="20"/>
              </w:rPr>
              <w:t>Descripción del directorio</w:t>
            </w:r>
            <w:r w:rsidR="00485DE6" w:rsidRPr="008A1244">
              <w:rPr>
                <w:i/>
                <w:iCs/>
                <w:color w:val="7F7F7F" w:themeColor="text1" w:themeTint="80"/>
                <w:szCs w:val="20"/>
              </w:rPr>
              <w:t>.</w:t>
            </w:r>
          </w:p>
        </w:tc>
        <w:tc>
          <w:tcPr>
            <w:tcW w:w="2832" w:type="dxa"/>
          </w:tcPr>
          <w:p w14:paraId="7CCC311C" w14:textId="2B50F33C" w:rsidR="00485DE6" w:rsidRPr="008A1244" w:rsidRDefault="00D37784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8A1244">
              <w:rPr>
                <w:i/>
                <w:iCs/>
                <w:color w:val="7F7F7F" w:themeColor="text1" w:themeTint="80"/>
                <w:szCs w:val="20"/>
              </w:rPr>
              <w:t>Directorio de destino</w:t>
            </w:r>
            <w:r w:rsidR="00485DE6" w:rsidRPr="008A1244">
              <w:rPr>
                <w:i/>
                <w:iCs/>
                <w:color w:val="7F7F7F" w:themeColor="text1" w:themeTint="80"/>
                <w:szCs w:val="20"/>
              </w:rPr>
              <w:t>.</w:t>
            </w:r>
          </w:p>
        </w:tc>
      </w:tr>
      <w:tr w:rsidR="00745167" w14:paraId="0BD4F421" w14:textId="77777777" w:rsidTr="00035CD5">
        <w:tc>
          <w:tcPr>
            <w:tcW w:w="2831" w:type="dxa"/>
          </w:tcPr>
          <w:p w14:paraId="46493A06" w14:textId="4A4A8FC3" w:rsidR="00745167" w:rsidRPr="008A1244" w:rsidRDefault="0074516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proofErr w:type="spellStart"/>
            <w:r w:rsidRPr="008A1244">
              <w:rPr>
                <w:i/>
                <w:iCs/>
                <w:color w:val="7F7F7F" w:themeColor="text1" w:themeTint="80"/>
                <w:szCs w:val="20"/>
              </w:rPr>
              <w:t>xxx</w:t>
            </w:r>
            <w:proofErr w:type="spellEnd"/>
            <w:r w:rsidRPr="008A1244">
              <w:rPr>
                <w:i/>
                <w:iCs/>
                <w:color w:val="7F7F7F" w:themeColor="text1" w:themeTint="80"/>
                <w:szCs w:val="20"/>
              </w:rPr>
              <w:t>\Fuentes\\</w:t>
            </w:r>
            <w:proofErr w:type="spellStart"/>
            <w:r w:rsidRPr="008A1244">
              <w:rPr>
                <w:i/>
                <w:iCs/>
                <w:color w:val="7F7F7F" w:themeColor="text1" w:themeTint="80"/>
                <w:szCs w:val="20"/>
              </w:rPr>
              <w:t>src</w:t>
            </w:r>
            <w:proofErr w:type="spellEnd"/>
            <w:r w:rsidRPr="008A1244">
              <w:rPr>
                <w:i/>
                <w:iCs/>
                <w:color w:val="7F7F7F" w:themeColor="text1" w:themeTint="80"/>
                <w:szCs w:val="20"/>
              </w:rPr>
              <w:t>\&lt;</w:t>
            </w:r>
            <w:proofErr w:type="spellStart"/>
            <w:r w:rsidRPr="008A1244">
              <w:rPr>
                <w:i/>
                <w:iCs/>
                <w:color w:val="7F7F7F" w:themeColor="text1" w:themeTint="80"/>
                <w:szCs w:val="20"/>
              </w:rPr>
              <w:t>sub-dir</w:t>
            </w:r>
            <w:proofErr w:type="spellEnd"/>
          </w:p>
        </w:tc>
        <w:tc>
          <w:tcPr>
            <w:tcW w:w="2831" w:type="dxa"/>
          </w:tcPr>
          <w:p w14:paraId="0243C835" w14:textId="67267B06" w:rsidR="00745167" w:rsidRPr="008A1244" w:rsidRDefault="0074516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 w:rsidRPr="008A1244">
              <w:rPr>
                <w:i/>
                <w:iCs/>
                <w:color w:val="7F7F7F" w:themeColor="text1" w:themeTint="80"/>
                <w:szCs w:val="20"/>
              </w:rPr>
              <w:t>Paginas JSP</w:t>
            </w:r>
          </w:p>
        </w:tc>
        <w:tc>
          <w:tcPr>
            <w:tcW w:w="2832" w:type="dxa"/>
          </w:tcPr>
          <w:p w14:paraId="7D644C6D" w14:textId="5757B961" w:rsidR="00745167" w:rsidRPr="008A1244" w:rsidRDefault="00797062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proofErr w:type="spellStart"/>
            <w:r w:rsidRPr="008A1244">
              <w:rPr>
                <w:i/>
                <w:iCs/>
                <w:color w:val="7F7F7F" w:themeColor="text1" w:themeTint="80"/>
                <w:szCs w:val="20"/>
              </w:rPr>
              <w:t>xxx</w:t>
            </w:r>
            <w:proofErr w:type="spellEnd"/>
            <w:r w:rsidR="00745167" w:rsidRPr="008A1244">
              <w:rPr>
                <w:i/>
                <w:iCs/>
                <w:color w:val="7F7F7F" w:themeColor="text1" w:themeTint="80"/>
                <w:szCs w:val="20"/>
              </w:rPr>
              <w:t>\</w:t>
            </w:r>
          </w:p>
        </w:tc>
      </w:tr>
    </w:tbl>
    <w:p w14:paraId="40EFB813" w14:textId="5582272D" w:rsidR="00775BEE" w:rsidRPr="005B1DF4" w:rsidRDefault="007A01DF" w:rsidP="007A01DF">
      <w:pPr>
        <w:pStyle w:val="Heading1"/>
        <w:numPr>
          <w:ilvl w:val="0"/>
          <w:numId w:val="1"/>
        </w:numPr>
        <w:tabs>
          <w:tab w:val="left" w:pos="284"/>
        </w:tabs>
        <w:ind w:left="0" w:firstLine="0"/>
        <w:rPr>
          <w:rFonts w:cstheme="majorHAnsi"/>
        </w:rPr>
      </w:pPr>
      <w:bookmarkStart w:id="7" w:name="_Toc157421302"/>
      <w:r w:rsidRPr="005B1DF4">
        <w:rPr>
          <w:rFonts w:cstheme="majorHAnsi"/>
        </w:rPr>
        <w:t>Procedimiento</w:t>
      </w:r>
      <w:r w:rsidR="009C2F3A" w:rsidRPr="005B1DF4">
        <w:rPr>
          <w:rFonts w:cstheme="majorHAnsi"/>
        </w:rPr>
        <w:t>s</w:t>
      </w:r>
      <w:r w:rsidRPr="005B1DF4">
        <w:rPr>
          <w:rFonts w:cstheme="majorHAnsi"/>
        </w:rPr>
        <w:t xml:space="preserve"> </w:t>
      </w:r>
      <w:r w:rsidR="00DB271B" w:rsidRPr="005B1DF4">
        <w:rPr>
          <w:rFonts w:cstheme="majorHAnsi"/>
        </w:rPr>
        <w:t xml:space="preserve">y criterios </w:t>
      </w:r>
      <w:r w:rsidRPr="005B1DF4">
        <w:rPr>
          <w:rFonts w:cstheme="majorHAnsi"/>
        </w:rPr>
        <w:t>de integración</w:t>
      </w:r>
      <w:bookmarkEnd w:id="7"/>
      <w:r w:rsidR="00DB271B" w:rsidRPr="005B1DF4">
        <w:rPr>
          <w:rFonts w:cstheme="majorHAnsi"/>
        </w:rPr>
        <w:t xml:space="preserve"> </w:t>
      </w:r>
    </w:p>
    <w:p w14:paraId="54E90797" w14:textId="3B8DC428" w:rsidR="00A1765E" w:rsidRPr="00A226BB" w:rsidRDefault="00A1765E" w:rsidP="008A1244">
      <w:pPr>
        <w:spacing w:after="0" w:line="276" w:lineRule="auto"/>
        <w:jc w:val="both"/>
        <w:rPr>
          <w:color w:val="7F7F7F" w:themeColor="text1" w:themeTint="80"/>
          <w:szCs w:val="20"/>
        </w:rPr>
      </w:pPr>
      <w:r w:rsidRPr="00A226BB">
        <w:rPr>
          <w:szCs w:val="20"/>
        </w:rPr>
        <w:t>Las tareas necesarias para realizar la integración del producto se detallan a continuación:</w:t>
      </w:r>
    </w:p>
    <w:p w14:paraId="0AD5179B" w14:textId="1ED5D379" w:rsidR="00A1765E" w:rsidRPr="008A1244" w:rsidRDefault="00A1765E" w:rsidP="007B111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i/>
          <w:iCs/>
          <w:color w:val="7F7F7F" w:themeColor="text1" w:themeTint="80"/>
          <w:szCs w:val="20"/>
        </w:rPr>
      </w:pPr>
      <w:r w:rsidRPr="008A1244">
        <w:rPr>
          <w:b/>
          <w:bCs/>
          <w:i/>
          <w:iCs/>
          <w:color w:val="7F7F7F" w:themeColor="text1" w:themeTint="80"/>
          <w:szCs w:val="20"/>
        </w:rPr>
        <w:t>Realizar un TAG en el repositorio CVS:</w:t>
      </w:r>
      <w:r w:rsidRPr="008A1244">
        <w:rPr>
          <w:i/>
          <w:iCs/>
          <w:color w:val="7F7F7F" w:themeColor="text1" w:themeTint="80"/>
          <w:szCs w:val="20"/>
        </w:rPr>
        <w:t xml:space="preserve"> Cada vez que se crea un nuevo 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build</w:t>
      </w:r>
      <w:proofErr w:type="spellEnd"/>
      <w:r w:rsidRPr="008A1244">
        <w:rPr>
          <w:i/>
          <w:iCs/>
          <w:color w:val="7F7F7F" w:themeColor="text1" w:themeTint="80"/>
          <w:szCs w:val="20"/>
        </w:rPr>
        <w:t>, se debe marcar el repositorio siguiendo la nomenclatura definida en el Registro de Tags del Repositorio CVS.</w:t>
      </w:r>
    </w:p>
    <w:p w14:paraId="2BF7506E" w14:textId="2DAA8C47" w:rsidR="00A1765E" w:rsidRPr="008A1244" w:rsidRDefault="00A1765E" w:rsidP="008A1244">
      <w:pPr>
        <w:pStyle w:val="ListParagraph"/>
        <w:numPr>
          <w:ilvl w:val="0"/>
          <w:numId w:val="10"/>
        </w:numPr>
        <w:spacing w:after="0" w:line="276" w:lineRule="auto"/>
        <w:ind w:left="0"/>
        <w:jc w:val="both"/>
        <w:rPr>
          <w:i/>
          <w:iCs/>
          <w:color w:val="7F7F7F" w:themeColor="text1" w:themeTint="80"/>
          <w:szCs w:val="20"/>
        </w:rPr>
      </w:pPr>
      <w:r w:rsidRPr="008A1244">
        <w:rPr>
          <w:b/>
          <w:bCs/>
          <w:i/>
          <w:iCs/>
          <w:color w:val="7F7F7F" w:themeColor="text1" w:themeTint="80"/>
          <w:szCs w:val="20"/>
        </w:rPr>
        <w:lastRenderedPageBreak/>
        <w:t>Exportar el proyecto desde el repositorio CVS usando el TAG:</w:t>
      </w:r>
      <w:r w:rsidRPr="008A1244">
        <w:rPr>
          <w:i/>
          <w:iCs/>
          <w:color w:val="7F7F7F" w:themeColor="text1" w:themeTint="80"/>
          <w:szCs w:val="20"/>
        </w:rPr>
        <w:t xml:space="preserve"> Obtener una copia local de todos los archivos listados en el punto anterior.</w:t>
      </w:r>
    </w:p>
    <w:p w14:paraId="49D54B80" w14:textId="36EF7F2D" w:rsidR="00A1765E" w:rsidRPr="008A1244" w:rsidRDefault="00A1765E" w:rsidP="008A1244">
      <w:pPr>
        <w:pStyle w:val="ListParagraph"/>
        <w:numPr>
          <w:ilvl w:val="0"/>
          <w:numId w:val="10"/>
        </w:numPr>
        <w:spacing w:after="0" w:line="276" w:lineRule="auto"/>
        <w:ind w:left="0"/>
        <w:jc w:val="both"/>
        <w:rPr>
          <w:i/>
          <w:iCs/>
          <w:color w:val="7F7F7F" w:themeColor="text1" w:themeTint="80"/>
          <w:szCs w:val="20"/>
        </w:rPr>
      </w:pPr>
      <w:r w:rsidRPr="008A1244">
        <w:rPr>
          <w:b/>
          <w:bCs/>
          <w:i/>
          <w:iCs/>
          <w:color w:val="7F7F7F" w:themeColor="text1" w:themeTint="80"/>
          <w:szCs w:val="20"/>
        </w:rPr>
        <w:t>Compilar el código fuente:</w:t>
      </w:r>
      <w:r w:rsidRPr="008A1244">
        <w:rPr>
          <w:i/>
          <w:iCs/>
          <w:color w:val="7F7F7F" w:themeColor="text1" w:themeTint="80"/>
          <w:szCs w:val="20"/>
        </w:rPr>
        <w:t xml:space="preserve"> Compilar todos los archivos que se encuentran en el directorio 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xx</w:t>
      </w:r>
      <w:proofErr w:type="spellEnd"/>
      <w:r w:rsidRPr="008A1244">
        <w:rPr>
          <w:i/>
          <w:iCs/>
          <w:color w:val="7F7F7F" w:themeColor="text1" w:themeTint="80"/>
          <w:szCs w:val="20"/>
        </w:rPr>
        <w:t>\Fuentes\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src</w:t>
      </w:r>
      <w:proofErr w:type="spellEnd"/>
      <w:r w:rsidRPr="008A1244">
        <w:rPr>
          <w:i/>
          <w:iCs/>
          <w:color w:val="7F7F7F" w:themeColor="text1" w:themeTint="80"/>
          <w:szCs w:val="20"/>
        </w:rPr>
        <w:t xml:space="preserve">, ubicando el resultado en el directorio 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xx</w:t>
      </w:r>
      <w:proofErr w:type="spellEnd"/>
      <w:r w:rsidRPr="008A1244">
        <w:rPr>
          <w:i/>
          <w:iCs/>
          <w:color w:val="7F7F7F" w:themeColor="text1" w:themeTint="80"/>
          <w:szCs w:val="20"/>
        </w:rPr>
        <w:t>\Fuentes\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classes</w:t>
      </w:r>
      <w:proofErr w:type="spellEnd"/>
      <w:r w:rsidRPr="008A1244">
        <w:rPr>
          <w:i/>
          <w:iCs/>
          <w:color w:val="7F7F7F" w:themeColor="text1" w:themeTint="80"/>
          <w:szCs w:val="20"/>
        </w:rPr>
        <w:t>.</w:t>
      </w:r>
    </w:p>
    <w:p w14:paraId="16BE488A" w14:textId="516867BB" w:rsidR="00A1765E" w:rsidRPr="008A1244" w:rsidRDefault="00A1765E" w:rsidP="008A1244">
      <w:pPr>
        <w:pStyle w:val="ListParagraph"/>
        <w:numPr>
          <w:ilvl w:val="0"/>
          <w:numId w:val="10"/>
        </w:numPr>
        <w:spacing w:after="0" w:line="276" w:lineRule="auto"/>
        <w:ind w:left="0"/>
        <w:jc w:val="both"/>
        <w:rPr>
          <w:b/>
          <w:bCs/>
          <w:i/>
          <w:iCs/>
          <w:color w:val="7F7F7F" w:themeColor="text1" w:themeTint="80"/>
          <w:szCs w:val="20"/>
        </w:rPr>
      </w:pPr>
      <w:r w:rsidRPr="008A1244">
        <w:rPr>
          <w:b/>
          <w:bCs/>
          <w:i/>
          <w:iCs/>
          <w:color w:val="7F7F7F" w:themeColor="text1" w:themeTint="80"/>
          <w:szCs w:val="20"/>
        </w:rPr>
        <w:t>Crear los archivos JAR con las clases compiladas:</w:t>
      </w:r>
    </w:p>
    <w:p w14:paraId="1CF1A436" w14:textId="38F4FDB4" w:rsidR="00A1765E" w:rsidRPr="008A1244" w:rsidRDefault="00A1765E" w:rsidP="008A1244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i/>
          <w:iCs/>
          <w:color w:val="7F7F7F" w:themeColor="text1" w:themeTint="80"/>
          <w:szCs w:val="20"/>
        </w:rPr>
      </w:pPr>
      <w:r w:rsidRPr="008A1244">
        <w:rPr>
          <w:i/>
          <w:iCs/>
          <w:color w:val="7F7F7F" w:themeColor="text1" w:themeTint="80"/>
          <w:szCs w:val="20"/>
        </w:rPr>
        <w:t xml:space="preserve">Crear un archivo xx.jar con todos los archivos que se encuentran en el directorio 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xx</w:t>
      </w:r>
      <w:proofErr w:type="spellEnd"/>
      <w:r w:rsidRPr="008A1244">
        <w:rPr>
          <w:i/>
          <w:iCs/>
          <w:color w:val="7F7F7F" w:themeColor="text1" w:themeTint="80"/>
          <w:szCs w:val="20"/>
        </w:rPr>
        <w:t>\Fuentes\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classes</w:t>
      </w:r>
      <w:proofErr w:type="spellEnd"/>
      <w:r w:rsidRPr="008A1244">
        <w:rPr>
          <w:i/>
          <w:iCs/>
          <w:color w:val="7F7F7F" w:themeColor="text1" w:themeTint="80"/>
          <w:szCs w:val="20"/>
        </w:rPr>
        <w:t>\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com</w:t>
      </w:r>
      <w:proofErr w:type="spellEnd"/>
      <w:r w:rsidRPr="008A1244">
        <w:rPr>
          <w:i/>
          <w:iCs/>
          <w:color w:val="7F7F7F" w:themeColor="text1" w:themeTint="80"/>
          <w:szCs w:val="20"/>
        </w:rPr>
        <w:t xml:space="preserve">\vates\** y ubicarlo en el directorio 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xx</w:t>
      </w:r>
      <w:proofErr w:type="spellEnd"/>
      <w:r w:rsidRPr="008A1244">
        <w:rPr>
          <w:i/>
          <w:iCs/>
          <w:color w:val="7F7F7F" w:themeColor="text1" w:themeTint="80"/>
          <w:szCs w:val="20"/>
        </w:rPr>
        <w:t>\WEB-INF\lib.</w:t>
      </w:r>
    </w:p>
    <w:p w14:paraId="7D35696E" w14:textId="13B20B13" w:rsidR="00A1765E" w:rsidRPr="008A1244" w:rsidRDefault="00A1765E" w:rsidP="008A1244">
      <w:pPr>
        <w:pStyle w:val="ListParagraph"/>
        <w:numPr>
          <w:ilvl w:val="0"/>
          <w:numId w:val="10"/>
        </w:numPr>
        <w:spacing w:after="0" w:line="276" w:lineRule="auto"/>
        <w:ind w:left="0"/>
        <w:jc w:val="both"/>
        <w:rPr>
          <w:i/>
          <w:iCs/>
          <w:color w:val="7F7F7F" w:themeColor="text1" w:themeTint="80"/>
          <w:szCs w:val="20"/>
        </w:rPr>
      </w:pPr>
      <w:r w:rsidRPr="008A1244">
        <w:rPr>
          <w:b/>
          <w:bCs/>
          <w:i/>
          <w:iCs/>
          <w:color w:val="7F7F7F" w:themeColor="text1" w:themeTint="80"/>
          <w:szCs w:val="20"/>
        </w:rPr>
        <w:t xml:space="preserve">Compilar las </w:t>
      </w:r>
      <w:r w:rsidR="00373569" w:rsidRPr="008A1244">
        <w:rPr>
          <w:b/>
          <w:bCs/>
          <w:i/>
          <w:iCs/>
          <w:color w:val="7F7F7F" w:themeColor="text1" w:themeTint="80"/>
          <w:szCs w:val="20"/>
        </w:rPr>
        <w:t>páginas</w:t>
      </w:r>
      <w:r w:rsidRPr="008A1244">
        <w:rPr>
          <w:b/>
          <w:bCs/>
          <w:i/>
          <w:iCs/>
          <w:color w:val="7F7F7F" w:themeColor="text1" w:themeTint="80"/>
          <w:szCs w:val="20"/>
        </w:rPr>
        <w:t xml:space="preserve"> JSP:</w:t>
      </w:r>
      <w:r w:rsidRPr="008A1244">
        <w:rPr>
          <w:i/>
          <w:iCs/>
          <w:color w:val="7F7F7F" w:themeColor="text1" w:themeTint="80"/>
          <w:szCs w:val="20"/>
        </w:rPr>
        <w:t xml:space="preserve"> Esto se realiza para verificar que no existen errores.</w:t>
      </w:r>
    </w:p>
    <w:p w14:paraId="051A9B8C" w14:textId="3B39BE29" w:rsidR="00A1765E" w:rsidRPr="008A1244" w:rsidRDefault="00A1765E" w:rsidP="008A1244">
      <w:pPr>
        <w:pStyle w:val="ListParagraph"/>
        <w:numPr>
          <w:ilvl w:val="0"/>
          <w:numId w:val="10"/>
        </w:numPr>
        <w:spacing w:after="0" w:line="276" w:lineRule="auto"/>
        <w:ind w:left="0"/>
        <w:jc w:val="both"/>
        <w:rPr>
          <w:i/>
          <w:iCs/>
          <w:color w:val="7F7F7F" w:themeColor="text1" w:themeTint="80"/>
          <w:szCs w:val="20"/>
        </w:rPr>
      </w:pPr>
      <w:r w:rsidRPr="008A1244">
        <w:rPr>
          <w:b/>
          <w:bCs/>
          <w:i/>
          <w:iCs/>
          <w:color w:val="7F7F7F" w:themeColor="text1" w:themeTint="80"/>
          <w:szCs w:val="20"/>
        </w:rPr>
        <w:t>Crear un archivo WAR:</w:t>
      </w:r>
      <w:r w:rsidRPr="008A1244">
        <w:rPr>
          <w:i/>
          <w:iCs/>
          <w:color w:val="7F7F7F" w:themeColor="text1" w:themeTint="80"/>
          <w:szCs w:val="20"/>
        </w:rPr>
        <w:t xml:space="preserve"> Utilizando como guía el listado de directorios del punto anterior, crear un archivo 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xx.war</w:t>
      </w:r>
      <w:proofErr w:type="spellEnd"/>
      <w:r w:rsidRPr="008A1244">
        <w:rPr>
          <w:i/>
          <w:iCs/>
          <w:color w:val="7F7F7F" w:themeColor="text1" w:themeTint="80"/>
          <w:szCs w:val="20"/>
        </w:rPr>
        <w:t xml:space="preserve"> con todos los archivos excepto el código fuente.</w:t>
      </w:r>
    </w:p>
    <w:p w14:paraId="426E130D" w14:textId="29B5B6FD" w:rsidR="00A1765E" w:rsidRPr="008A1244" w:rsidRDefault="00A1765E" w:rsidP="008A1244">
      <w:pPr>
        <w:spacing w:after="0" w:line="276" w:lineRule="auto"/>
        <w:jc w:val="both"/>
        <w:rPr>
          <w:i/>
          <w:iCs/>
          <w:color w:val="7F7F7F" w:themeColor="text1" w:themeTint="80"/>
          <w:szCs w:val="20"/>
        </w:rPr>
      </w:pPr>
      <w:r w:rsidRPr="008A1244">
        <w:rPr>
          <w:i/>
          <w:iCs/>
          <w:color w:val="7F7F7F" w:themeColor="text1" w:themeTint="80"/>
          <w:szCs w:val="20"/>
        </w:rPr>
        <w:t xml:space="preserve">Las tareas listadas anteriormente están automatizadas y pueden ser realizadas ejecutando un Script de </w:t>
      </w:r>
      <w:proofErr w:type="spellStart"/>
      <w:r w:rsidRPr="008A1244">
        <w:rPr>
          <w:i/>
          <w:iCs/>
          <w:color w:val="7F7F7F" w:themeColor="text1" w:themeTint="80"/>
          <w:szCs w:val="20"/>
        </w:rPr>
        <w:t>Ant</w:t>
      </w:r>
      <w:proofErr w:type="spellEnd"/>
      <w:r w:rsidRPr="008A1244">
        <w:rPr>
          <w:i/>
          <w:iCs/>
          <w:color w:val="7F7F7F" w:themeColor="text1" w:themeTint="80"/>
          <w:szCs w:val="20"/>
        </w:rPr>
        <w:t xml:space="preserve"> (build.xml), que se encuentra en el directorio </w:t>
      </w:r>
      <w:proofErr w:type="spellStart"/>
      <w:r w:rsidR="009E15D8" w:rsidRPr="008A1244">
        <w:rPr>
          <w:i/>
          <w:iCs/>
          <w:color w:val="7F7F7F" w:themeColor="text1" w:themeTint="80"/>
          <w:szCs w:val="20"/>
        </w:rPr>
        <w:t>xx</w:t>
      </w:r>
      <w:proofErr w:type="spellEnd"/>
      <w:r w:rsidRPr="008A1244">
        <w:rPr>
          <w:i/>
          <w:iCs/>
          <w:color w:val="7F7F7F" w:themeColor="text1" w:themeTint="80"/>
          <w:szCs w:val="20"/>
        </w:rPr>
        <w:t xml:space="preserve">\Fuentes. Para ejecutar este proceso es necesario instalar ANT 1.4 (o superior) </w:t>
      </w:r>
      <w:r w:rsidR="009E15D8" w:rsidRPr="008A1244">
        <w:rPr>
          <w:i/>
          <w:iCs/>
          <w:color w:val="7F7F7F" w:themeColor="text1" w:themeTint="80"/>
          <w:szCs w:val="20"/>
        </w:rPr>
        <w:t>en la</w:t>
      </w:r>
      <w:r w:rsidRPr="008A1244">
        <w:rPr>
          <w:i/>
          <w:iCs/>
          <w:color w:val="7F7F7F" w:themeColor="text1" w:themeTint="80"/>
          <w:szCs w:val="20"/>
        </w:rPr>
        <w:t xml:space="preserve"> máquina donde se realiza la integración.</w:t>
      </w:r>
    </w:p>
    <w:p w14:paraId="3B0AAF50" w14:textId="7D32857D" w:rsidR="00A1765E" w:rsidRPr="008A1244" w:rsidRDefault="00A1765E" w:rsidP="008A1244">
      <w:pPr>
        <w:spacing w:after="0"/>
        <w:jc w:val="both"/>
        <w:rPr>
          <w:i/>
          <w:iCs/>
          <w:color w:val="7F7F7F" w:themeColor="text1" w:themeTint="80"/>
          <w:szCs w:val="20"/>
        </w:rPr>
      </w:pPr>
      <w:r w:rsidRPr="008A1244">
        <w:rPr>
          <w:i/>
          <w:iCs/>
          <w:color w:val="7F7F7F" w:themeColor="text1" w:themeTint="80"/>
          <w:szCs w:val="20"/>
        </w:rPr>
        <w:t xml:space="preserve">El </w:t>
      </w:r>
      <w:r w:rsidR="009E15D8" w:rsidRPr="008A1244">
        <w:rPr>
          <w:i/>
          <w:iCs/>
          <w:color w:val="7F7F7F" w:themeColor="text1" w:themeTint="80"/>
          <w:szCs w:val="20"/>
        </w:rPr>
        <w:t>procedimiento</w:t>
      </w:r>
      <w:r w:rsidRPr="008A1244">
        <w:rPr>
          <w:i/>
          <w:iCs/>
          <w:color w:val="7F7F7F" w:themeColor="text1" w:themeTint="80"/>
          <w:szCs w:val="20"/>
        </w:rPr>
        <w:t xml:space="preserve"> de integración se realiza periódicamente al finalizar la implementación de una iteración y crea los componentes necesarios para poder desplegar la aplicación.</w:t>
      </w:r>
    </w:p>
    <w:p w14:paraId="048660CD" w14:textId="323C528B" w:rsidR="00AA3586" w:rsidRDefault="00AA3586"/>
    <w:p w14:paraId="4F376F91" w14:textId="4CA1BC43" w:rsidR="00AA3586" w:rsidRDefault="00AA3586"/>
    <w:p w14:paraId="5C45B8BC" w14:textId="77026263" w:rsidR="00AA3586" w:rsidRDefault="00AA3586"/>
    <w:p w14:paraId="31855C50" w14:textId="7768D27C" w:rsidR="00AA3586" w:rsidRDefault="00AA3586"/>
    <w:p w14:paraId="07504D6E" w14:textId="77777777" w:rsidR="00AA3586" w:rsidRDefault="00AA3586"/>
    <w:p w14:paraId="17F8B4D8" w14:textId="77777777" w:rsidR="005B1DF4" w:rsidRDefault="005B1DF4"/>
    <w:p w14:paraId="6A2509B5" w14:textId="77777777" w:rsidR="005B1DF4" w:rsidRDefault="005B1DF4"/>
    <w:p w14:paraId="53E58E94" w14:textId="77777777" w:rsidR="005B1DF4" w:rsidRDefault="005B1DF4"/>
    <w:p w14:paraId="73EAC150" w14:textId="77777777" w:rsidR="005B1DF4" w:rsidRDefault="005B1DF4"/>
    <w:p w14:paraId="04551F10" w14:textId="77777777" w:rsidR="005B1DF4" w:rsidRDefault="005B1DF4"/>
    <w:p w14:paraId="450BA2CC" w14:textId="77777777" w:rsidR="005B1DF4" w:rsidRDefault="005B1DF4"/>
    <w:p w14:paraId="49725EB6" w14:textId="77777777" w:rsidR="005B1DF4" w:rsidRDefault="005B1DF4"/>
    <w:p w14:paraId="1E851F57" w14:textId="77777777" w:rsidR="005B1DF4" w:rsidRDefault="005B1DF4"/>
    <w:p w14:paraId="73644737" w14:textId="77777777" w:rsidR="005B1DF4" w:rsidRDefault="005B1DF4"/>
    <w:p w14:paraId="6F9DF652" w14:textId="77777777" w:rsidR="005B1DF4" w:rsidRDefault="005B1DF4"/>
    <w:p w14:paraId="190DEF91" w14:textId="77777777" w:rsidR="005B1DF4" w:rsidRDefault="005B1DF4"/>
    <w:p w14:paraId="6C98B2E4" w14:textId="77777777" w:rsidR="005B1DF4" w:rsidRDefault="005B1DF4"/>
    <w:p w14:paraId="451A21C6" w14:textId="77777777" w:rsidR="005B1DF4" w:rsidRDefault="005B1DF4"/>
    <w:p w14:paraId="1518E15C" w14:textId="77777777" w:rsidR="005B1DF4" w:rsidRDefault="005B1DF4"/>
    <w:p w14:paraId="0C03DA68" w14:textId="77777777" w:rsidR="005B1DF4" w:rsidRDefault="005B1DF4"/>
    <w:p w14:paraId="2418D5E2" w14:textId="77777777" w:rsidR="005B1DF4" w:rsidRDefault="005B1DF4"/>
    <w:p w14:paraId="57A45093" w14:textId="5DA6039D" w:rsidR="00531EDE" w:rsidRDefault="00531EDE" w:rsidP="00626A02">
      <w:pPr>
        <w:pStyle w:val="Heading1"/>
        <w:spacing w:line="276" w:lineRule="auto"/>
        <w:ind w:left="360"/>
        <w:rPr>
          <w:sz w:val="28"/>
          <w:szCs w:val="28"/>
        </w:rPr>
      </w:pPr>
      <w:bookmarkStart w:id="8" w:name="_Toc157421303"/>
      <w:r w:rsidRPr="00DE1D90">
        <w:rPr>
          <w:sz w:val="28"/>
          <w:szCs w:val="28"/>
        </w:rPr>
        <w:lastRenderedPageBreak/>
        <w:t>Información del document</w:t>
      </w:r>
      <w:r w:rsidR="004E7CFD">
        <w:rPr>
          <w:sz w:val="28"/>
          <w:szCs w:val="28"/>
        </w:rPr>
        <w:t>o</w:t>
      </w:r>
      <w:bookmarkEnd w:id="8"/>
    </w:p>
    <w:p w14:paraId="64877B70" w14:textId="4C94AF11" w:rsidR="004E7CFD" w:rsidRPr="007A41B3" w:rsidRDefault="007A41B3" w:rsidP="00DE1D90">
      <w:pPr>
        <w:spacing w:line="276" w:lineRule="auto"/>
        <w:rPr>
          <w:b/>
          <w:bCs/>
          <w:i/>
          <w:iCs/>
        </w:rPr>
      </w:pPr>
      <w:r w:rsidRPr="007A41B3">
        <w:rPr>
          <w:b/>
          <w:bCs/>
          <w:i/>
          <w:iCs/>
          <w:sz w:val="18"/>
        </w:rPr>
        <w:t xml:space="preserve">Nota: </w:t>
      </w:r>
      <w:r w:rsidR="00531EDE" w:rsidRPr="007A41B3">
        <w:rPr>
          <w:b/>
          <w:bCs/>
          <w:i/>
          <w:iCs/>
          <w:sz w:val="18"/>
        </w:rPr>
        <w:t>Si se tiene un sistema de gestión de versiones eliminar este apartado.</w:t>
      </w:r>
    </w:p>
    <w:p w14:paraId="1C109973" w14:textId="77777777" w:rsidR="00531EDE" w:rsidRPr="00C64C83" w:rsidRDefault="00531EDE" w:rsidP="00DE1D90">
      <w:pPr>
        <w:spacing w:line="276" w:lineRule="auto"/>
        <w:jc w:val="center"/>
        <w:rPr>
          <w:rFonts w:cstheme="minorHAnsi"/>
          <w:sz w:val="28"/>
        </w:rPr>
      </w:pPr>
      <w:r w:rsidRPr="00C64C83">
        <w:rPr>
          <w:rFonts w:cstheme="minorHAnsi"/>
          <w:sz w:val="28"/>
        </w:rPr>
        <w:t>Historial de versiones</w:t>
      </w:r>
    </w:p>
    <w:p w14:paraId="43DB8274" w14:textId="77777777" w:rsidR="00531EDE" w:rsidRPr="00DE1D90" w:rsidRDefault="00531EDE" w:rsidP="00DE1D90">
      <w:pPr>
        <w:pStyle w:val="Title"/>
        <w:spacing w:line="276" w:lineRule="auto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531EDE" w:rsidRPr="001C7A50" w14:paraId="004CDB6E" w14:textId="77777777" w:rsidTr="005B1DF4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57288663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B1DF4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48B87388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B1DF4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67351400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B1DF4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A4D3DE8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B1DF4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531EDE" w:rsidRPr="001C7A50" w14:paraId="230EFE19" w14:textId="77777777" w:rsidTr="00035CD5">
        <w:trPr>
          <w:cantSplit/>
        </w:trPr>
        <w:tc>
          <w:tcPr>
            <w:tcW w:w="1560" w:type="dxa"/>
          </w:tcPr>
          <w:p w14:paraId="1F8ABF0A" w14:textId="4B4BC46D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proofErr w:type="spellStart"/>
            <w:r w:rsidRPr="00AE4B9B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dd</w:t>
            </w:r>
            <w:proofErr w:type="spellEnd"/>
            <w:r w:rsidRPr="00AE4B9B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/mm/</w:t>
            </w:r>
            <w:proofErr w:type="spellStart"/>
            <w:r w:rsidRPr="00AE4B9B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aaaa</w:t>
            </w:r>
            <w:proofErr w:type="spellEnd"/>
            <w:r w:rsidRPr="00AE4B9B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.</w:t>
            </w:r>
          </w:p>
        </w:tc>
        <w:tc>
          <w:tcPr>
            <w:tcW w:w="1701" w:type="dxa"/>
          </w:tcPr>
          <w:p w14:paraId="28CF9F54" w14:textId="76B73156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 w:rsidRPr="00AE4B9B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 xml:space="preserve">Número de la versión </w:t>
            </w:r>
            <w:proofErr w:type="spellStart"/>
            <w:r w:rsidRPr="00AE4B9B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v.v</w:t>
            </w:r>
            <w:proofErr w:type="spellEnd"/>
            <w:r w:rsidRPr="00AE4B9B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.</w:t>
            </w:r>
          </w:p>
        </w:tc>
        <w:tc>
          <w:tcPr>
            <w:tcW w:w="4252" w:type="dxa"/>
          </w:tcPr>
          <w:p w14:paraId="40202053" w14:textId="039B21B9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 w:rsidRPr="00AE4B9B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2B84DC95" w14:textId="7CE75032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 w:rsidRPr="00AE4B9B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Nombre y apellido.</w:t>
            </w:r>
          </w:p>
        </w:tc>
      </w:tr>
      <w:tr w:rsidR="00531EDE" w:rsidRPr="001C7A50" w14:paraId="535FE667" w14:textId="77777777" w:rsidTr="00035CD5">
        <w:trPr>
          <w:cantSplit/>
          <w:trHeight w:val="63"/>
        </w:trPr>
        <w:tc>
          <w:tcPr>
            <w:tcW w:w="1560" w:type="dxa"/>
          </w:tcPr>
          <w:p w14:paraId="1136C0E1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7C922943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0E45F205" w14:textId="77777777" w:rsidR="00531EDE" w:rsidRPr="00C4261B" w:rsidRDefault="00531EDE" w:rsidP="00DE1D90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2C6254E7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531EDE" w:rsidRPr="001C7A50" w14:paraId="501E0345" w14:textId="77777777" w:rsidTr="00035CD5">
        <w:trPr>
          <w:cantSplit/>
        </w:trPr>
        <w:tc>
          <w:tcPr>
            <w:tcW w:w="1560" w:type="dxa"/>
          </w:tcPr>
          <w:p w14:paraId="2116D802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</w:tcPr>
          <w:p w14:paraId="04698F5C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60AD6C99" w14:textId="77777777" w:rsidR="00531EDE" w:rsidRPr="00C4261B" w:rsidRDefault="00531EDE" w:rsidP="00DE1D90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782C21EA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531EDE" w:rsidRPr="001C7A50" w14:paraId="36A17407" w14:textId="77777777" w:rsidTr="00035CD5">
        <w:trPr>
          <w:cantSplit/>
        </w:trPr>
        <w:tc>
          <w:tcPr>
            <w:tcW w:w="1560" w:type="dxa"/>
          </w:tcPr>
          <w:p w14:paraId="2A70523F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32100F1B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2D205EF1" w14:textId="77777777" w:rsidR="00531EDE" w:rsidRPr="00C4261B" w:rsidRDefault="00531EDE" w:rsidP="00DE1D90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4DE71F1D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4DBDEC83" w14:textId="77777777" w:rsidR="00531EDE" w:rsidRDefault="00531EDE" w:rsidP="00DE1D90">
      <w:pPr>
        <w:spacing w:line="276" w:lineRule="auto"/>
      </w:pPr>
    </w:p>
    <w:p w14:paraId="755710E1" w14:textId="282F8000" w:rsidR="00531EDE" w:rsidRDefault="00531EDE"/>
    <w:p w14:paraId="414E4802" w14:textId="732D3D8E" w:rsidR="00531EDE" w:rsidRDefault="00531EDE"/>
    <w:p w14:paraId="299F5FB5" w14:textId="6227649D" w:rsidR="00531EDE" w:rsidRDefault="00531EDE"/>
    <w:p w14:paraId="1C4BCE47" w14:textId="23353B35" w:rsidR="00531EDE" w:rsidRDefault="00531EDE"/>
    <w:p w14:paraId="4C2D29AF" w14:textId="7BA4F8B6" w:rsidR="00531EDE" w:rsidRDefault="00531EDE"/>
    <w:p w14:paraId="02E64BAB" w14:textId="57F181D0" w:rsidR="00531EDE" w:rsidRDefault="00531EDE"/>
    <w:p w14:paraId="670DE639" w14:textId="1B460B80" w:rsidR="00531EDE" w:rsidRDefault="00531EDE"/>
    <w:p w14:paraId="6933EB77" w14:textId="07DD1664" w:rsidR="00531EDE" w:rsidRDefault="00531EDE"/>
    <w:p w14:paraId="47B0ABDB" w14:textId="5FBDCCDE" w:rsidR="00531EDE" w:rsidRDefault="00531EDE"/>
    <w:p w14:paraId="0F695876" w14:textId="57736B5A" w:rsidR="00531EDE" w:rsidRDefault="00531EDE"/>
    <w:p w14:paraId="01EA364A" w14:textId="11315927" w:rsidR="00531EDE" w:rsidRDefault="00531EDE"/>
    <w:p w14:paraId="2D35DD5A" w14:textId="77777777" w:rsidR="00531EDE" w:rsidRDefault="00531EDE"/>
    <w:p w14:paraId="417EE14C" w14:textId="3B95E804" w:rsidR="00F32577" w:rsidRDefault="00F32577"/>
    <w:p w14:paraId="00F2BF44" w14:textId="7BA0570F" w:rsidR="00F32577" w:rsidRDefault="00F32577"/>
    <w:p w14:paraId="5138E5F7" w14:textId="77777777" w:rsidR="00F32577" w:rsidRDefault="00F32577"/>
    <w:sectPr w:rsidR="00F32577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E7371" w14:textId="77777777" w:rsidR="00395A25" w:rsidRDefault="00395A25" w:rsidP="005C7A1C">
      <w:pPr>
        <w:spacing w:after="0" w:line="240" w:lineRule="auto"/>
      </w:pPr>
      <w:r>
        <w:separator/>
      </w:r>
    </w:p>
  </w:endnote>
  <w:endnote w:type="continuationSeparator" w:id="0">
    <w:p w14:paraId="601BE55C" w14:textId="77777777" w:rsidR="00395A25" w:rsidRDefault="00395A25" w:rsidP="005C7A1C">
      <w:pPr>
        <w:spacing w:after="0" w:line="240" w:lineRule="auto"/>
      </w:pPr>
      <w:r>
        <w:continuationSeparator/>
      </w:r>
    </w:p>
  </w:endnote>
  <w:endnote w:type="continuationNotice" w:id="1">
    <w:p w14:paraId="52387123" w14:textId="77777777" w:rsidR="00395A25" w:rsidRDefault="00395A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2ABF5" w14:textId="77777777" w:rsidR="00395A25" w:rsidRDefault="00395A25" w:rsidP="005C7A1C">
      <w:pPr>
        <w:spacing w:after="0" w:line="240" w:lineRule="auto"/>
      </w:pPr>
      <w:r>
        <w:separator/>
      </w:r>
    </w:p>
  </w:footnote>
  <w:footnote w:type="continuationSeparator" w:id="0">
    <w:p w14:paraId="31FE778F" w14:textId="77777777" w:rsidR="00395A25" w:rsidRDefault="00395A25" w:rsidP="005C7A1C">
      <w:pPr>
        <w:spacing w:after="0" w:line="240" w:lineRule="auto"/>
      </w:pPr>
      <w:r>
        <w:continuationSeparator/>
      </w:r>
    </w:p>
  </w:footnote>
  <w:footnote w:type="continuationNotice" w:id="1">
    <w:p w14:paraId="7395FF26" w14:textId="77777777" w:rsidR="00395A25" w:rsidRDefault="00395A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33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6"/>
    </w:tblGrid>
    <w:tr w:rsidR="009917AE" w:rsidRPr="00CC2432" w14:paraId="493F7758" w14:textId="77777777" w:rsidTr="009917AE">
      <w:trPr>
        <w:cantSplit/>
        <w:trHeight w:val="269"/>
      </w:trPr>
      <w:tc>
        <w:tcPr>
          <w:tcW w:w="2336" w:type="dxa"/>
          <w:vMerge w:val="restart"/>
          <w:shd w:val="clear" w:color="auto" w:fill="FFFFFF"/>
          <w:vAlign w:val="center"/>
        </w:tcPr>
        <w:p w14:paraId="2EF1868F" w14:textId="77777777" w:rsidR="009917AE" w:rsidRPr="00CC2432" w:rsidRDefault="009917AE" w:rsidP="005C7A1C">
          <w:pPr>
            <w:pStyle w:val="Header"/>
            <w:jc w:val="center"/>
          </w:pPr>
          <w:r w:rsidRPr="00CC2432">
            <w:t>Logo de la empresa</w:t>
          </w:r>
          <w:r>
            <w:t>.</w:t>
          </w:r>
        </w:p>
      </w:tc>
    </w:tr>
    <w:tr w:rsidR="009917AE" w:rsidRPr="00CC2432" w14:paraId="59BA2E85" w14:textId="77777777" w:rsidTr="009917AE">
      <w:trPr>
        <w:cantSplit/>
        <w:trHeight w:val="373"/>
      </w:trPr>
      <w:tc>
        <w:tcPr>
          <w:tcW w:w="2336" w:type="dxa"/>
          <w:vMerge/>
          <w:shd w:val="clear" w:color="auto" w:fill="FFFFFF"/>
        </w:tcPr>
        <w:p w14:paraId="22D23A05" w14:textId="77777777" w:rsidR="009917AE" w:rsidRPr="00CC2432" w:rsidRDefault="009917AE" w:rsidP="005C7A1C">
          <w:pPr>
            <w:pStyle w:val="Header"/>
            <w:jc w:val="center"/>
          </w:pPr>
        </w:p>
      </w:tc>
    </w:tr>
    <w:tr w:rsidR="009917AE" w:rsidRPr="00CC2432" w14:paraId="74BB45D3" w14:textId="77777777" w:rsidTr="009917AE">
      <w:trPr>
        <w:cantSplit/>
        <w:trHeight w:val="373"/>
      </w:trPr>
      <w:tc>
        <w:tcPr>
          <w:tcW w:w="2336" w:type="dxa"/>
          <w:vMerge/>
          <w:shd w:val="clear" w:color="auto" w:fill="FFFFFF"/>
        </w:tcPr>
        <w:p w14:paraId="56977F6E" w14:textId="77777777" w:rsidR="009917AE" w:rsidRPr="00CC2432" w:rsidRDefault="009917AE" w:rsidP="005C7A1C">
          <w:pPr>
            <w:pStyle w:val="Header"/>
            <w:jc w:val="center"/>
          </w:pPr>
        </w:p>
      </w:tc>
    </w:tr>
  </w:tbl>
  <w:p w14:paraId="15C9417C" w14:textId="77777777" w:rsidR="005C7A1C" w:rsidRDefault="005C7A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82A2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0D0BAA"/>
    <w:multiLevelType w:val="hybridMultilevel"/>
    <w:tmpl w:val="31607DD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6E17F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906D7C"/>
    <w:multiLevelType w:val="hybridMultilevel"/>
    <w:tmpl w:val="1908A89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E1F1403"/>
    <w:multiLevelType w:val="hybridMultilevel"/>
    <w:tmpl w:val="F5CC18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84D2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3757B6"/>
    <w:multiLevelType w:val="hybridMultilevel"/>
    <w:tmpl w:val="3AC4D310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6851DF"/>
    <w:multiLevelType w:val="hybridMultilevel"/>
    <w:tmpl w:val="3EC468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84747"/>
    <w:multiLevelType w:val="multilevel"/>
    <w:tmpl w:val="B7A01F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 Narrow" w:hAnsi="Arial Narrow" w:hint="default"/>
        <w:b/>
        <w:i w:val="0"/>
        <w:spacing w:val="0"/>
        <w:w w:val="100"/>
        <w:sz w:val="22"/>
        <w:effect w:val="no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 Narrow" w:hAnsi="Arial Narrow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Restart w:val="3"/>
      <w:lvlText w:val="%1.%2.%3.%4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8AC3259"/>
    <w:multiLevelType w:val="hybridMultilevel"/>
    <w:tmpl w:val="7F30D050"/>
    <w:lvl w:ilvl="0" w:tplc="0C0A000F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plc="0C0A0001">
      <w:start w:val="1"/>
      <w:numFmt w:val="bullet"/>
      <w:lvlText w:val=""/>
      <w:lvlJc w:val="left"/>
      <w:pPr>
        <w:tabs>
          <w:tab w:val="num" w:pos="1865"/>
        </w:tabs>
        <w:ind w:left="1865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0" w15:restartNumberingAfterBreak="0">
    <w:nsid w:val="650C431D"/>
    <w:multiLevelType w:val="hybridMultilevel"/>
    <w:tmpl w:val="C4B27D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91BD7"/>
    <w:multiLevelType w:val="hybridMultilevel"/>
    <w:tmpl w:val="839EA9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C4AE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237C51"/>
    <w:multiLevelType w:val="hybridMultilevel"/>
    <w:tmpl w:val="B056581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0F2B74"/>
    <w:multiLevelType w:val="hybridMultilevel"/>
    <w:tmpl w:val="64FA60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06068">
    <w:abstractNumId w:val="5"/>
  </w:num>
  <w:num w:numId="2" w16cid:durableId="1006633385">
    <w:abstractNumId w:val="8"/>
  </w:num>
  <w:num w:numId="3" w16cid:durableId="1612474778">
    <w:abstractNumId w:val="9"/>
  </w:num>
  <w:num w:numId="4" w16cid:durableId="494225444">
    <w:abstractNumId w:val="12"/>
  </w:num>
  <w:num w:numId="5" w16cid:durableId="593630181">
    <w:abstractNumId w:val="7"/>
  </w:num>
  <w:num w:numId="6" w16cid:durableId="248346193">
    <w:abstractNumId w:val="0"/>
  </w:num>
  <w:num w:numId="7" w16cid:durableId="1432972479">
    <w:abstractNumId w:val="2"/>
  </w:num>
  <w:num w:numId="8" w16cid:durableId="1423794981">
    <w:abstractNumId w:val="3"/>
  </w:num>
  <w:num w:numId="9" w16cid:durableId="653530055">
    <w:abstractNumId w:val="1"/>
  </w:num>
  <w:num w:numId="10" w16cid:durableId="1911235159">
    <w:abstractNumId w:val="6"/>
  </w:num>
  <w:num w:numId="11" w16cid:durableId="483860443">
    <w:abstractNumId w:val="4"/>
  </w:num>
  <w:num w:numId="12" w16cid:durableId="593437434">
    <w:abstractNumId w:val="14"/>
  </w:num>
  <w:num w:numId="13" w16cid:durableId="2021464331">
    <w:abstractNumId w:val="10"/>
  </w:num>
  <w:num w:numId="14" w16cid:durableId="2042777634">
    <w:abstractNumId w:val="11"/>
  </w:num>
  <w:num w:numId="15" w16cid:durableId="1624113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40"/>
    <w:rsid w:val="000023A7"/>
    <w:rsid w:val="0001223E"/>
    <w:rsid w:val="00032C7D"/>
    <w:rsid w:val="00035CD5"/>
    <w:rsid w:val="000437B4"/>
    <w:rsid w:val="00044EFD"/>
    <w:rsid w:val="00045937"/>
    <w:rsid w:val="000651CE"/>
    <w:rsid w:val="000C7FC2"/>
    <w:rsid w:val="001025B0"/>
    <w:rsid w:val="001901D7"/>
    <w:rsid w:val="001C1A7F"/>
    <w:rsid w:val="001E68B4"/>
    <w:rsid w:val="001F26B8"/>
    <w:rsid w:val="002114CB"/>
    <w:rsid w:val="00255835"/>
    <w:rsid w:val="00282452"/>
    <w:rsid w:val="002943EB"/>
    <w:rsid w:val="00295510"/>
    <w:rsid w:val="002B13B0"/>
    <w:rsid w:val="002B4461"/>
    <w:rsid w:val="00327145"/>
    <w:rsid w:val="00360208"/>
    <w:rsid w:val="00361A5E"/>
    <w:rsid w:val="00373569"/>
    <w:rsid w:val="00387497"/>
    <w:rsid w:val="00395A25"/>
    <w:rsid w:val="003A4493"/>
    <w:rsid w:val="003B18FC"/>
    <w:rsid w:val="003B7385"/>
    <w:rsid w:val="003D2D29"/>
    <w:rsid w:val="003D698A"/>
    <w:rsid w:val="003F6CE9"/>
    <w:rsid w:val="00404AF1"/>
    <w:rsid w:val="004447F3"/>
    <w:rsid w:val="004457D7"/>
    <w:rsid w:val="00447EBC"/>
    <w:rsid w:val="00455A08"/>
    <w:rsid w:val="00461554"/>
    <w:rsid w:val="0046420E"/>
    <w:rsid w:val="00485DE6"/>
    <w:rsid w:val="004D14C7"/>
    <w:rsid w:val="004E7CFD"/>
    <w:rsid w:val="005075B2"/>
    <w:rsid w:val="00514799"/>
    <w:rsid w:val="00531C26"/>
    <w:rsid w:val="00531EDE"/>
    <w:rsid w:val="00570E2D"/>
    <w:rsid w:val="00591A29"/>
    <w:rsid w:val="005B1DF4"/>
    <w:rsid w:val="005C3340"/>
    <w:rsid w:val="005C7A1C"/>
    <w:rsid w:val="005E2045"/>
    <w:rsid w:val="00626A02"/>
    <w:rsid w:val="006D3F42"/>
    <w:rsid w:val="006E47D2"/>
    <w:rsid w:val="006E548F"/>
    <w:rsid w:val="00713454"/>
    <w:rsid w:val="00717A87"/>
    <w:rsid w:val="00745167"/>
    <w:rsid w:val="0075605F"/>
    <w:rsid w:val="007757BA"/>
    <w:rsid w:val="00775BEE"/>
    <w:rsid w:val="0077662D"/>
    <w:rsid w:val="00782D28"/>
    <w:rsid w:val="007968A3"/>
    <w:rsid w:val="00797062"/>
    <w:rsid w:val="007A01DF"/>
    <w:rsid w:val="007A2261"/>
    <w:rsid w:val="007A3A9E"/>
    <w:rsid w:val="007A3F1F"/>
    <w:rsid w:val="007A41B3"/>
    <w:rsid w:val="007B1110"/>
    <w:rsid w:val="007B1440"/>
    <w:rsid w:val="00867D8F"/>
    <w:rsid w:val="00894CEC"/>
    <w:rsid w:val="008A1244"/>
    <w:rsid w:val="008D1B33"/>
    <w:rsid w:val="008D2374"/>
    <w:rsid w:val="008F0C68"/>
    <w:rsid w:val="00902700"/>
    <w:rsid w:val="009911C3"/>
    <w:rsid w:val="009917AE"/>
    <w:rsid w:val="009A7FF4"/>
    <w:rsid w:val="009C2F3A"/>
    <w:rsid w:val="009E15D8"/>
    <w:rsid w:val="009F75FA"/>
    <w:rsid w:val="00A1765E"/>
    <w:rsid w:val="00A226BB"/>
    <w:rsid w:val="00A31598"/>
    <w:rsid w:val="00A65D8D"/>
    <w:rsid w:val="00A87C1E"/>
    <w:rsid w:val="00AA3586"/>
    <w:rsid w:val="00AB0255"/>
    <w:rsid w:val="00AE1793"/>
    <w:rsid w:val="00AE4B9B"/>
    <w:rsid w:val="00AE60EC"/>
    <w:rsid w:val="00B4048A"/>
    <w:rsid w:val="00B74018"/>
    <w:rsid w:val="00BA05F0"/>
    <w:rsid w:val="00BD203C"/>
    <w:rsid w:val="00C266FD"/>
    <w:rsid w:val="00C9333F"/>
    <w:rsid w:val="00CA4AFB"/>
    <w:rsid w:val="00CB136D"/>
    <w:rsid w:val="00CB1494"/>
    <w:rsid w:val="00CB225C"/>
    <w:rsid w:val="00CB434F"/>
    <w:rsid w:val="00D37784"/>
    <w:rsid w:val="00DA2552"/>
    <w:rsid w:val="00DB271B"/>
    <w:rsid w:val="00DE1D90"/>
    <w:rsid w:val="00E01F54"/>
    <w:rsid w:val="00E264DF"/>
    <w:rsid w:val="00E3349A"/>
    <w:rsid w:val="00E67E24"/>
    <w:rsid w:val="00E82937"/>
    <w:rsid w:val="00E866FB"/>
    <w:rsid w:val="00ED1EE2"/>
    <w:rsid w:val="00EE53D1"/>
    <w:rsid w:val="00F07E78"/>
    <w:rsid w:val="00F17FB7"/>
    <w:rsid w:val="00F254B6"/>
    <w:rsid w:val="00F32577"/>
    <w:rsid w:val="00F3430A"/>
    <w:rsid w:val="00F361EB"/>
    <w:rsid w:val="00F41FAE"/>
    <w:rsid w:val="00F43C56"/>
    <w:rsid w:val="00F47870"/>
    <w:rsid w:val="00F74206"/>
    <w:rsid w:val="00F85B56"/>
    <w:rsid w:val="00FA79C6"/>
    <w:rsid w:val="00FB473C"/>
    <w:rsid w:val="00FE3F67"/>
    <w:rsid w:val="00FF5BD1"/>
    <w:rsid w:val="288D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6E08"/>
  <w15:chartTrackingRefBased/>
  <w15:docId w15:val="{D101F99B-7E0F-4273-8910-E61C072B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Segoe UI"/>
        <w:color w:val="000000" w:themeColor="text1"/>
        <w:szCs w:val="18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C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7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A1C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C7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A1C"/>
    <w:rPr>
      <w:lang w:val="es-MX"/>
    </w:rPr>
  </w:style>
  <w:style w:type="character" w:customStyle="1" w:styleId="Heading1Char">
    <w:name w:val="Heading 1 Char"/>
    <w:basedOn w:val="DefaultParagraphFont"/>
    <w:link w:val="Heading1"/>
    <w:uiPriority w:val="9"/>
    <w:rsid w:val="00F325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F32577"/>
    <w:pPr>
      <w:outlineLvl w:val="9"/>
    </w:pPr>
    <w:rPr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F325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257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32577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32577"/>
    <w:pPr>
      <w:spacing w:after="100"/>
      <w:ind w:left="440"/>
    </w:pPr>
  </w:style>
  <w:style w:type="paragraph" w:customStyle="1" w:styleId="Tabletext">
    <w:name w:val="Tabletext"/>
    <w:basedOn w:val="Normal"/>
    <w:rsid w:val="00531EDE"/>
    <w:pPr>
      <w:keepLines/>
      <w:widowControl w:val="0"/>
      <w:spacing w:after="120" w:line="240" w:lineRule="atLeast"/>
    </w:pPr>
    <w:rPr>
      <w:rFonts w:ascii="Times New Roman" w:eastAsia="Times New Roman" w:hAnsi="Times New Roman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531EDE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531EDE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DefaultParagraphFont"/>
    <w:rsid w:val="00531EDE"/>
    <w:rPr>
      <w:color w:val="666699"/>
    </w:rPr>
  </w:style>
  <w:style w:type="character" w:customStyle="1" w:styleId="Heading2Char">
    <w:name w:val="Heading 2 Char"/>
    <w:basedOn w:val="DefaultParagraphFont"/>
    <w:link w:val="Heading2"/>
    <w:uiPriority w:val="9"/>
    <w:rsid w:val="00032C7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ListParagraph">
    <w:name w:val="List Paragraph"/>
    <w:basedOn w:val="Normal"/>
    <w:uiPriority w:val="34"/>
    <w:qFormat/>
    <w:rsid w:val="007757BA"/>
    <w:pPr>
      <w:ind w:left="720"/>
      <w:contextualSpacing/>
    </w:pPr>
  </w:style>
  <w:style w:type="paragraph" w:customStyle="1" w:styleId="TextoNivel1">
    <w:name w:val="TextoNivel1"/>
    <w:basedOn w:val="Heading2"/>
    <w:rsid w:val="00775BEE"/>
    <w:pPr>
      <w:keepNext w:val="0"/>
      <w:keepLines w:val="0"/>
      <w:spacing w:before="0" w:line="240" w:lineRule="auto"/>
      <w:ind w:left="425"/>
      <w:jc w:val="both"/>
      <w:outlineLvl w:val="2"/>
    </w:pPr>
    <w:rPr>
      <w:rFonts w:ascii="Arial Narrow" w:eastAsia="Times New Roman" w:hAnsi="Arial Narrow" w:cs="Times New Roman"/>
      <w:color w:val="auto"/>
      <w:sz w:val="22"/>
      <w:szCs w:val="20"/>
      <w:lang w:eastAsia="es-E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67D8F"/>
    <w:pPr>
      <w:spacing w:after="100"/>
      <w:ind w:left="660"/>
    </w:pPr>
  </w:style>
  <w:style w:type="table" w:styleId="TableGrid">
    <w:name w:val="Table Grid"/>
    <w:basedOn w:val="TableNormal"/>
    <w:uiPriority w:val="39"/>
    <w:rsid w:val="00E01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34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430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430A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43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430A"/>
    <w:rPr>
      <w:b/>
      <w:bCs/>
      <w:sz w:val="20"/>
      <w:szCs w:val="20"/>
      <w:lang w:val="es-MX"/>
    </w:rPr>
  </w:style>
  <w:style w:type="character" w:customStyle="1" w:styleId="cf01">
    <w:name w:val="cf01"/>
    <w:basedOn w:val="DefaultParagraphFont"/>
    <w:rsid w:val="00531C2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B8A7E6-6D42-4DD1-AB87-7AA9FBB264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99DEEA-F944-44B4-BB53-D3D1B95561F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C8DDDD6A-9EBE-4A5C-9CEA-AE02878A85F0}"/>
</file>

<file path=customXml/itemProps4.xml><?xml version="1.0" encoding="utf-8"?>
<ds:datastoreItem xmlns:ds="http://schemas.openxmlformats.org/officeDocument/2006/customXml" ds:itemID="{EF292AC4-D262-4FC7-B6B6-B1163EA61B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4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119</cp:revision>
  <cp:lastPrinted>2024-07-11T21:35:00Z</cp:lastPrinted>
  <dcterms:created xsi:type="dcterms:W3CDTF">2019-10-01T19:23:00Z</dcterms:created>
  <dcterms:modified xsi:type="dcterms:W3CDTF">2024-07-23T14:53:00Z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