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sz w:val="24"/>
              </w:rPr>
            </w:pPr>
            <w:r w:rsidRPr="00244FE1">
              <w:rPr>
                <w:b/>
                <w:sz w:val="24"/>
              </w:rPr>
              <w:t>1. INFORMACIÓN GENERAL</w:t>
            </w:r>
            <w:r w:rsidRPr="00244FE1">
              <w:rPr>
                <w:sz w:val="24"/>
              </w:rPr>
              <w:t>.</w:t>
            </w:r>
          </w:p>
        </w:tc>
      </w:tr>
    </w:tbl>
    <w:p w:rsidR="004374DF" w:rsidRDefault="004374DF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70E10" w:rsidRPr="00970E10" w:rsidTr="00970E10">
        <w:tc>
          <w:tcPr>
            <w:tcW w:w="4675" w:type="dxa"/>
          </w:tcPr>
          <w:p w:rsidR="002602AB" w:rsidRDefault="00970E10" w:rsidP="002602AB">
            <w:pPr>
              <w:spacing w:line="276" w:lineRule="auto"/>
            </w:pPr>
            <w:r w:rsidRPr="00970E10">
              <w:rPr>
                <w:b/>
              </w:rPr>
              <w:t>FECHA.</w:t>
            </w:r>
            <w:r w:rsidR="00651948">
              <w:rPr>
                <w:b/>
              </w:rPr>
              <w:t xml:space="preserve"> </w:t>
            </w:r>
          </w:p>
          <w:p w:rsidR="00970E10" w:rsidRDefault="00651948" w:rsidP="002602AB">
            <w:pPr>
              <w:spacing w:line="276" w:lineRule="auto"/>
            </w:pPr>
            <w:r>
              <w:t>3 de noviembre de 2016</w:t>
            </w:r>
          </w:p>
          <w:p w:rsidR="002602AB" w:rsidRPr="00651948" w:rsidRDefault="002602AB" w:rsidP="002602AB">
            <w:pPr>
              <w:spacing w:line="276" w:lineRule="auto"/>
            </w:pPr>
          </w:p>
        </w:tc>
        <w:tc>
          <w:tcPr>
            <w:tcW w:w="4675" w:type="dxa"/>
          </w:tcPr>
          <w:p w:rsidR="002602AB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ÁREA QUE SOLICITA.</w:t>
            </w:r>
            <w:r w:rsidR="002602AB">
              <w:rPr>
                <w:b/>
              </w:rPr>
              <w:t xml:space="preserve"> </w:t>
            </w:r>
          </w:p>
          <w:p w:rsidR="00970E10" w:rsidRPr="002602AB" w:rsidRDefault="002602AB" w:rsidP="005D51BB">
            <w:r>
              <w:t>Contabilidad / Auditoria</w:t>
            </w:r>
          </w:p>
        </w:tc>
      </w:tr>
      <w:tr w:rsidR="00970E10" w:rsidRPr="00970E10" w:rsidTr="00970E10">
        <w:tc>
          <w:tcPr>
            <w:tcW w:w="4675" w:type="dxa"/>
          </w:tcPr>
          <w:p w:rsidR="002602AB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PROYECTO.</w:t>
            </w:r>
            <w:r w:rsidR="003159F9">
              <w:rPr>
                <w:b/>
              </w:rPr>
              <w:t xml:space="preserve"> </w:t>
            </w:r>
          </w:p>
          <w:p w:rsidR="00970E10" w:rsidRDefault="00AC1AA9" w:rsidP="00970E10">
            <w:pPr>
              <w:spacing w:line="276" w:lineRule="auto"/>
            </w:pPr>
            <w:proofErr w:type="spellStart"/>
            <w:r>
              <w:t>Workflow</w:t>
            </w:r>
            <w:proofErr w:type="spellEnd"/>
            <w:r>
              <w:t xml:space="preserve"> Aviso diferencia costos</w:t>
            </w:r>
          </w:p>
          <w:p w:rsidR="002602AB" w:rsidRPr="003159F9" w:rsidRDefault="002602AB" w:rsidP="00970E10">
            <w:pPr>
              <w:spacing w:line="276" w:lineRule="auto"/>
            </w:pPr>
          </w:p>
        </w:tc>
        <w:tc>
          <w:tcPr>
            <w:tcW w:w="4675" w:type="dxa"/>
          </w:tcPr>
          <w:p w:rsidR="002602AB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SOLICITANTE</w:t>
            </w:r>
            <w:r w:rsidR="002602AB">
              <w:rPr>
                <w:b/>
              </w:rPr>
              <w:t xml:space="preserve"> </w:t>
            </w:r>
          </w:p>
          <w:p w:rsidR="00970E10" w:rsidRPr="002602AB" w:rsidRDefault="002602AB" w:rsidP="005D51BB">
            <w:r>
              <w:t>Contabilidad / Auditoria</w:t>
            </w:r>
          </w:p>
        </w:tc>
      </w:tr>
      <w:tr w:rsidR="00970E10" w:rsidRPr="00970E10" w:rsidTr="001836FD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DESCRIPCIÓN.</w:t>
            </w:r>
          </w:p>
          <w:p w:rsidR="00970E10" w:rsidRDefault="002602AB" w:rsidP="00970E10">
            <w:pPr>
              <w:spacing w:line="276" w:lineRule="auto"/>
            </w:pPr>
            <w:r>
              <w:t>Generar reactivación de correos para contabilidad y auditora cuando exista alguna modificación en el precio de la factura o remisión de entrada.</w:t>
            </w:r>
          </w:p>
          <w:p w:rsidR="002602AB" w:rsidRPr="002602AB" w:rsidRDefault="002602AB" w:rsidP="00970E10">
            <w:pPr>
              <w:spacing w:line="276" w:lineRule="auto"/>
            </w:pPr>
          </w:p>
        </w:tc>
      </w:tr>
      <w:tr w:rsidR="00970E10" w:rsidRPr="00970E10" w:rsidTr="004F660B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OBJETIVO GENERAL.</w:t>
            </w:r>
          </w:p>
          <w:p w:rsidR="00970E10" w:rsidRDefault="009B627D" w:rsidP="00970E10">
            <w:pPr>
              <w:spacing w:line="276" w:lineRule="auto"/>
            </w:pPr>
            <w:r w:rsidRPr="004B12CC">
              <w:t>Reactivar envió de correos cuando existe una modificación en el precio de la factura de entrada.</w:t>
            </w:r>
          </w:p>
          <w:p w:rsidR="002602AB" w:rsidRPr="004B12CC" w:rsidRDefault="002602AB" w:rsidP="00970E10">
            <w:pPr>
              <w:spacing w:line="276" w:lineRule="auto"/>
            </w:pPr>
          </w:p>
        </w:tc>
      </w:tr>
      <w:tr w:rsidR="00970E10" w:rsidRPr="00970E10" w:rsidTr="0068034F">
        <w:tc>
          <w:tcPr>
            <w:tcW w:w="9350" w:type="dxa"/>
            <w:gridSpan w:val="2"/>
          </w:tcPr>
          <w:p w:rsid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ALCANCE DEL PROYECTO.</w:t>
            </w:r>
          </w:p>
          <w:p w:rsidR="002602AB" w:rsidRDefault="002602AB" w:rsidP="00970E10">
            <w:pPr>
              <w:spacing w:line="276" w:lineRule="auto"/>
            </w:pPr>
            <w:r>
              <w:t>Aplica para el área de contabilidad, auditoria y operaciones (sucursales).</w:t>
            </w:r>
          </w:p>
          <w:p w:rsidR="002602AB" w:rsidRPr="002602AB" w:rsidRDefault="002602AB" w:rsidP="00970E10">
            <w:pPr>
              <w:spacing w:line="276" w:lineRule="auto"/>
            </w:pPr>
          </w:p>
        </w:tc>
      </w:tr>
      <w:tr w:rsidR="00970E10" w:rsidRPr="00970E10" w:rsidTr="0068034F">
        <w:tc>
          <w:tcPr>
            <w:tcW w:w="9350" w:type="dxa"/>
            <w:gridSpan w:val="2"/>
          </w:tcPr>
          <w:p w:rsidR="00970E10" w:rsidRDefault="0050792A" w:rsidP="00970E10">
            <w:pPr>
              <w:spacing w:line="276" w:lineRule="auto"/>
              <w:rPr>
                <w:b/>
              </w:rPr>
            </w:pPr>
            <w:r>
              <w:rPr>
                <w:b/>
              </w:rPr>
              <w:t>RES</w:t>
            </w:r>
            <w:r w:rsidR="00970E10">
              <w:rPr>
                <w:b/>
              </w:rPr>
              <w:t>PONSABLE DE ANÁLISIS.</w:t>
            </w:r>
          </w:p>
          <w:p w:rsidR="00970E10" w:rsidRDefault="002602AB" w:rsidP="00970E10">
            <w:pPr>
              <w:spacing w:line="276" w:lineRule="auto"/>
            </w:pPr>
            <w:r>
              <w:t>Joaquin Gallardo.</w:t>
            </w:r>
          </w:p>
          <w:p w:rsidR="002602AB" w:rsidRPr="002602AB" w:rsidRDefault="002602AB" w:rsidP="00970E10">
            <w:pPr>
              <w:spacing w:line="276" w:lineRule="auto"/>
            </w:pP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970E10" w:rsidRPr="00970E10" w:rsidTr="002602AB">
        <w:tc>
          <w:tcPr>
            <w:tcW w:w="3114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970E10" w:rsidTr="002602AB">
        <w:tc>
          <w:tcPr>
            <w:tcW w:w="3114" w:type="dxa"/>
          </w:tcPr>
          <w:p w:rsidR="00970E10" w:rsidRDefault="00681223" w:rsidP="005D51BB">
            <w:r>
              <w:t>Claudia Beatriz Rodriguez Hernandez.</w:t>
            </w:r>
          </w:p>
          <w:p w:rsidR="00970E10" w:rsidRDefault="00970E10" w:rsidP="005D51BB"/>
        </w:tc>
        <w:tc>
          <w:tcPr>
            <w:tcW w:w="3115" w:type="dxa"/>
          </w:tcPr>
          <w:p w:rsidR="00970E10" w:rsidRDefault="002602AB" w:rsidP="005D51BB">
            <w:r>
              <w:t>Joaquin Gallardo.</w:t>
            </w:r>
          </w:p>
          <w:p w:rsidR="00DB31DC" w:rsidRDefault="00DB31DC" w:rsidP="005D51BB"/>
        </w:tc>
        <w:tc>
          <w:tcPr>
            <w:tcW w:w="3115" w:type="dxa"/>
          </w:tcPr>
          <w:p w:rsidR="00970E10" w:rsidRDefault="002602AB" w:rsidP="005D51BB">
            <w:r>
              <w:t>Jose Luis Medina Murillo</w:t>
            </w:r>
          </w:p>
        </w:tc>
      </w:tr>
      <w:tr w:rsidR="00970E10" w:rsidRPr="00970E10" w:rsidTr="002602AB">
        <w:tc>
          <w:tcPr>
            <w:tcW w:w="3114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681223" w:rsidRPr="00970E10" w:rsidRDefault="00681223" w:rsidP="005D51BB">
            <w:pPr>
              <w:rPr>
                <w:b/>
              </w:rPr>
            </w:pP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970E10" w:rsidRPr="00970E10" w:rsidTr="002602AB">
        <w:tc>
          <w:tcPr>
            <w:tcW w:w="3114" w:type="dxa"/>
          </w:tcPr>
          <w:p w:rsidR="00970E10" w:rsidRPr="00681223" w:rsidRDefault="00970E10" w:rsidP="005D51BB">
            <w:r w:rsidRPr="00970E10">
              <w:rPr>
                <w:b/>
              </w:rPr>
              <w:t>FECHA</w:t>
            </w:r>
            <w:r w:rsidR="00681223">
              <w:rPr>
                <w:b/>
              </w:rPr>
              <w:t xml:space="preserve"> </w:t>
            </w:r>
            <w:r w:rsidR="00681223">
              <w:t>25 Noviembre 2016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970E10" w:rsidRDefault="00970E10" w:rsidP="005D51BB"/>
    <w:p w:rsidR="002602AB" w:rsidRDefault="002602AB" w:rsidP="005D51BB"/>
    <w:p w:rsidR="002602AB" w:rsidRDefault="002602AB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970E10" w:rsidRPr="00970E10" w:rsidTr="00BF7A50">
        <w:tc>
          <w:tcPr>
            <w:tcW w:w="1410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970E10" w:rsidTr="00BF7A50">
        <w:tc>
          <w:tcPr>
            <w:tcW w:w="1410" w:type="dxa"/>
          </w:tcPr>
          <w:p w:rsidR="00970E10" w:rsidRDefault="00970E10" w:rsidP="005D51BB"/>
          <w:p w:rsidR="00970E10" w:rsidRDefault="00970E10" w:rsidP="005D51BB"/>
        </w:tc>
        <w:tc>
          <w:tcPr>
            <w:tcW w:w="1843" w:type="dxa"/>
          </w:tcPr>
          <w:p w:rsidR="00970E10" w:rsidRDefault="00970E10" w:rsidP="005D51BB"/>
        </w:tc>
        <w:tc>
          <w:tcPr>
            <w:tcW w:w="6091" w:type="dxa"/>
          </w:tcPr>
          <w:p w:rsidR="00970E10" w:rsidRDefault="00970E10" w:rsidP="005D51BB"/>
        </w:tc>
      </w:tr>
    </w:tbl>
    <w:p w:rsidR="00970E10" w:rsidRDefault="00970E10" w:rsidP="005D51BB"/>
    <w:sectPr w:rsidR="00970E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2F9" w:rsidRDefault="00DF32F9" w:rsidP="005132FD">
      <w:pPr>
        <w:spacing w:after="0" w:line="240" w:lineRule="auto"/>
      </w:pPr>
      <w:r>
        <w:separator/>
      </w:r>
    </w:p>
  </w:endnote>
  <w:endnote w:type="continuationSeparator" w:id="0">
    <w:p w:rsidR="00DF32F9" w:rsidRDefault="00DF32F9" w:rsidP="005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E" w:rsidRDefault="007959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E" w:rsidRDefault="007959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E" w:rsidRDefault="007959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2F9" w:rsidRDefault="00DF32F9" w:rsidP="005132FD">
      <w:pPr>
        <w:spacing w:after="0" w:line="240" w:lineRule="auto"/>
      </w:pPr>
      <w:r>
        <w:separator/>
      </w:r>
    </w:p>
  </w:footnote>
  <w:footnote w:type="continuationSeparator" w:id="0">
    <w:p w:rsidR="00DF32F9" w:rsidRDefault="00DF32F9" w:rsidP="005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E" w:rsidRDefault="0079593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079"/>
      <w:gridCol w:w="3119"/>
      <w:gridCol w:w="1130"/>
    </w:tblGrid>
    <w:tr w:rsidR="00DB31DC" w:rsidTr="00B865D8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789D268" wp14:editId="2D59DD2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132FD" w:rsidRPr="00812112" w:rsidRDefault="005132FD" w:rsidP="005132F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LEVANTAMIENTO INICIAL</w:t>
          </w: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142A5B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142A5B">
            <w:rPr>
              <w:b/>
            </w:rPr>
            <w:t xml:space="preserve"> </w:t>
          </w:r>
          <w:r w:rsidR="0079593E" w:rsidRPr="00E03A28">
            <w:rPr>
              <w:sz w:val="18"/>
            </w:rPr>
            <w:t>CCFN-</w:t>
          </w:r>
          <w:r w:rsidR="00B865D8">
            <w:rPr>
              <w:sz w:val="18"/>
            </w:rPr>
            <w:t>A003-A02/</w:t>
          </w:r>
          <w:r w:rsidR="0079593E">
            <w:rPr>
              <w:sz w:val="18"/>
            </w:rPr>
            <w:t>04-</w:t>
          </w:r>
          <w:r w:rsidR="00B865D8">
            <w:rPr>
              <w:sz w:val="18"/>
            </w:rPr>
            <w:t>F</w:t>
          </w:r>
          <w:r w:rsidR="0079593E">
            <w:rPr>
              <w:sz w:val="18"/>
            </w:rPr>
            <w:t>002</w:t>
          </w:r>
          <w:r w:rsidR="00B865D8">
            <w:rPr>
              <w:sz w:val="18"/>
            </w:rPr>
            <w:t>-R00</w:t>
          </w:r>
          <w:bookmarkStart w:id="0" w:name="_GoBack"/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31DC" w:rsidTr="00B865D8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079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D816DF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D816DF">
            <w:rPr>
              <w:b/>
            </w:rPr>
            <w:t xml:space="preserve"> </w:t>
          </w:r>
          <w:r w:rsidR="00D816DF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  <w:tr w:rsidR="00DB31DC" w:rsidTr="00B865D8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079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F418B">
            <w:rPr>
              <w:b/>
            </w:rPr>
            <w:t xml:space="preserve"> </w:t>
          </w:r>
          <w:r w:rsidR="005F418B">
            <w:rPr>
              <w:rFonts w:cs="Arial"/>
              <w:sz w:val="20"/>
            </w:rPr>
            <w:fldChar w:fldCharType="begin"/>
          </w:r>
          <w:r w:rsidR="005F418B">
            <w:rPr>
              <w:rFonts w:cs="Arial"/>
              <w:sz w:val="20"/>
            </w:rPr>
            <w:instrText xml:space="preserve"> PAGE  \* Arabic </w:instrText>
          </w:r>
          <w:r w:rsidR="005F418B">
            <w:rPr>
              <w:rFonts w:cs="Arial"/>
              <w:sz w:val="20"/>
            </w:rPr>
            <w:fldChar w:fldCharType="separate"/>
          </w:r>
          <w:r w:rsidR="00B865D8">
            <w:rPr>
              <w:rFonts w:cs="Arial"/>
              <w:noProof/>
              <w:sz w:val="20"/>
            </w:rPr>
            <w:t>1</w:t>
          </w:r>
          <w:r w:rsidR="005F418B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</w:tbl>
  <w:p w:rsidR="005132FD" w:rsidRDefault="005132F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E" w:rsidRDefault="007959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5AF1"/>
    <w:multiLevelType w:val="hybridMultilevel"/>
    <w:tmpl w:val="8B1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13CCF"/>
    <w:multiLevelType w:val="hybridMultilevel"/>
    <w:tmpl w:val="1C623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FD"/>
    <w:rsid w:val="00142A5B"/>
    <w:rsid w:val="00244FE1"/>
    <w:rsid w:val="002602AB"/>
    <w:rsid w:val="003159F9"/>
    <w:rsid w:val="003C6432"/>
    <w:rsid w:val="004374DF"/>
    <w:rsid w:val="004400A6"/>
    <w:rsid w:val="004B12CC"/>
    <w:rsid w:val="0050792A"/>
    <w:rsid w:val="005132FD"/>
    <w:rsid w:val="005D51BB"/>
    <w:rsid w:val="005F418B"/>
    <w:rsid w:val="00651948"/>
    <w:rsid w:val="00681223"/>
    <w:rsid w:val="0079593E"/>
    <w:rsid w:val="00880F4A"/>
    <w:rsid w:val="008F4DFA"/>
    <w:rsid w:val="00970E10"/>
    <w:rsid w:val="009B627D"/>
    <w:rsid w:val="00AC1AA9"/>
    <w:rsid w:val="00B24CE2"/>
    <w:rsid w:val="00B67509"/>
    <w:rsid w:val="00B865D8"/>
    <w:rsid w:val="00BF7A50"/>
    <w:rsid w:val="00C042D2"/>
    <w:rsid w:val="00D15717"/>
    <w:rsid w:val="00D816DF"/>
    <w:rsid w:val="00DB31DC"/>
    <w:rsid w:val="00DF32F9"/>
    <w:rsid w:val="00F5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773BF-69D3-42D7-9FE3-961E72F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F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FD"/>
    <w:rPr>
      <w:lang w:val="es-MX"/>
    </w:rPr>
  </w:style>
  <w:style w:type="table" w:styleId="Tablaconcuadrcula">
    <w:name w:val="Table Grid"/>
    <w:basedOn w:val="Tablanormal"/>
    <w:uiPriority w:val="39"/>
    <w:rsid w:val="00BF7A50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5D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7FCDD-6E6A-4442-BB02-993D56D8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11</cp:revision>
  <dcterms:created xsi:type="dcterms:W3CDTF">2016-11-14T22:56:00Z</dcterms:created>
  <dcterms:modified xsi:type="dcterms:W3CDTF">2016-12-03T21:04:00Z</dcterms:modified>
</cp:coreProperties>
</file>