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30613"/>
        </w:rPr>
        <w:t>Manual de Usuario - RISEK Offline Android</w:t>
      </w:r>
    </w:p>
    <w:p>
      <w:r/>
      <w:r>
        <w:rPr>
          <w:b/>
        </w:rPr>
        <w:t>Versión del manual:</w:t>
      </w:r>
      <w:r>
        <w:t xml:space="preserve"> 1.0</w:t>
      </w:r>
    </w:p>
    <w:p>
      <w:r/>
      <w:r>
        <w:rPr>
          <w:b/>
        </w:rPr>
        <w:t>Fecha:</w:t>
      </w:r>
      <w:r>
        <w:t xml:space="preserve"> 16-05-2026</w:t>
      </w:r>
    </w:p>
    <w:p>
      <w:r/>
      <w:r>
        <w:rPr>
          <w:b/>
        </w:rPr>
        <w:t>Aplicación:</w:t>
      </w:r>
      <w:r>
        <w:t xml:space="preserve"> RISEK Offline - Fuerza de Ventas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437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Pantalla de login</w:t>
      </w:r>
    </w:p>
    <w:p>
      <w:pPr>
        <w:pStyle w:val="Heading1"/>
      </w:pPr>
      <w:r>
        <w:t>1. Objetivo de la aplicación</w:t>
      </w:r>
    </w:p>
    <w:p>
      <w:r>
        <w:t>RISEK Offline permite al vendedor trabajar desde Android con información descargada localmente. La app permite crear notas de venta, revisar pedidos, consultar productos, stock y precios, visualizar cuenta corriente, generar PDF y sincronizar documentos con el servidor RISEK.</w:t>
      </w:r>
    </w:p>
    <w:p>
      <w:r>
        <w:t>La aplicación está preparada para operar con conexión y también en modo offline. Cuando no hay internet, los pedidos quedan guardados localmente y se envían al servidor al ejecutar Sync o cuando vuelve la conexión.</w:t>
      </w:r>
    </w:p>
    <w:p>
      <w:pPr>
        <w:pStyle w:val="Heading1"/>
      </w:pPr>
      <w:r>
        <w:t>2. Conceptos básicos</w:t>
      </w:r>
    </w:p>
    <w:p>
      <w:pPr>
        <w:pStyle w:val="ListBullet"/>
      </w:pPr>
      <w:r/>
      <w:r>
        <w:rPr>
          <w:b/>
        </w:rPr>
        <w:t>NV:</w:t>
      </w:r>
      <w:r>
        <w:t xml:space="preserve"> Nota de venta creada desde la app.</w:t>
      </w:r>
    </w:p>
    <w:p>
      <w:pPr>
        <w:pStyle w:val="ListBullet"/>
      </w:pPr>
      <w:r/>
      <w:r>
        <w:rPr>
          <w:b/>
        </w:rPr>
        <w:t>Sync:</w:t>
      </w:r>
      <w:r>
        <w:t xml:space="preserve"> proceso de descarga de datos maestros y envío de pedidos pendientes.</w:t>
      </w:r>
    </w:p>
    <w:p>
      <w:pPr>
        <w:pStyle w:val="ListBullet"/>
      </w:pPr>
      <w:r/>
      <w:r>
        <w:rPr>
          <w:b/>
        </w:rPr>
        <w:t>Pendiente:</w:t>
      </w:r>
      <w:r>
        <w:t xml:space="preserve"> documento guardado localmente que aún no llegó al servidor.</w:t>
      </w:r>
    </w:p>
    <w:p>
      <w:pPr>
        <w:pStyle w:val="ListBullet"/>
      </w:pPr>
      <w:r/>
      <w:r>
        <w:rPr>
          <w:b/>
        </w:rPr>
        <w:t>Sincronizado:</w:t>
      </w:r>
      <w:r>
        <w:t xml:space="preserve"> documento confirmado por el servidor con número de NV.</w:t>
      </w:r>
    </w:p>
    <w:p>
      <w:pPr>
        <w:pStyle w:val="ListBullet"/>
      </w:pPr>
      <w:r/>
      <w:r>
        <w:rPr>
          <w:b/>
        </w:rPr>
        <w:t>Error:</w:t>
      </w:r>
      <w:r>
        <w:t xml:space="preserve"> documento que no pudo enviarse; queda visible para corregir o reintentar.</w:t>
      </w:r>
    </w:p>
    <w:p>
      <w:pPr>
        <w:pStyle w:val="ListBullet"/>
      </w:pPr>
      <w:r/>
      <w:r>
        <w:rPr>
          <w:b/>
        </w:rPr>
        <w:t>Facturado:</w:t>
      </w:r>
      <w:r>
        <w:t xml:space="preserve"> documento ya convertido o bloqueado en servidor; no se puede modificar ni eliminar desde móvil.</w:t>
      </w:r>
    </w:p>
    <w:p>
      <w:pPr>
        <w:pStyle w:val="Heading1"/>
      </w:pPr>
      <w:r>
        <w:t>3. Ingreso a la 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4373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Ingreso a la app</w:t>
      </w:r>
    </w:p>
    <w:p>
      <w:pPr>
        <w:pStyle w:val="ListNumber"/>
      </w:pPr>
      <w:r>
        <w:t>Abra la aplicación RISEK Offline.</w:t>
      </w:r>
    </w:p>
    <w:p>
      <w:pPr>
        <w:pStyle w:val="ListNumber"/>
      </w:pPr>
      <w:r>
        <w:t>Seleccione el usuario/vendedor.</w:t>
      </w:r>
    </w:p>
    <w:p>
      <w:pPr>
        <w:pStyle w:val="ListNumber"/>
      </w:pPr>
      <w:r>
        <w:t>Ingrese la contraseña.</w:t>
      </w:r>
    </w:p>
    <w:p>
      <w:pPr>
        <w:pStyle w:val="ListNumber"/>
      </w:pPr>
      <w:r>
        <w:t>Verifique la empresa/local configurado.</w:t>
      </w:r>
    </w:p>
    <w:p>
      <w:pPr>
        <w:pStyle w:val="ListNumber"/>
      </w:pPr>
      <w:r>
        <w:t xml:space="preserve">Presione </w:t>
      </w:r>
      <w:r>
        <w:rPr>
          <w:b/>
        </w:rPr>
        <w:t>INGRESAR</w:t>
      </w:r>
      <w:r>
        <w:t>.</w:t>
      </w:r>
    </w:p>
    <w:p>
      <w:r>
        <w:t>Botones auxiliares:</w:t>
      </w:r>
    </w:p>
    <w:p>
      <w:pPr>
        <w:pStyle w:val="ListBullet"/>
      </w:pPr>
      <w:r/>
      <w:r>
        <w:rPr>
          <w:b/>
        </w:rPr>
        <w:t>Probar API:</w:t>
      </w:r>
      <w:r>
        <w:t xml:space="preserve"> valida conexión con el servidor.</w:t>
      </w:r>
    </w:p>
    <w:p>
      <w:pPr>
        <w:pStyle w:val="ListBullet"/>
      </w:pPr>
      <w:r/>
      <w:r>
        <w:rPr>
          <w:b/>
        </w:rPr>
        <w:t>Usuarios:</w:t>
      </w:r>
      <w:r>
        <w:t xml:space="preserve"> descarga o actualiza usuarios disponibles para login.</w:t>
      </w:r>
    </w:p>
    <w:p>
      <w:r>
        <w:t>Si no hay conexión, puede trabajar con datos ya sincronizados previamente.</w:t>
      </w:r>
    </w:p>
    <w:p>
      <w:pPr>
        <w:pStyle w:val="Heading1"/>
      </w:pPr>
      <w:r>
        <w:t>4. Menú principal</w:t>
      </w:r>
    </w:p>
    <w:p>
      <w:r>
        <w:t>La barra inferior contiene las opciones principales:</w:t>
      </w:r>
    </w:p>
    <w:p>
      <w:pPr>
        <w:pStyle w:val="ListBullet"/>
      </w:pPr>
      <w:r/>
      <w:r>
        <w:rPr>
          <w:b/>
        </w:rPr>
        <w:t>Pedidos:</w:t>
      </w:r>
      <w:r>
        <w:t xml:space="preserve"> listado de NV locales y sincronizadas.</w:t>
      </w:r>
    </w:p>
    <w:p>
      <w:pPr>
        <w:pStyle w:val="ListBullet"/>
      </w:pPr>
      <w:r/>
      <w:r>
        <w:rPr>
          <w:b/>
        </w:rPr>
        <w:t>Nueva NV:</w:t>
      </w:r>
      <w:r>
        <w:t xml:space="preserve"> creación y edición de notas de venta.</w:t>
      </w:r>
    </w:p>
    <w:p>
      <w:pPr>
        <w:pStyle w:val="ListBullet"/>
      </w:pPr>
      <w:r/>
      <w:r>
        <w:rPr>
          <w:b/>
        </w:rPr>
        <w:t>Día:</w:t>
      </w:r>
      <w:r>
        <w:t xml:space="preserve"> resumen operativo del día.</w:t>
      </w:r>
    </w:p>
    <w:p>
      <w:pPr>
        <w:pStyle w:val="ListBullet"/>
      </w:pPr>
      <w:r/>
      <w:r>
        <w:rPr>
          <w:b/>
        </w:rPr>
        <w:t>Cta Cte:</w:t>
      </w:r>
      <w:r>
        <w:t xml:space="preserve"> cartola de cuenta corriente de clientes.</w:t>
      </w:r>
    </w:p>
    <w:p>
      <w:pPr>
        <w:pStyle w:val="ListBullet"/>
      </w:pPr>
      <w:r/>
      <w:r>
        <w:rPr>
          <w:b/>
        </w:rPr>
        <w:t>Consulta:</w:t>
      </w:r>
      <w:r>
        <w:t xml:space="preserve"> consulta de productos, precios, stock y fotos.</w:t>
      </w:r>
    </w:p>
    <w:p>
      <w:pPr>
        <w:pStyle w:val="ListBullet"/>
      </w:pPr>
      <w:r/>
      <w:r>
        <w:rPr>
          <w:b/>
        </w:rPr>
        <w:t>Sync:</w:t>
      </w:r>
      <w:r>
        <w:t xml:space="preserve"> descarga de datos y envío de pendientes.</w:t>
      </w:r>
    </w:p>
    <w:p>
      <w:pPr>
        <w:pStyle w:val="Heading1"/>
      </w:pPr>
      <w:r>
        <w:t>5. Pedidos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4373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di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Pantalla Pedidos</w:t>
      </w:r>
    </w:p>
    <w:p>
      <w:r>
        <w:t>En esta pantalla se revisan los pedidos recientes. Cada tarjeta muestra cliente, RUT, fecha, fecha de reparto, total y estado.</w:t>
      </w:r>
    </w:p>
    <w:p>
      <w:r>
        <w:t>Estados habituales:</w:t>
      </w:r>
    </w:p>
    <w:p>
      <w:pPr>
        <w:pStyle w:val="ListBullet"/>
      </w:pPr>
      <w:r/>
      <w:r>
        <w:rPr>
          <w:b/>
        </w:rPr>
        <w:t>Pendiente:</w:t>
      </w:r>
      <w:r>
        <w:t xml:space="preserve"> falta enviar al servidor.</w:t>
      </w:r>
    </w:p>
    <w:p>
      <w:pPr>
        <w:pStyle w:val="ListBullet"/>
      </w:pPr>
      <w:r/>
      <w:r>
        <w:rPr>
          <w:b/>
        </w:rPr>
        <w:t>Sincronizado:</w:t>
      </w:r>
      <w:r>
        <w:t xml:space="preserve"> ya tiene número de servidor.</w:t>
      </w:r>
    </w:p>
    <w:p>
      <w:pPr>
        <w:pStyle w:val="ListBullet"/>
      </w:pPr>
      <w:r/>
      <w:r>
        <w:rPr>
          <w:b/>
        </w:rPr>
        <w:t>Error:</w:t>
      </w:r>
      <w:r>
        <w:t xml:space="preserve"> debe revisarse y reenviarse.</w:t>
      </w:r>
    </w:p>
    <w:p>
      <w:pPr>
        <w:pStyle w:val="ListBullet"/>
      </w:pPr>
      <w:r/>
      <w:r>
        <w:rPr>
          <w:b/>
        </w:rPr>
        <w:t>Facturado:</w:t>
      </w:r>
      <w:r>
        <w:t xml:space="preserve"> queda solo lectura.</w:t>
      </w:r>
    </w:p>
    <w:p>
      <w:pPr>
        <w:pStyle w:val="ListBullet"/>
      </w:pPr>
      <w:r/>
      <w:r>
        <w:rPr>
          <w:b/>
        </w:rPr>
        <w:t>Eliminación pendiente:</w:t>
      </w:r>
      <w:r>
        <w:t xml:space="preserve"> se enviará al servidor para borrar la NV.</w:t>
      </w:r>
    </w:p>
    <w:p>
      <w:r>
        <w:t>Acciones disponibles:</w:t>
      </w:r>
    </w:p>
    <w:p>
      <w:pPr>
        <w:pStyle w:val="ListBullet"/>
      </w:pPr>
      <w:r/>
      <w:r>
        <w:rPr>
          <w:b/>
        </w:rPr>
        <w:t>Resumen:</w:t>
      </w:r>
      <w:r>
        <w:t xml:space="preserve"> vista rápida del pedido.</w:t>
      </w:r>
    </w:p>
    <w:p>
      <w:pPr>
        <w:pStyle w:val="ListBullet"/>
      </w:pPr>
      <w:r/>
      <w:r>
        <w:rPr>
          <w:b/>
        </w:rPr>
        <w:t>Ver:</w:t>
      </w:r>
      <w:r>
        <w:t xml:space="preserve"> detalle completo de cabecera y productos.</w:t>
      </w:r>
    </w:p>
    <w:p>
      <w:pPr>
        <w:pStyle w:val="ListBullet"/>
      </w:pPr>
      <w:r/>
      <w:r>
        <w:rPr>
          <w:b/>
        </w:rPr>
        <w:t>PDF:</w:t>
      </w:r>
      <w:r>
        <w:t xml:space="preserve"> genera y abre PDF de la NV.</w:t>
      </w:r>
    </w:p>
    <w:p>
      <w:pPr>
        <w:pStyle w:val="ListBullet"/>
      </w:pPr>
      <w:r/>
      <w:r>
        <w:rPr>
          <w:b/>
        </w:rPr>
        <w:t>Editar:</w:t>
      </w:r>
      <w:r>
        <w:t xml:space="preserve"> permite modificar una NV no facturada.</w:t>
      </w:r>
    </w:p>
    <w:p>
      <w:pPr>
        <w:pStyle w:val="ListBullet"/>
      </w:pPr>
      <w:r/>
      <w:r>
        <w:rPr>
          <w:b/>
        </w:rPr>
        <w:t>Eliminar:</w:t>
      </w:r>
      <w:r>
        <w:t xml:space="preserve"> elimina localmente si nunca llegó al servidor, o marca eliminación pendiente si ya existe en servidor.</w:t>
      </w:r>
    </w:p>
    <w:p>
      <w:r>
        <w:t>Regla importante: si la NV tiene número de servidor, no se borra solo localmente; queda pendiente para eliminarse en servidor durante Sync.</w:t>
      </w:r>
    </w:p>
    <w:p>
      <w:pPr>
        <w:pStyle w:val="Heading1"/>
      </w:pPr>
      <w:r>
        <w:t>6. Nueva NV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4373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ueva_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Pantalla Nueva NV</w:t>
      </w:r>
    </w:p>
    <w:p>
      <w:r>
        <w:t>Use esta pantalla para crear un pedido nuevo o editar uno existente.</w:t>
      </w:r>
    </w:p>
    <w:p>
      <w:r>
        <w:t>Flujo recomendado:</w:t>
      </w:r>
    </w:p>
    <w:p>
      <w:pPr>
        <w:pStyle w:val="ListNumber"/>
      </w:pPr>
      <w:r>
        <w:t>Buscar y seleccionar cliente.</w:t>
      </w:r>
    </w:p>
    <w:p>
      <w:pPr>
        <w:pStyle w:val="ListNumber"/>
      </w:pPr>
      <w:r>
        <w:t>Seleccionar dirección de reparto.</w:t>
      </w:r>
    </w:p>
    <w:p>
      <w:pPr>
        <w:pStyle w:val="ListNumber"/>
      </w:pPr>
      <w:r>
        <w:t xml:space="preserve">Indicar </w:t>
      </w:r>
      <w:r>
        <w:rPr>
          <w:b/>
        </w:rPr>
        <w:t>Fecha Reparto / Entrega</w:t>
      </w:r>
      <w:r>
        <w:t>.</w:t>
      </w:r>
    </w:p>
    <w:p>
      <w:pPr>
        <w:pStyle w:val="ListNumber"/>
      </w:pPr>
      <w:r>
        <w:t>Buscar productos por código, descripción o familia.</w:t>
      </w:r>
    </w:p>
    <w:p>
      <w:pPr>
        <w:pStyle w:val="ListNumber"/>
      </w:pPr>
      <w:r>
        <w:t>Ingresar UXE/cantidad solicitada.</w:t>
      </w:r>
    </w:p>
    <w:p>
      <w:pPr>
        <w:pStyle w:val="ListNumber"/>
      </w:pPr>
      <w:r>
        <w:t>Revisar stock y precio.</w:t>
      </w:r>
    </w:p>
    <w:p>
      <w:pPr>
        <w:pStyle w:val="ListNumber"/>
      </w:pPr>
      <w:r>
        <w:t xml:space="preserve">Presionar </w:t>
      </w:r>
      <w:r>
        <w:rPr>
          <w:b/>
        </w:rPr>
        <w:t>GUARDAR NV</w:t>
      </w:r>
      <w:r>
        <w:t>.</w:t>
      </w:r>
    </w:p>
    <w:p>
      <w:r>
        <w:t>Consideraciones:</w:t>
      </w:r>
    </w:p>
    <w:p>
      <w:pPr>
        <w:pStyle w:val="ListBullet"/>
      </w:pPr>
      <w:r>
        <w:t>Se puede vender aunque el producto tenga stock cero o negativo.</w:t>
      </w:r>
    </w:p>
    <w:p>
      <w:pPr>
        <w:pStyle w:val="ListBullet"/>
      </w:pPr>
      <w:r>
        <w:t>La app muestra el stock como referencia, pero no bloquea la venta por falta de stock.</w:t>
      </w:r>
    </w:p>
    <w:p>
      <w:pPr>
        <w:pStyle w:val="ListBullet"/>
      </w:pPr>
      <w:r>
        <w:t>La app limita la NV a 17 líneas.</w:t>
      </w:r>
    </w:p>
    <w:p>
      <w:pPr>
        <w:pStyle w:val="ListBullet"/>
      </w:pPr>
      <w:r>
        <w:t>Al guardar, la NV va a Pedidos y se intenta sincronizar.</w:t>
      </w:r>
    </w:p>
    <w:p>
      <w:pPr>
        <w:pStyle w:val="ListBullet"/>
      </w:pPr>
      <w:r>
        <w:t>La hora de `venta_hora` corresponde a la hora real en que se guardó la NV en la app, no a la hora posterior de sincronización.</w:t>
      </w:r>
    </w:p>
    <w:p>
      <w:pPr>
        <w:pStyle w:val="Heading2"/>
      </w:pPr>
      <w:r>
        <w:t>Edición de una NV sincronizada</w:t>
      </w:r>
    </w:p>
    <w:p>
      <w:r>
        <w:t>Una NV sincronizada puede editarse si todavía no está facturada. Al guardar:</w:t>
      </w:r>
    </w:p>
    <w:p>
      <w:pPr>
        <w:pStyle w:val="ListBullet"/>
      </w:pPr>
      <w:r>
        <w:t>conserva el mismo `offline_id`,</w:t>
      </w:r>
    </w:p>
    <w:p>
      <w:pPr>
        <w:pStyle w:val="ListBullet"/>
      </w:pPr>
      <w:r>
        <w:t>conserva el número servidor,</w:t>
      </w:r>
    </w:p>
    <w:p>
      <w:pPr>
        <w:pStyle w:val="ListBullet"/>
      </w:pPr>
      <w:r>
        <w:t>queda pendiente de sincronizar,</w:t>
      </w:r>
    </w:p>
    <w:p>
      <w:pPr>
        <w:pStyle w:val="ListBullet"/>
      </w:pPr>
      <w:r>
        <w:t>la API actualiza la NV existente en servidor,</w:t>
      </w:r>
    </w:p>
    <w:p>
      <w:pPr>
        <w:pStyle w:val="ListBullet"/>
      </w:pPr>
      <w:r>
        <w:t>si el servidor no tiene la API actualizada, la app muestra error para evitar falso éxito.</w:t>
      </w:r>
    </w:p>
    <w:p>
      <w:r>
        <w:t>No se permite editar una NV facturada.</w:t>
      </w:r>
    </w:p>
    <w:p>
      <w:pPr>
        <w:pStyle w:val="Heading1"/>
      </w:pPr>
      <w:r>
        <w:t>7. Día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4373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Pantalla Día</w:t>
      </w:r>
    </w:p>
    <w:p>
      <w:r>
        <w:t>Esta sección entrega un resumen rápido del trabajo diario: pedidos creados, pendientes, sincronizados y posibles errores. Úsela como control antes de cerrar la jornada.</w:t>
      </w:r>
    </w:p>
    <w:p>
      <w:r>
        <w:t>Recomendación de cierre diario:</w:t>
      </w:r>
    </w:p>
    <w:p>
      <w:pPr>
        <w:pStyle w:val="ListNumber"/>
      </w:pPr>
      <w:r>
        <w:t xml:space="preserve">Entrar a </w:t>
      </w:r>
      <w:r>
        <w:rPr>
          <w:b/>
        </w:rPr>
        <w:t>Sync</w:t>
      </w:r>
      <w:r>
        <w:t>.</w:t>
      </w:r>
    </w:p>
    <w:p>
      <w:pPr>
        <w:pStyle w:val="ListNumber"/>
      </w:pPr>
      <w:r>
        <w:t>Enviar NV pendientes.</w:t>
      </w:r>
    </w:p>
    <w:p>
      <w:pPr>
        <w:pStyle w:val="ListNumber"/>
      </w:pPr>
      <w:r>
        <w:t>Revisar que no queden documentos con error.</w:t>
      </w:r>
    </w:p>
    <w:p>
      <w:pPr>
        <w:pStyle w:val="ListNumber"/>
      </w:pPr>
      <w:r>
        <w:t>Confirmar que los pedidos importantes tengan PDF o número servidor.</w:t>
      </w:r>
    </w:p>
    <w:p>
      <w:pPr>
        <w:pStyle w:val="Heading1"/>
      </w:pPr>
      <w:r>
        <w:t>8. Cuenta corriente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4373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ta_c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Pantalla Cuenta corriente</w:t>
      </w:r>
    </w:p>
    <w:p>
      <w:r>
        <w:t>La cartola se descarga en Sync y muestra documentos con saldo de los últimos 6 meses.</w:t>
      </w:r>
    </w:p>
    <w:p>
      <w:r>
        <w:t>Incluye:</w:t>
      </w:r>
    </w:p>
    <w:p>
      <w:pPr>
        <w:pStyle w:val="ListBullet"/>
      </w:pPr>
      <w:r>
        <w:t>Facturas electrónicas `FE`.</w:t>
      </w:r>
    </w:p>
    <w:p>
      <w:pPr>
        <w:pStyle w:val="ListBullet"/>
      </w:pPr>
      <w:r>
        <w:t>Boletas `BO`.</w:t>
      </w:r>
    </w:p>
    <w:p>
      <w:pPr>
        <w:pStyle w:val="ListBullet"/>
      </w:pPr>
      <w:r>
        <w:t>Notas de crédito `NC` y `CE`, descontando saldo.</w:t>
      </w:r>
    </w:p>
    <w:p>
      <w:pPr>
        <w:pStyle w:val="ListBullet"/>
      </w:pPr>
      <w:r>
        <w:t>Solo documentos donde `venta_totalventa - venta_pagototal &lt;&gt; 0`.</w:t>
      </w:r>
    </w:p>
    <w:p>
      <w:r>
        <w:t>Uso:</w:t>
      </w:r>
    </w:p>
    <w:p>
      <w:pPr>
        <w:pStyle w:val="ListNumber"/>
      </w:pPr>
      <w:r>
        <w:t xml:space="preserve">Ir a </w:t>
      </w:r>
      <w:r>
        <w:rPr>
          <w:b/>
        </w:rPr>
        <w:t>Cta Cte</w:t>
      </w:r>
      <w:r>
        <w:t>.</w:t>
      </w:r>
    </w:p>
    <w:p>
      <w:pPr>
        <w:pStyle w:val="ListNumber"/>
      </w:pPr>
      <w:r>
        <w:t>Buscar por nombre o RUT.</w:t>
      </w:r>
    </w:p>
    <w:p>
      <w:pPr>
        <w:pStyle w:val="ListNumber"/>
      </w:pPr>
      <w:r>
        <w:t>Revisar documentos y saldo por cliente.</w:t>
      </w:r>
    </w:p>
    <w:p>
      <w:r>
        <w:t>Esta consulta está fuera de la generación de NV para que el vendedor pueda revisar deuda sin interrumpir el pedido.</w:t>
      </w:r>
    </w:p>
    <w:p>
      <w:pPr>
        <w:pStyle w:val="Heading1"/>
      </w:pPr>
      <w:r>
        <w:t>9. Consulta de productos y precios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4373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Pantalla Consulta</w:t>
      </w:r>
    </w:p>
    <w:p>
      <w:r>
        <w:t>Permite revisar catálogo de productos, código, familia, precio, stock y foto cuando está disponible.</w:t>
      </w:r>
    </w:p>
    <w:p>
      <w:r>
        <w:t>Modos de búsqueda:</w:t>
      </w:r>
    </w:p>
    <w:p>
      <w:pPr>
        <w:pStyle w:val="ListBullet"/>
      </w:pPr>
      <w:r/>
      <w:r>
        <w:rPr>
          <w:b/>
        </w:rPr>
        <w:t>Texto:</w:t>
      </w:r>
      <w:r>
        <w:t xml:space="preserve"> busca por descripción, código o familia.</w:t>
      </w:r>
    </w:p>
    <w:p>
      <w:pPr>
        <w:pStyle w:val="ListBullet"/>
      </w:pPr>
      <w:r/>
      <w:r>
        <w:rPr>
          <w:b/>
        </w:rPr>
        <w:t>Código exacto:</w:t>
      </w:r>
      <w:r>
        <w:t xml:space="preserve"> útil para escáner o digitación precisa.</w:t>
      </w:r>
    </w:p>
    <w:p>
      <w:r>
        <w:t>Datos mostrados:</w:t>
      </w:r>
    </w:p>
    <w:p>
      <w:pPr>
        <w:pStyle w:val="ListBullet"/>
      </w:pPr>
      <w:r>
        <w:t>Foto del producto o ícono genérico.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Código y familia.</w:t>
      </w:r>
    </w:p>
    <w:p>
      <w:pPr>
        <w:pStyle w:val="ListBullet"/>
      </w:pPr>
      <w:r>
        <w:t>Stock actual.</w:t>
      </w:r>
    </w:p>
    <w:p>
      <w:pPr>
        <w:pStyle w:val="ListBullet"/>
      </w:pPr>
      <w:r>
        <w:t>Precio de venta.</w:t>
      </w:r>
    </w:p>
    <w:p>
      <w:r>
        <w:t>Nota sobre fotos: la sincronización de fotos depende de que el servidor tenga publicada la ruta de fotos. Si el servidor aún no tiene esa API, la app funciona igual y muestra un ícono de producto.</w:t>
      </w:r>
    </w:p>
    <w:p>
      <w:pPr>
        <w:pStyle w:val="Heading1"/>
      </w:pPr>
      <w:r>
        <w:t>10. Sync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4373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yn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</w:rPr>
        <w:t>Pantalla Sync</w:t>
      </w:r>
    </w:p>
    <w:p>
      <w:r>
        <w:t>Sync concentra dos procesos: descarga de datos y envío de NV.</w:t>
      </w:r>
    </w:p>
    <w:p>
      <w:pPr>
        <w:pStyle w:val="Heading2"/>
      </w:pPr>
      <w:r>
        <w:t>Descargar datos</w:t>
      </w:r>
    </w:p>
    <w:p>
      <w:r>
        <w:t xml:space="preserve">Presione </w:t>
      </w:r>
      <w:r>
        <w:rPr>
          <w:b/>
        </w:rPr>
        <w:t>Descargar</w:t>
      </w:r>
      <w:r>
        <w:t xml:space="preserve"> para actualizar:</w:t>
      </w:r>
    </w:p>
    <w:p>
      <w:pPr>
        <w:pStyle w:val="ListBullet"/>
      </w:pPr>
      <w:r>
        <w:t>usuarios,</w:t>
      </w:r>
    </w:p>
    <w:p>
      <w:pPr>
        <w:pStyle w:val="ListBullet"/>
      </w:pPr>
      <w:r>
        <w:t>clientes,</w:t>
      </w:r>
    </w:p>
    <w:p>
      <w:pPr>
        <w:pStyle w:val="ListBullet"/>
      </w:pPr>
      <w:r>
        <w:t>direcciones de reparto,</w:t>
      </w:r>
    </w:p>
    <w:p>
      <w:pPr>
        <w:pStyle w:val="ListBullet"/>
      </w:pPr>
      <w:r>
        <w:t>productos,</w:t>
      </w:r>
    </w:p>
    <w:p>
      <w:pPr>
        <w:pStyle w:val="ListBullet"/>
      </w:pPr>
      <w:r>
        <w:t>familias,</w:t>
      </w:r>
    </w:p>
    <w:p>
      <w:pPr>
        <w:pStyle w:val="ListBullet"/>
      </w:pPr>
      <w:r>
        <w:t>precios,</w:t>
      </w:r>
    </w:p>
    <w:p>
      <w:pPr>
        <w:pStyle w:val="ListBullet"/>
      </w:pPr>
      <w:r>
        <w:t>rutas,</w:t>
      </w:r>
    </w:p>
    <w:p>
      <w:pPr>
        <w:pStyle w:val="ListBullet"/>
      </w:pPr>
      <w:r>
        <w:t>stock,</w:t>
      </w:r>
    </w:p>
    <w:p>
      <w:pPr>
        <w:pStyle w:val="ListBullet"/>
      </w:pPr>
      <w:r>
        <w:t>cuenta corriente,</w:t>
      </w:r>
    </w:p>
    <w:p>
      <w:pPr>
        <w:pStyle w:val="ListBullet"/>
      </w:pPr>
      <w:r>
        <w:t>fotos de productos si la API está disponible.</w:t>
      </w:r>
    </w:p>
    <w:p>
      <w:pPr>
        <w:pStyle w:val="Heading2"/>
      </w:pPr>
      <w:r>
        <w:t>Enviar NV pendientes</w:t>
      </w:r>
    </w:p>
    <w:p>
      <w:r>
        <w:t xml:space="preserve">Presione </w:t>
      </w:r>
      <w:r>
        <w:rPr>
          <w:b/>
        </w:rPr>
        <w:t>Enviar NV pendientes</w:t>
      </w:r>
      <w:r>
        <w:t xml:space="preserve"> para enviar:</w:t>
      </w:r>
    </w:p>
    <w:p>
      <w:pPr>
        <w:pStyle w:val="ListBullet"/>
      </w:pPr>
      <w:r>
        <w:t>NV nuevas,</w:t>
      </w:r>
    </w:p>
    <w:p>
      <w:pPr>
        <w:pStyle w:val="ListBullet"/>
      </w:pPr>
      <w:r>
        <w:t>NV editadas,</w:t>
      </w:r>
    </w:p>
    <w:p>
      <w:pPr>
        <w:pStyle w:val="ListBullet"/>
      </w:pPr>
      <w:r>
        <w:t>eliminaciones pendientes.</w:t>
      </w:r>
    </w:p>
    <w:p>
      <w:r>
        <w:t xml:space="preserve">Si una NV falla, queda en estado </w:t>
      </w:r>
      <w:r>
        <w:rPr>
          <w:b/>
        </w:rPr>
        <w:t>Error</w:t>
      </w:r>
      <w:r>
        <w:t xml:space="preserve"> con mensaje visible en Pedidos y puede reenviarse luego.</w:t>
      </w:r>
    </w:p>
    <w:p>
      <w:pPr>
        <w:pStyle w:val="Heading1"/>
      </w:pPr>
      <w:r>
        <w:t>11. Operación offline</w:t>
      </w:r>
    </w:p>
    <w:p>
      <w:r>
        <w:t>La app puede trabajar sin internet con la última información descargada. En modo offline:</w:t>
      </w:r>
    </w:p>
    <w:p>
      <w:pPr>
        <w:pStyle w:val="ListBullet"/>
      </w:pPr>
      <w:r>
        <w:t>se pueden crear NV,</w:t>
      </w:r>
    </w:p>
    <w:p>
      <w:pPr>
        <w:pStyle w:val="ListBullet"/>
      </w:pPr>
      <w:r>
        <w:t>se pueden consultar productos ya descargados,</w:t>
      </w:r>
    </w:p>
    <w:p>
      <w:pPr>
        <w:pStyle w:val="ListBullet"/>
      </w:pPr>
      <w:r>
        <w:t>se puede revisar cuenta corriente descargada,</w:t>
      </w:r>
    </w:p>
    <w:p>
      <w:pPr>
        <w:pStyle w:val="ListBullet"/>
      </w:pPr>
      <w:r>
        <w:t>los pedidos quedan pendientes,</w:t>
      </w:r>
    </w:p>
    <w:p>
      <w:pPr>
        <w:pStyle w:val="ListBullet"/>
      </w:pPr>
      <w:r>
        <w:t>al volver la conexión se envían desde Sync.</w:t>
      </w:r>
    </w:p>
    <w:p>
      <w:r>
        <w:t>Buenas prácticas:</w:t>
      </w:r>
    </w:p>
    <w:p>
      <w:pPr>
        <w:pStyle w:val="ListBullet"/>
      </w:pPr>
      <w:r>
        <w:t>Sincronizar al inicio del día.</w:t>
      </w:r>
    </w:p>
    <w:p>
      <w:pPr>
        <w:pStyle w:val="ListBullet"/>
      </w:pPr>
      <w:r>
        <w:t>Sincronizar antes de terminar la jornada.</w:t>
      </w:r>
    </w:p>
    <w:p>
      <w:pPr>
        <w:pStyle w:val="ListBullet"/>
      </w:pPr>
      <w:r>
        <w:t>Revisar errores antes de salir.</w:t>
      </w:r>
    </w:p>
    <w:p>
      <w:pPr>
        <w:pStyle w:val="ListBullet"/>
      </w:pPr>
      <w:r>
        <w:t>Evitar editar pedidos ya facturados en el sistema central.</w:t>
      </w:r>
    </w:p>
    <w:p>
      <w:pPr>
        <w:pStyle w:val="Heading1"/>
      </w:pPr>
      <w:r>
        <w:t>12. Reglas comerciales implementadas</w:t>
      </w:r>
    </w:p>
    <w:p>
      <w:pPr>
        <w:pStyle w:val="ListBullet"/>
      </w:pPr>
      <w:r>
        <w:t>Cliente bloqueado no puede vender.</w:t>
      </w:r>
    </w:p>
    <w:p>
      <w:pPr>
        <w:pStyle w:val="ListBullet"/>
      </w:pPr>
      <w:r>
        <w:t>Dirección de reparto obligatoria.</w:t>
      </w:r>
    </w:p>
    <w:p>
      <w:pPr>
        <w:pStyle w:val="ListBullet"/>
      </w:pPr>
      <w:r>
        <w:t>Fecha de reparto obligatoria.</w:t>
      </w:r>
    </w:p>
    <w:p>
      <w:pPr>
        <w:pStyle w:val="ListBullet"/>
      </w:pPr>
      <w:r>
        <w:t>Máximo 17 líneas por NV.</w:t>
      </w:r>
    </w:p>
    <w:p>
      <w:pPr>
        <w:pStyle w:val="ListBullet"/>
      </w:pPr>
      <w:r>
        <w:t>Stock visible, pero no bloqueante.</w:t>
      </w:r>
    </w:p>
    <w:p>
      <w:pPr>
        <w:pStyle w:val="ListBullet"/>
      </w:pPr>
      <w:r>
        <w:t>`venta_kilos` se calcula según gramaje:</w:t>
      </w:r>
    </w:p>
    <w:p>
      <w:pPr>
        <w:pStyle w:val="ListBullet"/>
      </w:pPr>
      <w:r>
        <w:t>si `producto_gramaje &gt; 0`: `venta_kilos = venta_cantidad * (venta_unidadenvase * producto_gramaje)`;</w:t>
      </w:r>
    </w:p>
    <w:p>
      <w:pPr>
        <w:pStyle w:val="ListBullet"/>
      </w:pPr>
      <w:r>
        <w:t>si no: `venta_kilos = venta_cantidad`.</w:t>
      </w:r>
    </w:p>
    <w:p>
      <w:pPr>
        <w:pStyle w:val="ListBullet"/>
      </w:pPr>
      <w:r>
        <w:t>NV facturada no se modifica ni elimina desde móvil.</w:t>
      </w:r>
    </w:p>
    <w:p>
      <w:pPr>
        <w:pStyle w:val="ListBullet"/>
      </w:pPr>
      <w:r>
        <w:t>NV con número servidor se elimina en servidor, no solo localmente.</w:t>
      </w:r>
    </w:p>
    <w:p>
      <w:pPr>
        <w:pStyle w:val="Heading1"/>
      </w:pPr>
      <w:r>
        <w:t>13. 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Mensaje / situación</w:t>
            </w:r>
          </w:p>
        </w:tc>
        <w:tc>
          <w:tcPr>
            <w:tcW w:type="dxa" w:w="3456"/>
          </w:tcPr>
          <w:p>
            <w:r>
              <w:t>Causa probable</w:t>
            </w:r>
          </w:p>
        </w:tc>
        <w:tc>
          <w:tcPr>
            <w:tcW w:type="dxa" w:w="3456"/>
          </w:tcPr>
          <w:p>
            <w:r>
              <w:t>Acción recomendada</w:t>
            </w:r>
          </w:p>
        </w:tc>
      </w:tr>
      <w:tr>
        <w:tc>
          <w:tcPr>
            <w:tcW w:type="dxa" w:w="3456"/>
          </w:tcPr>
          <w:p>
            <w:r>
              <w:t>Error descargando fotos 404</w:t>
            </w:r>
          </w:p>
        </w:tc>
        <w:tc>
          <w:tcPr>
            <w:tcW w:type="dxa" w:w="3456"/>
          </w:tcPr>
          <w:p>
            <w:r>
              <w:t>Servidor remoto sin endpoint de fotos</w:t>
            </w:r>
          </w:p>
        </w:tc>
        <w:tc>
          <w:tcPr>
            <w:tcW w:type="dxa" w:w="3456"/>
          </w:tcPr>
          <w:p>
            <w:r>
              <w:t>Actualizar/reiniciar API; la app sigue funcionando sin fotos</w:t>
            </w:r>
          </w:p>
        </w:tc>
      </w:tr>
      <w:tr>
        <w:tc>
          <w:tcPr>
            <w:tcW w:type="dxa" w:w="3456"/>
          </w:tcPr>
          <w:p>
            <w:r>
              <w:t>Servidor no aplicó edición</w:t>
            </w:r>
          </w:p>
        </w:tc>
        <w:tc>
          <w:tcPr>
            <w:tcW w:type="dxa" w:w="3456"/>
          </w:tcPr>
          <w:p>
            <w:r>
              <w:t>API remota antigua</w:t>
            </w:r>
          </w:p>
        </w:tc>
        <w:tc>
          <w:tcPr>
            <w:tcW w:type="dxa" w:w="3456"/>
          </w:tcPr>
          <w:p>
            <w:r>
              <w:t>Publicar la API actualizada y reenviar Sync</w:t>
            </w:r>
          </w:p>
        </w:tc>
      </w:tr>
      <w:tr>
        <w:tc>
          <w:tcPr>
            <w:tcW w:type="dxa" w:w="3456"/>
          </w:tcPr>
          <w:p>
            <w:r>
              <w:t>Cliente bloqueado</w:t>
            </w:r>
          </w:p>
        </w:tc>
        <w:tc>
          <w:tcPr>
            <w:tcW w:type="dxa" w:w="3456"/>
          </w:tcPr>
          <w:p>
            <w:r>
              <w:t>Cliente con estado `B`</w:t>
            </w:r>
          </w:p>
        </w:tc>
        <w:tc>
          <w:tcPr>
            <w:tcW w:type="dxa" w:w="3456"/>
          </w:tcPr>
          <w:p>
            <w:r>
              <w:t>Revisar cliente en RISEK central</w:t>
            </w:r>
          </w:p>
        </w:tc>
      </w:tr>
      <w:tr>
        <w:tc>
          <w:tcPr>
            <w:tcW w:type="dxa" w:w="3456"/>
          </w:tcPr>
          <w:p>
            <w:r>
              <w:t>Debe seleccionar dirección</w:t>
            </w:r>
          </w:p>
        </w:tc>
        <w:tc>
          <w:tcPr>
            <w:tcW w:type="dxa" w:w="3456"/>
          </w:tcPr>
          <w:p>
            <w:r>
              <w:t>Falta dirección de reparto</w:t>
            </w:r>
          </w:p>
        </w:tc>
        <w:tc>
          <w:tcPr>
            <w:tcW w:type="dxa" w:w="3456"/>
          </w:tcPr>
          <w:p>
            <w:r>
              <w:t>Seleccionar dirección antes de agregar productos</w:t>
            </w:r>
          </w:p>
        </w:tc>
      </w:tr>
      <w:tr>
        <w:tc>
          <w:tcPr>
            <w:tcW w:type="dxa" w:w="3456"/>
          </w:tcPr>
          <w:p>
            <w:r>
              <w:t>NV facturada</w:t>
            </w:r>
          </w:p>
        </w:tc>
        <w:tc>
          <w:tcPr>
            <w:tcW w:type="dxa" w:w="3456"/>
          </w:tcPr>
          <w:p>
            <w:r>
              <w:t>Documento bloqueado por facturación</w:t>
            </w:r>
          </w:p>
        </w:tc>
        <w:tc>
          <w:tcPr>
            <w:tcW w:type="dxa" w:w="3456"/>
          </w:tcPr>
          <w:p>
            <w:r>
              <w:t>No editar; crear nuevo documento si corresponde</w:t>
            </w:r>
          </w:p>
        </w:tc>
      </w:tr>
      <w:tr>
        <w:tc>
          <w:tcPr>
            <w:tcW w:type="dxa" w:w="3456"/>
          </w:tcPr>
          <w:p>
            <w:r>
              <w:t>NV queda pendiente</w:t>
            </w:r>
          </w:p>
        </w:tc>
        <w:tc>
          <w:tcPr>
            <w:tcW w:type="dxa" w:w="3456"/>
          </w:tcPr>
          <w:p>
            <w:r>
              <w:t>Sin conexión o servidor no disponible</w:t>
            </w:r>
          </w:p>
        </w:tc>
        <w:tc>
          <w:tcPr>
            <w:tcW w:type="dxa" w:w="3456"/>
          </w:tcPr>
          <w:p>
            <w:r>
              <w:t>Reintentar desde Sync</w:t>
            </w:r>
          </w:p>
        </w:tc>
      </w:tr>
      <w:tr>
        <w:tc>
          <w:tcPr>
            <w:tcW w:type="dxa" w:w="3456"/>
          </w:tcPr>
          <w:p>
            <w:r>
              <w:t>NV con error</w:t>
            </w:r>
          </w:p>
        </w:tc>
        <w:tc>
          <w:tcPr>
            <w:tcW w:type="dxa" w:w="3456"/>
          </w:tcPr>
          <w:p>
            <w:r>
              <w:t>Validación o problema servidor</w:t>
            </w:r>
          </w:p>
        </w:tc>
        <w:tc>
          <w:tcPr>
            <w:tcW w:type="dxa" w:w="3456"/>
          </w:tcPr>
          <w:p>
            <w:r>
              <w:t>Leer mensaje en Pedidos, corregir y reenviar</w:t>
            </w:r>
          </w:p>
        </w:tc>
      </w:tr>
    </w:tbl>
    <w:p>
      <w:pPr>
        <w:pStyle w:val="Heading1"/>
      </w:pPr>
      <w:r>
        <w:t>14. Recomendación para el vendedor</w:t>
      </w:r>
    </w:p>
    <w:p>
      <w:r>
        <w:t>Al iniciar el día:</w:t>
      </w:r>
    </w:p>
    <w:p>
      <w:pPr>
        <w:pStyle w:val="ListNumber"/>
      </w:pPr>
      <w:r>
        <w:t>Abrir app.</w:t>
      </w:r>
    </w:p>
    <w:p>
      <w:pPr>
        <w:pStyle w:val="ListNumber"/>
      </w:pPr>
      <w:r>
        <w:t>Probar API.</w:t>
      </w:r>
    </w:p>
    <w:p>
      <w:pPr>
        <w:pStyle w:val="ListNumber"/>
      </w:pPr>
      <w:r>
        <w:t xml:space="preserve">Ejecutar </w:t>
      </w:r>
      <w:r>
        <w:rPr>
          <w:b/>
        </w:rPr>
        <w:t>Sync &gt; Descargar</w:t>
      </w:r>
      <w:r>
        <w:t>.</w:t>
      </w:r>
    </w:p>
    <w:p>
      <w:pPr>
        <w:pStyle w:val="ListNumber"/>
      </w:pPr>
      <w:r>
        <w:t>Confirmar que productos, precios y clientes están cargados.</w:t>
      </w:r>
    </w:p>
    <w:p>
      <w:r>
        <w:t>Durante la venta:</w:t>
      </w:r>
    </w:p>
    <w:p>
      <w:pPr>
        <w:pStyle w:val="ListNumber"/>
      </w:pPr>
      <w:r>
        <w:t>Crear NV.</w:t>
      </w:r>
    </w:p>
    <w:p>
      <w:pPr>
        <w:pStyle w:val="ListNumber"/>
      </w:pPr>
      <w:r>
        <w:t>Revisar fecha de reparto.</w:t>
      </w:r>
    </w:p>
    <w:p>
      <w:pPr>
        <w:pStyle w:val="ListNumber"/>
      </w:pPr>
      <w:r>
        <w:t>Validar total.</w:t>
      </w:r>
    </w:p>
    <w:p>
      <w:pPr>
        <w:pStyle w:val="ListNumber"/>
      </w:pPr>
      <w:r>
        <w:t>Guardar.</w:t>
      </w:r>
    </w:p>
    <w:p>
      <w:pPr>
        <w:pStyle w:val="ListNumber"/>
      </w:pPr>
      <w:r>
        <w:t>Confirmar estado en Pedidos.</w:t>
      </w:r>
    </w:p>
    <w:p>
      <w:r>
        <w:t>Al terminar el día:</w:t>
      </w:r>
    </w:p>
    <w:p>
      <w:pPr>
        <w:pStyle w:val="ListNumber"/>
      </w:pPr>
      <w:r>
        <w:t xml:space="preserve">Ir a </w:t>
      </w:r>
      <w:r>
        <w:rPr>
          <w:b/>
        </w:rPr>
        <w:t>Sync</w:t>
      </w:r>
      <w:r>
        <w:t>.</w:t>
      </w:r>
    </w:p>
    <w:p>
      <w:pPr>
        <w:pStyle w:val="ListNumber"/>
      </w:pPr>
      <w:r>
        <w:t>Enviar pendientes.</w:t>
      </w:r>
    </w:p>
    <w:p>
      <w:pPr>
        <w:pStyle w:val="ListNumber"/>
      </w:pPr>
      <w:r>
        <w:t>Revisar Pedidos con error.</w:t>
      </w:r>
    </w:p>
    <w:p>
      <w:pPr>
        <w:pStyle w:val="ListNumber"/>
      </w:pPr>
      <w:r>
        <w:t>Confirmar que no queden eliminaciones pendientes.</w:t>
      </w:r>
    </w:p>
    <w:p>
      <w:pPr>
        <w:pStyle w:val="Heading1"/>
      </w:pPr>
      <w:r>
        <w:t>15. Soporte</w:t>
      </w:r>
    </w:p>
    <w:p>
      <w:r>
        <w:t>Para soporte, enviar al administrador:</w:t>
      </w:r>
    </w:p>
    <w:p>
      <w:pPr>
        <w:pStyle w:val="ListBullet"/>
      </w:pPr>
      <w:r>
        <w:t>nombre del vendedor,</w:t>
      </w:r>
    </w:p>
    <w:p>
      <w:pPr>
        <w:pStyle w:val="ListBullet"/>
      </w:pPr>
      <w:r>
        <w:t>cliente/RUT,</w:t>
      </w:r>
    </w:p>
    <w:p>
      <w:pPr>
        <w:pStyle w:val="ListBullet"/>
      </w:pPr>
      <w:r>
        <w:t>número servidor si existe,</w:t>
      </w:r>
    </w:p>
    <w:p>
      <w:pPr>
        <w:pStyle w:val="ListBullet"/>
      </w:pPr>
      <w:r>
        <w:t>fecha y hora del problema,</w:t>
      </w:r>
    </w:p>
    <w:p>
      <w:pPr>
        <w:pStyle w:val="ListBullet"/>
      </w:pPr>
      <w:r>
        <w:t>captura de pantalla del error,</w:t>
      </w:r>
    </w:p>
    <w:p>
      <w:pPr>
        <w:pStyle w:val="ListBullet"/>
      </w:pPr>
      <w:r>
        <w:t>estado visible en Pedidos.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