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D6" w:rsidRPr="00DA7D2C" w:rsidRDefault="005B3324" w:rsidP="00DA7D2C">
      <w:pPr>
        <w:jc w:val="center"/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WEB EL TORO</w:t>
      </w:r>
    </w:p>
    <w:p w:rsidR="00622FD6" w:rsidRPr="00DA7D2C" w:rsidRDefault="005F0C72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Fotos Inicio:</w:t>
      </w:r>
    </w:p>
    <w:p w:rsidR="005F0C72" w:rsidRPr="00DA7D2C" w:rsidRDefault="00DA7D2C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325 / 315 / 9 / 23 / 45 / 172 / 300 / 225 / 239 / 250 / 235 / 277 / 280 / 192 / 197 / 150</w:t>
      </w:r>
    </w:p>
    <w:p w:rsidR="00622FD6" w:rsidRPr="00DA7D2C" w:rsidRDefault="00622FD6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622FD6" w:rsidRPr="00DA7D2C" w:rsidRDefault="00622FD6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Frases a posicionar:</w:t>
      </w:r>
    </w:p>
    <w:p w:rsidR="00355922" w:rsidRPr="00DA7D2C" w:rsidRDefault="00461D44" w:rsidP="00355922">
      <w:pPr>
        <w:jc w:val="both"/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Nuestro proyecto El Toro está</w:t>
      </w:r>
      <w:r w:rsidR="00355922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ubicado en la ciudad de Huamachuco, capital de la  </w:t>
      </w:r>
      <w:hyperlink r:id="rId5" w:tooltip="Provincia de Sánchez Carrión" w:history="1">
        <w:r w:rsidR="00355922" w:rsidRPr="00DA7D2C">
          <w:rPr>
            <w:rFonts w:ascii="Arial" w:hAnsi="Arial" w:cs="Arial"/>
            <w:color w:val="323232"/>
            <w:sz w:val="24"/>
            <w:szCs w:val="24"/>
            <w:shd w:val="clear" w:color="auto" w:fill="FFFFFF"/>
          </w:rPr>
          <w:t>Provincia de Sánchez Carrión</w:t>
        </w:r>
      </w:hyperlink>
      <w:r w:rsidR="00355922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, </w:t>
      </w:r>
      <w:hyperlink r:id="rId6" w:tooltip="Departamento de La Libertad" w:history="1">
        <w:r w:rsidR="00355922" w:rsidRPr="00DA7D2C">
          <w:rPr>
            <w:rFonts w:ascii="Arial" w:hAnsi="Arial" w:cs="Arial"/>
            <w:color w:val="323232"/>
            <w:sz w:val="24"/>
            <w:szCs w:val="24"/>
            <w:shd w:val="clear" w:color="auto" w:fill="FFFFFF"/>
          </w:rPr>
          <w:t>Departamento de La Libertad</w:t>
        </w:r>
      </w:hyperlink>
      <w:r w:rsidR="00355922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.</w:t>
      </w:r>
    </w:p>
    <w:p w:rsidR="00355922" w:rsidRPr="00DA7D2C" w:rsidRDefault="00355922" w:rsidP="00355922">
      <w:pPr>
        <w:jc w:val="both"/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Estamos orgullosos de desarrollar nuestros proyectos de una manera responsable y sostenible, produciendo recursos auríferos para la sociedad.</w:t>
      </w:r>
    </w:p>
    <w:p w:rsidR="00355922" w:rsidRPr="00DA7D2C" w:rsidRDefault="00355922" w:rsidP="00355922">
      <w:pPr>
        <w:spacing w:before="100" w:beforeAutospacing="1" w:after="100" w:afterAutospacing="1"/>
        <w:jc w:val="both"/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Estamos comprometidos con nuestra gente, su seguridad y salud, el medio ambiente y los centros poblados donde trabajamos.</w:t>
      </w:r>
    </w:p>
    <w:p w:rsidR="00355922" w:rsidRPr="00DA7D2C" w:rsidRDefault="00355922" w:rsidP="00355922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Estamos comprometidos en difundir el turismo a la bella c</w:t>
      </w:r>
      <w:r w:rsidR="00461D44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iudad que nos acoge: Huamachuco, encontraras más información sobre lugares que podrás conocer.</w:t>
      </w:r>
    </w:p>
    <w:p w:rsidR="005F0C72" w:rsidRPr="00DA7D2C" w:rsidRDefault="005F0C72" w:rsidP="00355922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</w:p>
    <w:p w:rsidR="00355922" w:rsidRDefault="005F0C72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EE6ED4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Fotos:</w:t>
      </w:r>
      <w:r w:rsidR="00FB6FF9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 xml:space="preserve"> 146 / 132 / 121 / 240 / 242 / 259 / 187 / 264 / 268 / 282 / 286</w:t>
      </w:r>
    </w:p>
    <w:p w:rsidR="00FB6FF9" w:rsidRPr="00EE6ED4" w:rsidRDefault="00FB6FF9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BE6EE7" w:rsidRPr="00DA7D2C" w:rsidRDefault="006D0651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Quiénes somos</w:t>
      </w:r>
      <w:proofErr w:type="gramStart"/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?</w:t>
      </w:r>
      <w:proofErr w:type="gramEnd"/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 xml:space="preserve"> </w:t>
      </w:r>
    </w:p>
    <w:p w:rsidR="00CD28D1" w:rsidRPr="00DA7D2C" w:rsidRDefault="00BE6EE7" w:rsidP="00BE6EE7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Somos una empresa </w:t>
      </w:r>
      <w:r w:rsidR="00CD28D1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minera nueva de capitales Peruanos, </w:t>
      </w:r>
      <w:r w:rsidR="004B3E05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que a través de una gestión moderna busca implementar las mejores </w:t>
      </w:r>
      <w:r w:rsidR="00CD28D1">
        <w:rPr>
          <w:rFonts w:ascii="Arial" w:hAnsi="Arial" w:cs="Arial"/>
          <w:color w:val="323232"/>
          <w:sz w:val="24"/>
          <w:szCs w:val="24"/>
          <w:shd w:val="clear" w:color="auto" w:fill="FFFFFF"/>
        </w:rPr>
        <w:t>prácticas empresariales</w:t>
      </w:r>
      <w:r w:rsidR="004B3E05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en minería y responsabilidad social.</w:t>
      </w:r>
    </w:p>
    <w:p w:rsidR="000C1812" w:rsidRPr="00DA7D2C" w:rsidRDefault="000C1812" w:rsidP="000C1812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Nos dedicamos a explorar, desarrollar, procesar y comercializar mineral aurífero de manera responsable.</w:t>
      </w:r>
    </w:p>
    <w:p w:rsidR="00985EE9" w:rsidRPr="00DA7D2C" w:rsidRDefault="00BE6EE7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Apostamos por ser una empresa </w:t>
      </w:r>
      <w:r w:rsidR="00CD28D1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innovadora </w:t>
      </w: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con objetivos estratégicos claros, y convertirnos en una operación de clase mundial. </w:t>
      </w:r>
    </w:p>
    <w:p w:rsidR="00CF2B5C" w:rsidRPr="00DA7D2C" w:rsidRDefault="00BE6EE7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Buscamos desarrollar nuevos proyectos para el futuro a través de la disciplina financiera y la sustentabilidad.</w:t>
      </w:r>
    </w:p>
    <w:p w:rsidR="00282C3D" w:rsidRPr="00DA7D2C" w:rsidRDefault="007C77EB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En </w:t>
      </w:r>
      <w:r w:rsidR="00CF2B5C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nuestra búsqueda de crear valor, iniciamos nuestras operaciones en Huamachuco Trujillo, a través de la operación </w:t>
      </w:r>
      <w:r w:rsidR="00B85D7D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de la mina </w:t>
      </w:r>
      <w:r w:rsidR="00B85D7D"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El Toro</w:t>
      </w:r>
      <w:r w:rsidR="00B85D7D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</w:t>
      </w:r>
      <w:r w:rsidR="00634B83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en un área de </w:t>
      </w:r>
      <w:r w:rsidR="00B85D7D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4,500 hectáreas.</w:t>
      </w:r>
    </w:p>
    <w:p w:rsidR="006B545C" w:rsidRPr="00DA7D2C" w:rsidRDefault="005F0C72" w:rsidP="00301CAF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Fotos:</w:t>
      </w:r>
    </w:p>
    <w:p w:rsidR="005F0C72" w:rsidRPr="00DA7D2C" w:rsidRDefault="00FE6B9D" w:rsidP="00301CAF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28 / 43 / 40 / 66</w:t>
      </w:r>
    </w:p>
    <w:p w:rsidR="00CE3489" w:rsidRPr="00DA7D2C" w:rsidRDefault="00CE3489" w:rsidP="00301CAF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301CAF" w:rsidRPr="00DA7D2C" w:rsidRDefault="00301CAF" w:rsidP="00301CAF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Visión</w:t>
      </w:r>
    </w:p>
    <w:p w:rsidR="006B545C" w:rsidRPr="00DA7D2C" w:rsidRDefault="006B545C" w:rsidP="00301CAF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Ser líderes en minería, siendo reconocidos por nuestras buenas prácticas empresariales a nivel mundial.</w:t>
      </w:r>
    </w:p>
    <w:p w:rsidR="00FE6B9D" w:rsidRPr="00DA7D2C" w:rsidRDefault="00FE6B9D" w:rsidP="00301CAF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Foto: 315 / 320</w:t>
      </w:r>
    </w:p>
    <w:p w:rsidR="006B545C" w:rsidRPr="00DA7D2C" w:rsidRDefault="006B545C" w:rsidP="00301CAF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A13D41" w:rsidRPr="00DA7D2C" w:rsidRDefault="006B545C" w:rsidP="00301CAF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 xml:space="preserve">Misión </w:t>
      </w:r>
    </w:p>
    <w:p w:rsidR="00301CAF" w:rsidRPr="00DA7D2C" w:rsidRDefault="006B545C" w:rsidP="00301CAF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Generar desarrollo sostenible a través de la extracción responsable de recursos.</w:t>
      </w:r>
    </w:p>
    <w:p w:rsidR="006B545C" w:rsidRPr="00DA7D2C" w:rsidRDefault="00FE6B9D" w:rsidP="00301CAF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Foto: 255</w:t>
      </w:r>
    </w:p>
    <w:p w:rsidR="00FE6B9D" w:rsidRPr="00DA7D2C" w:rsidRDefault="00FE6B9D" w:rsidP="00301CAF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301CAF" w:rsidRPr="00DA7D2C" w:rsidRDefault="00301CAF" w:rsidP="00301CAF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Valores</w:t>
      </w:r>
    </w:p>
    <w:p w:rsidR="006B545C" w:rsidRPr="00DA7D2C" w:rsidRDefault="006B545C" w:rsidP="006B545C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Nuestros Valores son:</w:t>
      </w:r>
    </w:p>
    <w:p w:rsidR="006B545C" w:rsidRPr="00DA7D2C" w:rsidRDefault="006B545C" w:rsidP="006B545C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Integridad y Responsabilidad: Cumplimos lo que ofrecemos y actuamos responsablemente con nuestros colaboradores, grupos de interés y con las comunidades y asumimos todas las consecuencias de nuestros actos.</w:t>
      </w:r>
    </w:p>
    <w:p w:rsidR="006B545C" w:rsidRPr="00DA7D2C" w:rsidRDefault="006B545C" w:rsidP="006B545C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Creación de Valor: Somos dinámicos en nuestras decisiones y usamos los recursos y nuestros activos responsablemente para generar valor agregado a las inversiones.</w:t>
      </w:r>
    </w:p>
    <w:p w:rsidR="006B545C" w:rsidRPr="00DA7D2C" w:rsidRDefault="006B545C" w:rsidP="006B545C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Creatividad y Mejora continua: Buscamos formas innovadoras de generar valor y trabajamos en equipo para mejorar continuamente nuestros procesos y lograr nuestros objetivos</w:t>
      </w:r>
    </w:p>
    <w:p w:rsidR="006B545C" w:rsidRPr="00DA7D2C" w:rsidRDefault="006B545C" w:rsidP="006B545C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Desarrollo sostenible: Buscamos garantizar una operación cada vez más responsable y sostenible en el ámbito social, económico y ambiental.</w:t>
      </w:r>
    </w:p>
    <w:p w:rsidR="006B545C" w:rsidRPr="00DA7D2C" w:rsidRDefault="006B545C" w:rsidP="006B545C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Seguridad: Reconocemos y controlamos los riesgos antes de realizar nuestro trabajo y nos aseguramos de generar una cultura solida de seguridad.</w:t>
      </w:r>
    </w:p>
    <w:p w:rsidR="00E46472" w:rsidRPr="00DA7D2C" w:rsidRDefault="00FE6B9D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 xml:space="preserve">Fotos: </w:t>
      </w:r>
      <w:r w:rsidR="00E23D1E"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184 /121/</w:t>
      </w:r>
      <w:r w:rsidR="00737767"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80/244/ 323 / 347</w:t>
      </w:r>
    </w:p>
    <w:p w:rsidR="00FE6B9D" w:rsidRDefault="00FE6B9D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1C6EF5" w:rsidRDefault="001C6EF5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1C6EF5" w:rsidRDefault="001C6EF5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1C6EF5" w:rsidRDefault="001C6EF5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1C6EF5" w:rsidRDefault="001C6EF5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1C6EF5" w:rsidRPr="00DA7D2C" w:rsidRDefault="001C6EF5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FE6B9D" w:rsidRPr="00DA7D2C" w:rsidRDefault="00FE6B9D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E46472" w:rsidRPr="00DA7D2C" w:rsidRDefault="00E46472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Oficina Corporativa</w:t>
      </w:r>
      <w:r w:rsidR="006B545C"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: Lima</w:t>
      </w:r>
    </w:p>
    <w:p w:rsidR="006D0651" w:rsidRPr="00DA7D2C" w:rsidRDefault="00E46472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Nuestras oficinas están ubicadas en Av. La Encalada 1420, Piso 10 en Surco. Si tienes alguna consulta sobre nuestra operación que no has podido resolver en nuestra web, contáct</w:t>
      </w:r>
      <w:r w:rsidR="006D0651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anos a través del siguiente correo: </w:t>
      </w:r>
      <w:r w:rsidR="006D0651"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comunicaciones@cdcgold.com</w:t>
      </w: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 xml:space="preserve">. </w:t>
      </w:r>
    </w:p>
    <w:p w:rsidR="00E46472" w:rsidRPr="00DA7D2C" w:rsidRDefault="00E46472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Estaremos gustosos de contarte </w:t>
      </w:r>
      <w:r w:rsidR="006D0651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más </w:t>
      </w: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de nuestro proyecto El Toro.</w:t>
      </w:r>
    </w:p>
    <w:p w:rsidR="0051557B" w:rsidRPr="00DA7D2C" w:rsidRDefault="0051557B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</w:p>
    <w:p w:rsidR="00E21540" w:rsidRDefault="0051557B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Fotos</w:t>
      </w:r>
      <w:r w:rsid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:</w:t>
      </w: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</w:t>
      </w: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 xml:space="preserve">Foto del Edificio Polo </w:t>
      </w:r>
      <w:proofErr w:type="spellStart"/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Hunt</w:t>
      </w:r>
      <w:proofErr w:type="spellEnd"/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 xml:space="preserve"> II, de la web. ( </w:t>
      </w:r>
      <w:proofErr w:type="gramStart"/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fachada</w:t>
      </w:r>
      <w:proofErr w:type="gramEnd"/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)</w:t>
      </w:r>
      <w:r w:rsidR="001C6EF5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 xml:space="preserve"> y de la recepción no bien la cambien.</w:t>
      </w:r>
    </w:p>
    <w:p w:rsidR="00FA44AA" w:rsidRDefault="00FA44AA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</w:p>
    <w:p w:rsidR="00FA44AA" w:rsidRDefault="00FA44AA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NUESTRO EQUIPO</w:t>
      </w:r>
    </w:p>
    <w:p w:rsidR="00FA44AA" w:rsidRDefault="00FA44AA" w:rsidP="00FA44AA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Somos </w:t>
      </w: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más de 300 colaboradores además de empresas contratistas que hacemos posible el proyecto El Toro.</w:t>
      </w:r>
    </w:p>
    <w:p w:rsidR="00555A6C" w:rsidRDefault="00FA44AA" w:rsidP="00FA44AA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Más del 90% de nuestro personal </w:t>
      </w:r>
      <w:r w:rsidR="00555A6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son talentos locales, es decir de la </w:t>
      </w: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zona de influencia directa de nuestro proyecto. </w:t>
      </w:r>
    </w:p>
    <w:p w:rsidR="00FA44AA" w:rsidRDefault="00FA44AA" w:rsidP="00FA44AA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Apostamos por </w:t>
      </w:r>
      <w:r w:rsidR="00555A6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la mejora continua de las </w:t>
      </w: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>habilidades y competencias de nuestra gente, fortaleciéndolos para ser cada día mejores y seguir el camino hacia la excelencia profesional.</w:t>
      </w:r>
    </w:p>
    <w:p w:rsidR="00555A6C" w:rsidRPr="00DA7D2C" w:rsidRDefault="00555A6C" w:rsidP="00FA44AA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</w:p>
    <w:p w:rsidR="00880086" w:rsidRDefault="00880086" w:rsidP="00880086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Fotos 206 / 202</w:t>
      </w:r>
    </w:p>
    <w:p w:rsidR="00FA44AA" w:rsidRPr="00FA44AA" w:rsidRDefault="00FA44AA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E21540" w:rsidRPr="00DA7D2C" w:rsidRDefault="00E21540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Trabajando Juntos</w:t>
      </w:r>
    </w:p>
    <w:p w:rsidR="006E6C0A" w:rsidRDefault="00E21540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Contamos con </w:t>
      </w:r>
      <w:r w:rsidR="006E6C0A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profesionales en </w:t>
      </w: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las áreas de Operaciones, Geología, Logística, Administración y Finanzas, Medio Ambient</w:t>
      </w:r>
      <w:r w:rsidR="005B3324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e, Seguridad</w:t>
      </w:r>
      <w:r w:rsidR="00DF3FC4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y Salud</w:t>
      </w:r>
      <w:r w:rsidR="005B3324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, Recursos Humanos, Responsabilidad Social, Exploraciones, </w:t>
      </w: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Comunicaciones</w:t>
      </w:r>
      <w:r w:rsidR="005E7E66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, </w:t>
      </w:r>
      <w:r w:rsidR="005B3324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Proyectos, </w:t>
      </w:r>
      <w:r w:rsidR="005E7E66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Mantenimiento, Planta, Legal y As</w:t>
      </w:r>
      <w:r w:rsidR="00FA44AA">
        <w:rPr>
          <w:rFonts w:ascii="Arial" w:hAnsi="Arial" w:cs="Arial"/>
          <w:color w:val="323232"/>
          <w:sz w:val="24"/>
          <w:szCs w:val="24"/>
          <w:shd w:val="clear" w:color="auto" w:fill="FFFFFF"/>
        </w:rPr>
        <w:t>untos Corporativos, entre otras, que hacen posible nuestro proyecto.</w:t>
      </w:r>
    </w:p>
    <w:p w:rsidR="006E6C0A" w:rsidRDefault="006E6C0A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Nuestras decisiones están comprometidas con el medio ambiente, la seguridad, la salud, el medio ambiente y la responsabilidad social. </w:t>
      </w:r>
    </w:p>
    <w:p w:rsidR="006E6C0A" w:rsidRPr="00DA7D2C" w:rsidRDefault="006E6C0A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>Trabajamos juntos y en equipo para lograr la excelencia.</w:t>
      </w:r>
    </w:p>
    <w:p w:rsidR="00182096" w:rsidRDefault="0051557B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Fotos 206 / 202</w:t>
      </w:r>
    </w:p>
    <w:p w:rsidR="00FA44AA" w:rsidRDefault="00FA44AA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FA44AA" w:rsidRDefault="00FA44AA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Palabras de nuestro Gerente General</w:t>
      </w:r>
      <w:r w:rsidR="00880086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 xml:space="preserve"> – Sr. Jaime Polar</w:t>
      </w:r>
    </w:p>
    <w:p w:rsidR="00F5649C" w:rsidRDefault="00F5649C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>Con profundo orgullo compartimos con Uds. nuestra página web, con la intención de poder llevar a través de las redes una parte de nuestro trabajo diario</w:t>
      </w:r>
      <w:r w:rsidR="00D8125F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y mantenerlos informados de nuestro accionar con total transparencia.</w:t>
      </w:r>
    </w:p>
    <w:p w:rsidR="00F5649C" w:rsidRDefault="00F5649C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El trabajo minero no es fácil, y nuestro proyecto El </w:t>
      </w:r>
      <w:r w:rsidR="00D8125F">
        <w:rPr>
          <w:rFonts w:ascii="Arial" w:hAnsi="Arial" w:cs="Arial"/>
          <w:color w:val="323232"/>
          <w:sz w:val="24"/>
          <w:szCs w:val="24"/>
          <w:shd w:val="clear" w:color="auto" w:fill="FFFFFF"/>
        </w:rPr>
        <w:t>Toro, tiene muchos retos, sin embargo venimos trabajando arduamente en superarlos cada día.</w:t>
      </w:r>
    </w:p>
    <w:p w:rsidR="00F5649C" w:rsidRDefault="00F5649C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Queremos contarles que venimos trabajando en un </w:t>
      </w:r>
      <w:r w:rsidR="00D377D6" w:rsidRPr="00D377D6">
        <w:rPr>
          <w:rFonts w:ascii="Arial" w:hAnsi="Arial" w:cs="Arial"/>
          <w:color w:val="323232"/>
          <w:sz w:val="24"/>
          <w:szCs w:val="24"/>
          <w:shd w:val="clear" w:color="auto" w:fill="FFFFFF"/>
        </w:rPr>
        <w:t>proceso de mejora continua que busca consolidar y fortalecer nuestra gestión a fin de lograr la excelencia</w:t>
      </w: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en nuestro proyecto minero, por ello tenemos el compromiso de ubicarnos en una posición importante en la industria extractiva minera, manteniendo cero </w:t>
      </w:r>
      <w:r w:rsidR="00FD102E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accidentes, </w:t>
      </w: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>desarrollando el plan de manejo ambiental y de responsabilidad social corporativa.</w:t>
      </w:r>
    </w:p>
    <w:p w:rsidR="00F5649C" w:rsidRDefault="00F5649C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</w:p>
    <w:p w:rsidR="00F5649C" w:rsidRDefault="00F5649C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>En este tiempo hemos podido consolidar:</w:t>
      </w:r>
    </w:p>
    <w:p w:rsidR="00F5649C" w:rsidRDefault="00F5649C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>1</w:t>
      </w:r>
    </w:p>
    <w:p w:rsidR="00F5649C" w:rsidRDefault="00F5649C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>2</w:t>
      </w:r>
    </w:p>
    <w:p w:rsidR="00F5649C" w:rsidRDefault="00F5649C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>3</w:t>
      </w:r>
    </w:p>
    <w:p w:rsidR="00F5649C" w:rsidRDefault="00F5649C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>4</w:t>
      </w:r>
    </w:p>
    <w:p w:rsidR="00F5649C" w:rsidRDefault="00F5649C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</w:p>
    <w:p w:rsidR="00555A6C" w:rsidRDefault="00F5649C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>Y nos encontramos trabajando</w:t>
      </w:r>
      <w:r w:rsidR="00555A6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en:</w:t>
      </w:r>
    </w:p>
    <w:p w:rsidR="00555A6C" w:rsidRPr="00555A6C" w:rsidRDefault="00555A6C" w:rsidP="00555A6C">
      <w:pPr>
        <w:pStyle w:val="Prrafodelista"/>
        <w:numPr>
          <w:ilvl w:val="0"/>
          <w:numId w:val="8"/>
        </w:numPr>
        <w:rPr>
          <w:rFonts w:ascii="Arial" w:hAnsi="Arial" w:cs="Arial"/>
          <w:color w:val="323232"/>
          <w:shd w:val="clear" w:color="auto" w:fill="FFFFFF"/>
        </w:rPr>
      </w:pPr>
      <w:r w:rsidRPr="00555A6C">
        <w:rPr>
          <w:rFonts w:ascii="Arial" w:hAnsi="Arial" w:cs="Arial"/>
          <w:color w:val="323232"/>
          <w:shd w:val="clear" w:color="auto" w:fill="FFFFFF"/>
        </w:rPr>
        <w:t>Mantener nuestra gestión empresarial, mejorando nuestros procesos.</w:t>
      </w:r>
    </w:p>
    <w:p w:rsidR="00555A6C" w:rsidRPr="00555A6C" w:rsidRDefault="00555A6C" w:rsidP="00555A6C">
      <w:pPr>
        <w:pStyle w:val="Prrafodelista"/>
        <w:numPr>
          <w:ilvl w:val="0"/>
          <w:numId w:val="8"/>
        </w:numPr>
        <w:rPr>
          <w:rFonts w:ascii="Arial" w:hAnsi="Arial" w:cs="Arial"/>
          <w:color w:val="323232"/>
          <w:shd w:val="clear" w:color="auto" w:fill="FFFFFF"/>
        </w:rPr>
      </w:pPr>
      <w:r w:rsidRPr="00555A6C">
        <w:rPr>
          <w:rFonts w:ascii="Arial" w:hAnsi="Arial" w:cs="Arial"/>
          <w:color w:val="323232"/>
          <w:shd w:val="clear" w:color="auto" w:fill="FFFFFF"/>
        </w:rPr>
        <w:t>Consolidar nuestros esfuerzos al cuidado del medio ambiente</w:t>
      </w:r>
    </w:p>
    <w:p w:rsidR="00555A6C" w:rsidRPr="00555A6C" w:rsidRDefault="00555A6C" w:rsidP="00555A6C">
      <w:pPr>
        <w:pStyle w:val="Prrafodelista"/>
        <w:numPr>
          <w:ilvl w:val="0"/>
          <w:numId w:val="8"/>
        </w:numPr>
        <w:rPr>
          <w:rFonts w:ascii="Arial" w:hAnsi="Arial" w:cs="Arial"/>
          <w:color w:val="323232"/>
          <w:shd w:val="clear" w:color="auto" w:fill="FFFFFF"/>
        </w:rPr>
      </w:pPr>
      <w:r w:rsidRPr="00555A6C">
        <w:rPr>
          <w:rFonts w:ascii="Arial" w:hAnsi="Arial" w:cs="Arial"/>
          <w:color w:val="323232"/>
          <w:shd w:val="clear" w:color="auto" w:fill="FFFFFF"/>
        </w:rPr>
        <w:t>Afianzar nuestras relaciones con nuestros socios estratégicos.</w:t>
      </w:r>
    </w:p>
    <w:p w:rsidR="00555A6C" w:rsidRPr="00555A6C" w:rsidRDefault="00555A6C" w:rsidP="00555A6C">
      <w:pPr>
        <w:pStyle w:val="Prrafodelista"/>
        <w:numPr>
          <w:ilvl w:val="0"/>
          <w:numId w:val="8"/>
        </w:numPr>
        <w:rPr>
          <w:rFonts w:ascii="Arial" w:hAnsi="Arial" w:cs="Arial"/>
          <w:color w:val="323232"/>
          <w:shd w:val="clear" w:color="auto" w:fill="FFFFFF"/>
        </w:rPr>
      </w:pPr>
      <w:r w:rsidRPr="00555A6C">
        <w:rPr>
          <w:rFonts w:ascii="Arial" w:hAnsi="Arial" w:cs="Arial"/>
          <w:color w:val="323232"/>
          <w:shd w:val="clear" w:color="auto" w:fill="FFFFFF"/>
        </w:rPr>
        <w:t>Enfocar nuestros esfuerzos en alcanzar la excelencia operacional.</w:t>
      </w:r>
    </w:p>
    <w:p w:rsidR="00555A6C" w:rsidRDefault="00555A6C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</w:p>
    <w:p w:rsidR="0051557B" w:rsidRDefault="000744B4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FD102E">
        <w:rPr>
          <w:rFonts w:ascii="Arial" w:hAnsi="Arial" w:cs="Arial"/>
          <w:color w:val="323232"/>
          <w:sz w:val="24"/>
          <w:szCs w:val="24"/>
          <w:shd w:val="clear" w:color="auto" w:fill="FFFFFF"/>
        </w:rPr>
        <w:t>Agradecemos</w:t>
      </w:r>
      <w:r w:rsidR="00F5649C" w:rsidRPr="00FD102E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el compromiso de nuestra gente</w:t>
      </w:r>
      <w:r w:rsidR="00FD102E">
        <w:rPr>
          <w:rFonts w:ascii="Arial" w:hAnsi="Arial" w:cs="Arial"/>
          <w:color w:val="323232"/>
          <w:sz w:val="24"/>
          <w:szCs w:val="24"/>
          <w:shd w:val="clear" w:color="auto" w:fill="FFFFFF"/>
        </w:rPr>
        <w:t>, de los caseríos que nos acogen y de la ciudad de Huamachuco por permitirnos seguir mejorando y creciendo, llevando progreso y trabajo responsable.</w:t>
      </w:r>
    </w:p>
    <w:p w:rsidR="00555A6C" w:rsidRDefault="00555A6C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>Nosotros estamos comprometidos con hacer cada día mejor nuestra gestión.</w:t>
      </w:r>
    </w:p>
    <w:p w:rsidR="00555A6C" w:rsidRDefault="00555A6C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</w:p>
    <w:p w:rsidR="00555A6C" w:rsidRPr="00555A6C" w:rsidRDefault="00555A6C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555A6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 xml:space="preserve">Foto: </w:t>
      </w:r>
      <w: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303 hasta la 310</w:t>
      </w:r>
    </w:p>
    <w:p w:rsidR="00DF02CC" w:rsidRDefault="00DF02CC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</w:p>
    <w:p w:rsidR="00DF02CC" w:rsidRPr="00DF02CC" w:rsidRDefault="00DF02CC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F02C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Nuestros Proyectos</w:t>
      </w:r>
    </w:p>
    <w:p w:rsidR="0051557B" w:rsidRPr="00DA7D2C" w:rsidRDefault="0051557B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282C3D" w:rsidRPr="00DA7D2C" w:rsidRDefault="00E21540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Mina El Toro</w:t>
      </w:r>
    </w:p>
    <w:p w:rsidR="0098551B" w:rsidRPr="00DA7D2C" w:rsidRDefault="0061523B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La</w:t>
      </w: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 xml:space="preserve"> </w:t>
      </w:r>
      <w:r w:rsidR="00F206C3"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Mina El Toro</w:t>
      </w:r>
      <w:r w:rsidR="004B3E05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se ubica en el norte de Perú, </w:t>
      </w:r>
      <w:r w:rsidR="00F206C3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en el caserío </w:t>
      </w:r>
      <w:proofErr w:type="spellStart"/>
      <w:r w:rsidR="00F206C3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Coigobamba</w:t>
      </w:r>
      <w:proofErr w:type="spellEnd"/>
      <w:r w:rsidR="00F206C3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, distrito de Huamachuco, Provincia de Sánchez Carrión, región La Libertad</w:t>
      </w:r>
      <w:r w:rsidR="00B85D7D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. </w:t>
      </w:r>
      <w:r w:rsidR="00FA44AA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</w:t>
      </w:r>
      <w:r w:rsidR="00B85D7D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Entre los 3200 y 3600 m.s.n.m. en la vertiente oriental de la cordillera de los Andes.</w:t>
      </w:r>
      <w:r w:rsidR="005B3324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Está ubicado a 180km de la ciudad de </w:t>
      </w:r>
      <w:r w:rsidR="00FE7B40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Trujillo.</w:t>
      </w:r>
    </w:p>
    <w:p w:rsidR="00DB1CD4" w:rsidRPr="00DA7D2C" w:rsidRDefault="00052500" w:rsidP="004B3E05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Ubicada muy cercana a las operaciones auríferas de La Arena y </w:t>
      </w:r>
      <w:proofErr w:type="spellStart"/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Shauindo</w:t>
      </w:r>
      <w:proofErr w:type="spellEnd"/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(</w:t>
      </w:r>
      <w:proofErr w:type="spellStart"/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Tahoe</w:t>
      </w:r>
      <w:proofErr w:type="spellEnd"/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</w:t>
      </w:r>
      <w:proofErr w:type="spellStart"/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Resources</w:t>
      </w:r>
      <w:proofErr w:type="spellEnd"/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), Alto </w:t>
      </w:r>
      <w:proofErr w:type="spellStart"/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Chicama</w:t>
      </w:r>
      <w:proofErr w:type="spellEnd"/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(</w:t>
      </w:r>
      <w:proofErr w:type="spellStart"/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Barrick</w:t>
      </w:r>
      <w:proofErr w:type="spellEnd"/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) y La Virgen (San </w:t>
      </w:r>
      <w:r w:rsidR="00DB1CD4"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Simón</w:t>
      </w: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).</w:t>
      </w:r>
    </w:p>
    <w:p w:rsidR="008203E3" w:rsidRDefault="008203E3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color w:val="323232"/>
          <w:sz w:val="24"/>
          <w:szCs w:val="24"/>
          <w:shd w:val="clear" w:color="auto" w:fill="FFFFFF"/>
        </w:rPr>
        <w:t>El Proyecto El Toro se ubica en la parte norte de la concesión Rosa Amparo A.C.6. Las demás concesiones están para exploración.</w:t>
      </w:r>
    </w:p>
    <w:p w:rsidR="004B3E05" w:rsidRDefault="004B3E05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Somos una operación aurífera </w:t>
      </w:r>
      <w:r w:rsidR="00FA44AA">
        <w:rPr>
          <w:rFonts w:ascii="Arial" w:hAnsi="Arial" w:cs="Arial"/>
          <w:color w:val="323232"/>
          <w:sz w:val="24"/>
          <w:szCs w:val="24"/>
          <w:shd w:val="clear" w:color="auto" w:fill="FFFFFF"/>
        </w:rPr>
        <w:t>a tajo abierto, y estamos conscientes que nuestras metas solo las lograremos con un sólido equipo humano, gran trabajo en equipo, cuidado de la seguridad y salud, involucramiento y compromiso en la gestión social, así como el cuidado de nuestro medio ambiente.</w:t>
      </w:r>
    </w:p>
    <w:p w:rsidR="004B3E05" w:rsidRPr="00DA7D2C" w:rsidRDefault="004B3E05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</w:p>
    <w:p w:rsidR="00E21540" w:rsidRPr="00DA7D2C" w:rsidRDefault="00052500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 xml:space="preserve">(Aquí podríamos hacer una animación de donde </w:t>
      </w:r>
      <w:r w:rsidR="00DB5436"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está</w:t>
      </w: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 xml:space="preserve"> ubicado el proyecto</w:t>
      </w:r>
      <w:proofErr w:type="gramStart"/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?</w:t>
      </w:r>
      <w:proofErr w:type="gramEnd"/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)</w:t>
      </w:r>
    </w:p>
    <w:p w:rsidR="00DB5436" w:rsidRPr="00DA7D2C" w:rsidRDefault="003E050C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proofErr w:type="gramStart"/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Fotos :</w:t>
      </w:r>
      <w:proofErr w:type="gramEnd"/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 xml:space="preserve"> </w:t>
      </w:r>
      <w:r w:rsidR="000A1FAD"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150 / 01 / 279</w:t>
      </w:r>
    </w:p>
    <w:p w:rsidR="000A1FAD" w:rsidRPr="00DA7D2C" w:rsidRDefault="000A1FAD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623403" w:rsidRPr="00DA7D2C" w:rsidRDefault="00623403" w:rsidP="006A50EC">
      <w:pPr>
        <w:pStyle w:val="NormalWeb"/>
        <w:shd w:val="clear" w:color="auto" w:fill="FFFFFF"/>
        <w:jc w:val="both"/>
        <w:rPr>
          <w:rFonts w:ascii="Arial" w:eastAsiaTheme="minorHAnsi" w:hAnsi="Arial" w:cs="Arial"/>
          <w:b/>
          <w:color w:val="323232"/>
          <w:shd w:val="clear" w:color="auto" w:fill="FFFFFF"/>
          <w:lang w:eastAsia="en-US"/>
        </w:rPr>
      </w:pPr>
      <w:r w:rsidRPr="00DA7D2C">
        <w:rPr>
          <w:rFonts w:ascii="Arial" w:eastAsiaTheme="minorHAnsi" w:hAnsi="Arial" w:cs="Arial"/>
          <w:b/>
          <w:color w:val="323232"/>
          <w:shd w:val="clear" w:color="auto" w:fill="FFFFFF"/>
          <w:lang w:eastAsia="en-US"/>
        </w:rPr>
        <w:t>Leyendas Locales de El Toro</w:t>
      </w:r>
    </w:p>
    <w:p w:rsidR="006D2425" w:rsidRDefault="008203E3" w:rsidP="006A50EC">
      <w:pPr>
        <w:pStyle w:val="NormalWeb"/>
        <w:shd w:val="clear" w:color="auto" w:fill="FFFFFF"/>
        <w:jc w:val="both"/>
        <w:rPr>
          <w:rFonts w:ascii="Arial" w:eastAsiaTheme="minorHAnsi" w:hAnsi="Arial" w:cs="Arial"/>
          <w:color w:val="323232"/>
          <w:shd w:val="clear" w:color="auto" w:fill="FFFFFF"/>
          <w:lang w:eastAsia="en-US"/>
        </w:rPr>
      </w:pPr>
      <w:r w:rsidRPr="00DA7D2C">
        <w:rPr>
          <w:rFonts w:ascii="Arial" w:eastAsiaTheme="minorHAnsi" w:hAnsi="Arial" w:cs="Arial"/>
          <w:b/>
          <w:color w:val="323232"/>
          <w:shd w:val="clear" w:color="auto" w:fill="FFFFFF"/>
          <w:lang w:eastAsia="en-US"/>
        </w:rPr>
        <w:t>(Daniela, tienes el libro</w:t>
      </w:r>
      <w:proofErr w:type="gramStart"/>
      <w:r w:rsidRPr="00DA7D2C">
        <w:rPr>
          <w:rFonts w:ascii="Arial" w:eastAsiaTheme="minorHAnsi" w:hAnsi="Arial" w:cs="Arial"/>
          <w:b/>
          <w:color w:val="323232"/>
          <w:shd w:val="clear" w:color="auto" w:fill="FFFFFF"/>
          <w:lang w:eastAsia="en-US"/>
        </w:rPr>
        <w:t>?</w:t>
      </w:r>
      <w:proofErr w:type="gramEnd"/>
      <w:r w:rsidRPr="00DA7D2C">
        <w:rPr>
          <w:rFonts w:ascii="Arial" w:eastAsiaTheme="minorHAnsi" w:hAnsi="Arial" w:cs="Arial"/>
          <w:b/>
          <w:color w:val="323232"/>
          <w:shd w:val="clear" w:color="auto" w:fill="FFFFFF"/>
          <w:lang w:eastAsia="en-US"/>
        </w:rPr>
        <w:t>)</w:t>
      </w:r>
      <w:r w:rsidRPr="00DA7D2C">
        <w:rPr>
          <w:rFonts w:ascii="Arial" w:eastAsiaTheme="minorHAnsi" w:hAnsi="Arial" w:cs="Arial"/>
          <w:color w:val="323232"/>
          <w:shd w:val="clear" w:color="auto" w:fill="FFFFFF"/>
          <w:lang w:eastAsia="en-US"/>
        </w:rPr>
        <w:t xml:space="preserve"> </w:t>
      </w:r>
      <w:r w:rsidR="006D2425" w:rsidRPr="00DA7D2C">
        <w:rPr>
          <w:rFonts w:ascii="Arial" w:eastAsiaTheme="minorHAnsi" w:hAnsi="Arial" w:cs="Arial"/>
          <w:color w:val="323232"/>
          <w:shd w:val="clear" w:color="auto" w:fill="FFFFFF"/>
          <w:lang w:eastAsia="en-US"/>
        </w:rPr>
        <w:t>Me</w:t>
      </w:r>
      <w:r w:rsidRPr="00DA7D2C">
        <w:rPr>
          <w:rFonts w:ascii="Arial" w:eastAsiaTheme="minorHAnsi" w:hAnsi="Arial" w:cs="Arial"/>
          <w:color w:val="323232"/>
          <w:shd w:val="clear" w:color="auto" w:fill="FFFFFF"/>
          <w:lang w:eastAsia="en-US"/>
        </w:rPr>
        <w:t xml:space="preserve"> gustaría copiar aquí </w:t>
      </w:r>
      <w:r w:rsidR="006D2425" w:rsidRPr="00DA7D2C">
        <w:rPr>
          <w:rFonts w:ascii="Arial" w:eastAsiaTheme="minorHAnsi" w:hAnsi="Arial" w:cs="Arial"/>
          <w:color w:val="323232"/>
          <w:shd w:val="clear" w:color="auto" w:fill="FFFFFF"/>
          <w:lang w:eastAsia="en-US"/>
        </w:rPr>
        <w:t>alguna leyenda local del libro.</w:t>
      </w:r>
    </w:p>
    <w:p w:rsidR="00FA44AA" w:rsidRDefault="00FA44AA" w:rsidP="006A50EC">
      <w:pPr>
        <w:pStyle w:val="NormalWeb"/>
        <w:shd w:val="clear" w:color="auto" w:fill="FFFFFF"/>
        <w:jc w:val="both"/>
        <w:rPr>
          <w:rFonts w:ascii="Arial" w:eastAsiaTheme="minorHAnsi" w:hAnsi="Arial" w:cs="Arial"/>
          <w:color w:val="323232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323232"/>
          <w:shd w:val="clear" w:color="auto" w:fill="FFFFFF"/>
          <w:lang w:eastAsia="en-US"/>
        </w:rPr>
        <w:t>Por qué nos llamamos el Toro</w:t>
      </w:r>
      <w:proofErr w:type="gramStart"/>
      <w:r>
        <w:rPr>
          <w:rFonts w:ascii="Arial" w:eastAsiaTheme="minorHAnsi" w:hAnsi="Arial" w:cs="Arial"/>
          <w:color w:val="323232"/>
          <w:shd w:val="clear" w:color="auto" w:fill="FFFFFF"/>
          <w:lang w:eastAsia="en-US"/>
        </w:rPr>
        <w:t>?</w:t>
      </w:r>
      <w:proofErr w:type="gramEnd"/>
    </w:p>
    <w:p w:rsidR="00FA44AA" w:rsidRPr="00DA7D2C" w:rsidRDefault="00FA44AA" w:rsidP="006A50EC">
      <w:pPr>
        <w:pStyle w:val="NormalWeb"/>
        <w:shd w:val="clear" w:color="auto" w:fill="FFFFFF"/>
        <w:jc w:val="both"/>
        <w:rPr>
          <w:rFonts w:ascii="Arial" w:eastAsiaTheme="minorHAnsi" w:hAnsi="Arial" w:cs="Arial"/>
          <w:color w:val="323232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323232"/>
          <w:shd w:val="clear" w:color="auto" w:fill="FFFFFF"/>
          <w:lang w:eastAsia="en-US"/>
        </w:rPr>
        <w:t>El Toro es el nombre del lugar donde trabajamos y rescatamos las leyendas locales que enriquecen la cultura local.</w:t>
      </w:r>
    </w:p>
    <w:p w:rsidR="006D2425" w:rsidRPr="00DA7D2C" w:rsidRDefault="006D2425" w:rsidP="006A50EC">
      <w:pPr>
        <w:pStyle w:val="NormalWeb"/>
        <w:shd w:val="clear" w:color="auto" w:fill="FFFFFF"/>
        <w:jc w:val="both"/>
        <w:rPr>
          <w:rFonts w:ascii="Arial" w:eastAsiaTheme="minorHAnsi" w:hAnsi="Arial" w:cs="Arial"/>
          <w:b/>
          <w:color w:val="323232"/>
          <w:shd w:val="clear" w:color="auto" w:fill="FFFFFF"/>
          <w:lang w:eastAsia="en-US"/>
        </w:rPr>
      </w:pPr>
    </w:p>
    <w:p w:rsidR="00B30C39" w:rsidRDefault="00B30C39" w:rsidP="00B30C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b/>
          <w:bCs/>
          <w:color w:val="2F2F2F"/>
          <w:sz w:val="24"/>
          <w:szCs w:val="24"/>
        </w:rPr>
      </w:pPr>
      <w:r>
        <w:rPr>
          <w:rFonts w:ascii="Arial" w:hAnsi="Arial" w:cs="Arial"/>
          <w:b/>
          <w:bCs/>
          <w:color w:val="2F2F2F"/>
          <w:sz w:val="24"/>
          <w:szCs w:val="24"/>
        </w:rPr>
        <w:t xml:space="preserve">Geología Regional y Local </w:t>
      </w:r>
    </w:p>
    <w:p w:rsidR="00B30C39" w:rsidRPr="00B30C39" w:rsidRDefault="00B30C39" w:rsidP="00B30C39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El Toro es un yacimiento aurífero hospedado en rocas sedimentarias del Cretácico Inferior. Geográficamente se localiza en la región La Libertad en el norte de Perú y configura una geometría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elongada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 que se alinea al rumbo de la Cordillera de los Andes, geomorfológicamente se evidencia como una estructura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dómica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 de 1.0 x 1.5 Km  en cuyo eje se emplaza una intrusión sub-volcánica de naturaleza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dacítica-andesítica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>, la intensa actividad geológica perturba gran extensión circundante a la localidad de Huamachuco. El modelamiento geo-estructural ha establecido seis eventos tectónicos los cuales condicionan el emplazamiento del cuerpo intrusivo así como el ascenso y la fijación de mineralización económica.</w:t>
      </w:r>
    </w:p>
    <w:p w:rsidR="00B30C39" w:rsidRPr="00B30C39" w:rsidRDefault="00B30C39" w:rsidP="00B30C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A partir de la compilación, validación e interpretación de la información geológica-geoquímica, de perforaciones RC y DDH (16,000 m aprox., data histórica), bancos de explotación, accesos y aperturas del Open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pit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, se elaboraron secciones transversales y longitudinales que permitieron definir el modelo geológico, siendo un soporte importante para el diseño de un agresivo programa de perforaciones DDH y RCD (10,000 m DDH y 15,000 m RCD), la ejecución de este programa adicionó importante información, que contribuyó en la modelización a detalle en 3D de los aspectos geológicos preponderantes brindando mayor certeza a la estimación de recursos y reservas.  </w:t>
      </w:r>
    </w:p>
    <w:p w:rsidR="00B30C39" w:rsidRPr="00B30C39" w:rsidRDefault="00B30C39" w:rsidP="00B30C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30C39" w:rsidRDefault="00B30C39" w:rsidP="00B30C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b/>
          <w:bCs/>
          <w:color w:val="2F2F2F"/>
          <w:sz w:val="24"/>
          <w:szCs w:val="24"/>
        </w:rPr>
      </w:pPr>
      <w:r>
        <w:rPr>
          <w:rFonts w:ascii="Arial" w:hAnsi="Arial" w:cs="Arial"/>
          <w:b/>
          <w:bCs/>
          <w:color w:val="2F2F2F"/>
          <w:sz w:val="24"/>
          <w:szCs w:val="24"/>
        </w:rPr>
        <w:t>Geología del Yacimiento Aurífero El Toro</w:t>
      </w:r>
    </w:p>
    <w:p w:rsidR="00B30C39" w:rsidRPr="00B30C39" w:rsidRDefault="00B30C39" w:rsidP="00B30C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La intrusión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subvolcánica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 de composición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dacítica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 que establece la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geoforma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 del cerro El Toro (20-18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Ma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), el mismo que confiere el nombre al yacimiento minero, está caracterizado por una geometría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elongada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, alineado al rumbo de la cordillera andina, la cual perturba las secuencias sedimentarias mesozoicas en la extensión de la localidad de Huamachuco, el basamento está conformado por rocas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pelíticas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lutitas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 pizarrosas y limos carbonosos de la formación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Chicama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 que subyacen a las secuencias clásticas limo-arenosas y calcáreas del grupo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Goyllarisquizga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 conformado areniscas cuarzosas y laminares (formación Chimú)  y de material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lutáceo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>-calcáreas (Formaciones Santa-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Carhuaz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 y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Farrat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); en algunas localidades estas estructuras son disturbadas por stocks y cuerpos intrusivos menores de edad terciaria. Localmente son reconocibles cuatro eventos tectónicos (ET): ET-2 (fallas de cabalgamiento), ET-4 (fallas de un sistema </w:t>
      </w:r>
      <w:proofErr w:type="spellStart"/>
      <w:r w:rsidRPr="00B30C39">
        <w:rPr>
          <w:rFonts w:ascii="Arial" w:hAnsi="Arial" w:cs="Arial"/>
          <w:bCs/>
          <w:color w:val="000000"/>
          <w:sz w:val="24"/>
          <w:szCs w:val="24"/>
        </w:rPr>
        <w:t>sigmoidal</w:t>
      </w:r>
      <w:proofErr w:type="spellEnd"/>
      <w:r w:rsidRPr="00B30C39">
        <w:rPr>
          <w:rFonts w:ascii="Arial" w:hAnsi="Arial" w:cs="Arial"/>
          <w:bCs/>
          <w:color w:val="000000"/>
          <w:sz w:val="24"/>
          <w:szCs w:val="24"/>
        </w:rPr>
        <w:t xml:space="preserve"> regional), ET-5 (Fallas NW-SE de alto ángulo) y ET-6 (fallas anulares). </w:t>
      </w:r>
    </w:p>
    <w:p w:rsidR="00B30C39" w:rsidRPr="00B30C39" w:rsidRDefault="00B30C39" w:rsidP="00B30C39">
      <w:pPr>
        <w:pStyle w:val="NormalWeb"/>
        <w:shd w:val="clear" w:color="auto" w:fill="FFFFFF"/>
        <w:jc w:val="both"/>
        <w:rPr>
          <w:rFonts w:ascii="Arial" w:eastAsiaTheme="minorHAnsi" w:hAnsi="Arial" w:cs="Arial"/>
          <w:bCs/>
          <w:color w:val="000000"/>
          <w:lang w:eastAsia="en-US"/>
        </w:rPr>
      </w:pPr>
      <w:r w:rsidRPr="00B30C39">
        <w:rPr>
          <w:rFonts w:ascii="Arial" w:eastAsiaTheme="minorHAnsi" w:hAnsi="Arial" w:cs="Arial"/>
          <w:bCs/>
          <w:color w:val="000000"/>
          <w:lang w:eastAsia="en-US"/>
        </w:rPr>
        <w:t xml:space="preserve">La mineralización en óxidos constituye el 80 % de los recursos actuales y está relacionada a las cajas sedimentarias, brechas tectónicas, brechas hidrotermales, brechas de colapso y bloques de dacita oxidada; mientras que los sulfuros y materiales mixtos se restringen a bloques de dacita-andesita. La disposición geoquímica de rocas en relación al marco estructural se origina con el  ET1 que controló el primer evento </w:t>
      </w:r>
      <w:proofErr w:type="spellStart"/>
      <w:r w:rsidRPr="00B30C39">
        <w:rPr>
          <w:rFonts w:ascii="Arial" w:eastAsiaTheme="minorHAnsi" w:hAnsi="Arial" w:cs="Arial"/>
          <w:bCs/>
          <w:color w:val="000000"/>
          <w:lang w:eastAsia="en-US"/>
        </w:rPr>
        <w:t>mineralizante</w:t>
      </w:r>
      <w:proofErr w:type="spellEnd"/>
      <w:r w:rsidRPr="00B30C39">
        <w:rPr>
          <w:rFonts w:ascii="Arial" w:eastAsiaTheme="minorHAnsi" w:hAnsi="Arial" w:cs="Arial"/>
          <w:bCs/>
          <w:color w:val="000000"/>
          <w:lang w:eastAsia="en-US"/>
        </w:rPr>
        <w:t>, el ET2 genera  cabalgamientos imbricados por corrimiento de fallas que conforman escamas y ventanas tectónicas, el ET4 se relaciona a fallas de mayor incidencia que condujeron el ascenso del segundo evento mineralizador rico en Au, dando lugar a cuerpos, estructuras de brechas hidrotermales y diseminados en las cajas de la formación Chimú.</w:t>
      </w:r>
    </w:p>
    <w:p w:rsidR="00B30C39" w:rsidRDefault="00B30C39" w:rsidP="00B30C39">
      <w:pPr>
        <w:pStyle w:val="NormalWeb"/>
        <w:shd w:val="clear" w:color="auto" w:fill="FFFFFF"/>
        <w:jc w:val="both"/>
        <w:rPr>
          <w:rFonts w:ascii="Arial" w:hAnsi="Arial" w:cs="Arial"/>
          <w:color w:val="2F2F2F"/>
        </w:rPr>
      </w:pPr>
    </w:p>
    <w:p w:rsidR="000A1FAD" w:rsidRPr="00DA7D2C" w:rsidRDefault="00B30C39" w:rsidP="006517F9">
      <w:pPr>
        <w:spacing w:before="120"/>
        <w:contextualSpacing/>
        <w:jc w:val="both"/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23232"/>
          <w:sz w:val="24"/>
          <w:szCs w:val="24"/>
          <w:shd w:val="clear" w:color="auto" w:fill="FFFFFF"/>
        </w:rPr>
        <w:t>.</w:t>
      </w:r>
    </w:p>
    <w:p w:rsidR="000A1FAD" w:rsidRPr="00DA7D2C" w:rsidRDefault="000A1FAD" w:rsidP="006A50EC">
      <w:pPr>
        <w:pStyle w:val="NormalWeb"/>
        <w:shd w:val="clear" w:color="auto" w:fill="FFFFFF"/>
        <w:jc w:val="both"/>
        <w:rPr>
          <w:rFonts w:ascii="Arial" w:eastAsiaTheme="minorHAnsi" w:hAnsi="Arial" w:cs="Arial"/>
          <w:b/>
          <w:color w:val="323232"/>
          <w:shd w:val="clear" w:color="auto" w:fill="FFFFFF"/>
          <w:lang w:eastAsia="en-US"/>
        </w:rPr>
      </w:pPr>
      <w:r w:rsidRPr="00DA7D2C">
        <w:rPr>
          <w:rFonts w:ascii="Arial" w:eastAsiaTheme="minorHAnsi" w:hAnsi="Arial" w:cs="Arial"/>
          <w:b/>
          <w:color w:val="323232"/>
          <w:shd w:val="clear" w:color="auto" w:fill="FFFFFF"/>
          <w:lang w:eastAsia="en-US"/>
        </w:rPr>
        <w:t>Fotos: Desde la 209 hasta la 302</w:t>
      </w:r>
    </w:p>
    <w:p w:rsidR="00F61636" w:rsidRDefault="00F61636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Responsabilidad Social</w:t>
      </w:r>
    </w:p>
    <w:p w:rsidR="00F61636" w:rsidRDefault="00F61636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F61636" w:rsidRDefault="00F61636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</w:p>
    <w:p w:rsidR="00B85D7D" w:rsidRPr="00DA7D2C" w:rsidRDefault="00BE6EE7">
      <w:pPr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</w:pPr>
      <w:r w:rsidRPr="00DA7D2C">
        <w:rPr>
          <w:rFonts w:ascii="Arial" w:hAnsi="Arial" w:cs="Arial"/>
          <w:b/>
          <w:color w:val="323232"/>
          <w:sz w:val="24"/>
          <w:szCs w:val="24"/>
          <w:shd w:val="clear" w:color="auto" w:fill="FFFFFF"/>
        </w:rPr>
        <w:t>Política Ambiental</w:t>
      </w:r>
    </w:p>
    <w:p w:rsidR="000A6968" w:rsidRPr="00DA7D2C" w:rsidRDefault="000A6968" w:rsidP="000A6968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DA7D2C">
        <w:rPr>
          <w:rFonts w:ascii="Arial" w:hAnsi="Arial" w:cs="Arial"/>
          <w:bCs/>
          <w:color w:val="000000"/>
          <w:sz w:val="24"/>
          <w:szCs w:val="24"/>
        </w:rPr>
        <w:t>Estamos comprometidos en:</w:t>
      </w:r>
    </w:p>
    <w:p w:rsidR="000A6968" w:rsidRPr="00DA7D2C" w:rsidRDefault="000A6968" w:rsidP="000A6968">
      <w:pPr>
        <w:pStyle w:val="Prrafodelista"/>
        <w:numPr>
          <w:ilvl w:val="0"/>
          <w:numId w:val="1"/>
        </w:numPr>
        <w:jc w:val="both"/>
        <w:rPr>
          <w:rFonts w:ascii="Arial" w:eastAsiaTheme="minorHAnsi" w:hAnsi="Arial" w:cs="Arial"/>
          <w:bCs/>
          <w:color w:val="000000"/>
          <w:lang w:val="es-PE" w:eastAsia="en-US"/>
        </w:rPr>
      </w:pPr>
      <w:r w:rsidRPr="00DA7D2C">
        <w:rPr>
          <w:rFonts w:ascii="Arial" w:eastAsiaTheme="minorHAnsi" w:hAnsi="Arial" w:cs="Arial"/>
          <w:bCs/>
          <w:color w:val="000000"/>
          <w:lang w:val="es-PE" w:eastAsia="en-US"/>
        </w:rPr>
        <w:t>Cumplir con lo dispuesto por la legislación ambiental vigente en el país.</w:t>
      </w:r>
    </w:p>
    <w:p w:rsidR="000A6968" w:rsidRPr="00DA7D2C" w:rsidRDefault="000A6968" w:rsidP="000A6968">
      <w:pPr>
        <w:pStyle w:val="Prrafodelista"/>
        <w:jc w:val="both"/>
        <w:rPr>
          <w:rFonts w:ascii="Arial" w:eastAsiaTheme="minorHAnsi" w:hAnsi="Arial" w:cs="Arial"/>
          <w:bCs/>
          <w:color w:val="000000"/>
          <w:lang w:val="es-PE" w:eastAsia="en-US"/>
        </w:rPr>
      </w:pPr>
    </w:p>
    <w:p w:rsidR="000A6968" w:rsidRPr="00DA7D2C" w:rsidRDefault="000A6968" w:rsidP="000A6968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bCs/>
          <w:color w:val="000000"/>
          <w:lang w:val="es-PE" w:eastAsia="en-US"/>
        </w:rPr>
      </w:pPr>
      <w:r w:rsidRPr="00DA7D2C">
        <w:rPr>
          <w:rFonts w:ascii="Arial" w:eastAsiaTheme="minorHAnsi" w:hAnsi="Arial" w:cs="Arial"/>
          <w:bCs/>
          <w:color w:val="000000"/>
          <w:lang w:val="es-PE" w:eastAsia="en-US"/>
        </w:rPr>
        <w:t>Prevenir la contaminación en todas las actividades y procesos: evitando, mitigando y controlando los impactos negativos generados.</w:t>
      </w:r>
    </w:p>
    <w:p w:rsidR="000A6968" w:rsidRPr="00DA7D2C" w:rsidRDefault="000A6968" w:rsidP="000A6968">
      <w:pPr>
        <w:pStyle w:val="Prrafodelista"/>
        <w:jc w:val="both"/>
        <w:rPr>
          <w:rFonts w:ascii="Arial" w:eastAsiaTheme="minorHAnsi" w:hAnsi="Arial" w:cs="Arial"/>
          <w:bCs/>
          <w:color w:val="000000"/>
          <w:lang w:val="es-PE" w:eastAsia="en-US"/>
        </w:rPr>
      </w:pPr>
    </w:p>
    <w:p w:rsidR="000A6968" w:rsidRPr="00DA7D2C" w:rsidRDefault="000A6968" w:rsidP="000A6968">
      <w:pPr>
        <w:pStyle w:val="Prrafodelista"/>
        <w:numPr>
          <w:ilvl w:val="0"/>
          <w:numId w:val="1"/>
        </w:numPr>
        <w:jc w:val="both"/>
        <w:rPr>
          <w:rFonts w:ascii="Arial" w:eastAsiaTheme="minorHAnsi" w:hAnsi="Arial" w:cs="Arial"/>
          <w:bCs/>
          <w:color w:val="000000"/>
          <w:lang w:val="es-PE" w:eastAsia="en-US"/>
        </w:rPr>
      </w:pPr>
      <w:r w:rsidRPr="00DA7D2C">
        <w:rPr>
          <w:rFonts w:ascii="Arial" w:eastAsiaTheme="minorHAnsi" w:hAnsi="Arial" w:cs="Arial"/>
          <w:bCs/>
          <w:color w:val="000000"/>
          <w:lang w:val="es-PE" w:eastAsia="en-US"/>
        </w:rPr>
        <w:t>Comunicar y difundir la presente Política a todos los trabajadores y ponerla a disposición del público en general.</w:t>
      </w:r>
    </w:p>
    <w:p w:rsidR="000A6968" w:rsidRPr="00DA7D2C" w:rsidRDefault="000A6968" w:rsidP="000A6968">
      <w:pPr>
        <w:pStyle w:val="Prrafodelista"/>
        <w:jc w:val="both"/>
        <w:rPr>
          <w:rFonts w:ascii="Arial" w:eastAsiaTheme="minorHAnsi" w:hAnsi="Arial" w:cs="Arial"/>
          <w:bCs/>
          <w:color w:val="000000"/>
          <w:lang w:val="es-PE" w:eastAsia="en-US"/>
        </w:rPr>
      </w:pPr>
    </w:p>
    <w:p w:rsidR="000A6968" w:rsidRPr="00DA7D2C" w:rsidRDefault="000A6968" w:rsidP="000A6968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bCs/>
          <w:color w:val="000000"/>
          <w:lang w:val="es-PE" w:eastAsia="en-US"/>
        </w:rPr>
      </w:pPr>
      <w:r w:rsidRPr="00DA7D2C">
        <w:rPr>
          <w:rFonts w:ascii="Arial" w:eastAsiaTheme="minorHAnsi" w:hAnsi="Arial" w:cs="Arial"/>
          <w:bCs/>
          <w:color w:val="000000"/>
          <w:lang w:val="es-PE" w:eastAsia="en-US"/>
        </w:rPr>
        <w:t xml:space="preserve">Asegurar que nuestros gerentes y supervisores proporcionen la autoridad y recursos necesarios para un manejo ambiental adecuado. </w:t>
      </w:r>
    </w:p>
    <w:p w:rsidR="000A6968" w:rsidRPr="00DA7D2C" w:rsidRDefault="000A6968" w:rsidP="000A6968">
      <w:pPr>
        <w:pStyle w:val="Prrafodelista"/>
        <w:jc w:val="both"/>
        <w:rPr>
          <w:rFonts w:ascii="Arial" w:eastAsiaTheme="minorHAnsi" w:hAnsi="Arial" w:cs="Arial"/>
          <w:bCs/>
          <w:color w:val="000000"/>
          <w:lang w:val="es-PE" w:eastAsia="en-US"/>
        </w:rPr>
      </w:pPr>
    </w:p>
    <w:p w:rsidR="000A6968" w:rsidRPr="00DA7D2C" w:rsidRDefault="000A6968" w:rsidP="000A6968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bCs/>
          <w:color w:val="000000"/>
          <w:lang w:val="es-PE" w:eastAsia="en-US"/>
        </w:rPr>
      </w:pPr>
      <w:r w:rsidRPr="00DA7D2C">
        <w:rPr>
          <w:rFonts w:ascii="Arial" w:eastAsiaTheme="minorHAnsi" w:hAnsi="Arial" w:cs="Arial"/>
          <w:bCs/>
          <w:color w:val="000000"/>
          <w:lang w:val="es-PE" w:eastAsia="en-US"/>
        </w:rPr>
        <w:t>Conducir revisiones periódicas de nuestras operaciones para monitorear el desempeño ambiental y guiar su programa de gestión ambiental.</w:t>
      </w:r>
    </w:p>
    <w:p w:rsidR="000A1FAD" w:rsidRPr="00DA7D2C" w:rsidRDefault="000A1FAD" w:rsidP="000A1FAD">
      <w:pPr>
        <w:pStyle w:val="Prrafodelista"/>
        <w:rPr>
          <w:rFonts w:ascii="Arial" w:eastAsiaTheme="minorHAnsi" w:hAnsi="Arial" w:cs="Arial"/>
          <w:bCs/>
          <w:color w:val="000000"/>
          <w:lang w:val="es-PE" w:eastAsia="en-US"/>
        </w:rPr>
      </w:pPr>
    </w:p>
    <w:p w:rsidR="000A1FAD" w:rsidRPr="00DA7D2C" w:rsidRDefault="000A1FAD" w:rsidP="000A1FAD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1500A5" w:rsidRPr="00B30C39" w:rsidRDefault="000A1FAD" w:rsidP="00B30C3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DA7D2C">
        <w:rPr>
          <w:rFonts w:ascii="Arial" w:hAnsi="Arial" w:cs="Arial"/>
          <w:b/>
          <w:bCs/>
          <w:color w:val="000000"/>
          <w:sz w:val="24"/>
          <w:szCs w:val="24"/>
        </w:rPr>
        <w:t xml:space="preserve">Fotos ambientales: Monitoreo. Desde 212 hasta la 223 (monitoreo ambiental) también se puede colocar las fotos del reciclaje: </w:t>
      </w:r>
      <w:r w:rsidR="001500A5" w:rsidRPr="00DA7D2C">
        <w:rPr>
          <w:rFonts w:ascii="Arial" w:hAnsi="Arial" w:cs="Arial"/>
          <w:b/>
          <w:bCs/>
          <w:color w:val="000000"/>
          <w:sz w:val="24"/>
          <w:szCs w:val="24"/>
        </w:rPr>
        <w:t>197</w:t>
      </w:r>
    </w:p>
    <w:p w:rsidR="00EA67AD" w:rsidRPr="00DA7D2C" w:rsidRDefault="00EA67AD" w:rsidP="00EA67AD">
      <w:pPr>
        <w:pStyle w:val="Prrafodelista"/>
        <w:autoSpaceDE w:val="0"/>
        <w:autoSpaceDN w:val="0"/>
        <w:adjustRightInd w:val="0"/>
        <w:jc w:val="both"/>
        <w:rPr>
          <w:rFonts w:ascii="Arial" w:eastAsiaTheme="minorHAnsi" w:hAnsi="Arial" w:cs="Arial"/>
          <w:bCs/>
          <w:color w:val="000000"/>
          <w:lang w:val="es-PE" w:eastAsia="en-US"/>
        </w:rPr>
      </w:pPr>
    </w:p>
    <w:p w:rsidR="000A6968" w:rsidRPr="00DA7D2C" w:rsidRDefault="000A6968" w:rsidP="000A6968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DA7D2C">
        <w:rPr>
          <w:rFonts w:ascii="Arial" w:hAnsi="Arial" w:cs="Arial"/>
          <w:b/>
          <w:bCs/>
          <w:color w:val="000000"/>
          <w:sz w:val="24"/>
          <w:szCs w:val="24"/>
        </w:rPr>
        <w:t>Seguridad y Salud Ocupacional</w:t>
      </w:r>
    </w:p>
    <w:p w:rsidR="000A6968" w:rsidRPr="00DA7D2C" w:rsidRDefault="000A6968" w:rsidP="000A6968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DA7D2C">
        <w:rPr>
          <w:rFonts w:ascii="Arial" w:hAnsi="Arial" w:cs="Arial"/>
          <w:bCs/>
          <w:color w:val="000000"/>
          <w:sz w:val="24"/>
          <w:szCs w:val="24"/>
        </w:rPr>
        <w:t>Estamos comprometidos con la Seguridad y Salud Ocupacional de nuestros colaboradores, contratistas, visitantes y entorno social; a través de una gestión empresarial que proteja la integridad y salud, brindando un ambiente de trabajo seguro y promoviendo una actitud responsable al realizar nuestras actividades.</w:t>
      </w:r>
    </w:p>
    <w:p w:rsidR="000A6968" w:rsidRPr="00DA7D2C" w:rsidRDefault="000A6968" w:rsidP="000A6968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DA7D2C">
        <w:rPr>
          <w:rFonts w:ascii="Arial" w:hAnsi="Arial" w:cs="Arial"/>
          <w:bCs/>
          <w:color w:val="000000"/>
          <w:sz w:val="24"/>
          <w:szCs w:val="24"/>
        </w:rPr>
        <w:t xml:space="preserve">Para alcanzar nuestros objetivos nos comprometemos a: </w:t>
      </w:r>
    </w:p>
    <w:p w:rsidR="000A6968" w:rsidRPr="00DA7D2C" w:rsidRDefault="000A6968" w:rsidP="000A696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Mantener un liderazgo efectivo en materias de seguridad y salud ocupacional.</w:t>
      </w:r>
    </w:p>
    <w:p w:rsidR="000A6968" w:rsidRPr="00DA7D2C" w:rsidRDefault="000A6968" w:rsidP="000A696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Prevenir las lesiones y enfermedades ocupacionales en todos nuestros procesos mediante la evaluación de riesgos.</w:t>
      </w:r>
    </w:p>
    <w:p w:rsidR="000A6968" w:rsidRPr="00DA7D2C" w:rsidRDefault="000A6968" w:rsidP="000A696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Lograr que cada trabajador sea capaz de evaluar sus riesgos en sus tareas diarias.</w:t>
      </w:r>
    </w:p>
    <w:p w:rsidR="000A6968" w:rsidRPr="00DA7D2C" w:rsidRDefault="000A6968" w:rsidP="000A696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 xml:space="preserve">Cumplir la normativa legal vigente que apliquen a nuestras operaciones y las normas internas dispuestas por la empresa. </w:t>
      </w:r>
    </w:p>
    <w:p w:rsidR="000A6968" w:rsidRPr="00DA7D2C" w:rsidRDefault="000A6968" w:rsidP="000A696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Implementar y revisar los controles establecidos en todos nuestros procesos para que nos permita mejorar continuamente nuestros estándares y cultura en seguridad.</w:t>
      </w:r>
    </w:p>
    <w:p w:rsidR="001500A5" w:rsidRPr="00DA7D2C" w:rsidRDefault="001500A5" w:rsidP="001500A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A7D2C">
        <w:rPr>
          <w:rFonts w:ascii="Arial" w:hAnsi="Arial" w:cs="Arial"/>
          <w:b/>
          <w:sz w:val="24"/>
          <w:szCs w:val="24"/>
        </w:rPr>
        <w:t xml:space="preserve">Fotos: </w:t>
      </w:r>
      <w:r w:rsidR="00CE3489" w:rsidRPr="00DA7D2C">
        <w:rPr>
          <w:rFonts w:ascii="Arial" w:hAnsi="Arial" w:cs="Arial"/>
          <w:b/>
          <w:sz w:val="24"/>
          <w:szCs w:val="24"/>
        </w:rPr>
        <w:t>193 – 196 / 202 / 211</w:t>
      </w:r>
    </w:p>
    <w:p w:rsidR="000A6968" w:rsidRPr="001C5EE0" w:rsidRDefault="000A6968" w:rsidP="000A696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D5E79" w:rsidRPr="001C5EE0" w:rsidRDefault="00FB6FF9" w:rsidP="00AD5E79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1C5EE0">
        <w:rPr>
          <w:rFonts w:ascii="Arial" w:hAnsi="Arial" w:cs="Arial"/>
          <w:b/>
          <w:bCs/>
          <w:color w:val="000000"/>
          <w:sz w:val="24"/>
          <w:szCs w:val="24"/>
        </w:rPr>
        <w:t>Responsabilidad</w:t>
      </w:r>
      <w:r w:rsidR="00AD5E79" w:rsidRPr="001C5EE0">
        <w:rPr>
          <w:rFonts w:ascii="Arial" w:hAnsi="Arial" w:cs="Arial"/>
          <w:b/>
          <w:bCs/>
          <w:color w:val="000000"/>
          <w:sz w:val="24"/>
          <w:szCs w:val="24"/>
        </w:rPr>
        <w:t xml:space="preserve"> Social</w:t>
      </w:r>
    </w:p>
    <w:p w:rsidR="00A949D5" w:rsidRPr="00A949D5" w:rsidRDefault="00A949D5" w:rsidP="00A949D5">
      <w:pPr>
        <w:ind w:left="36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A949D5">
        <w:rPr>
          <w:rFonts w:ascii="Arial" w:hAnsi="Arial" w:cs="Arial"/>
          <w:bCs/>
          <w:color w:val="000000"/>
          <w:sz w:val="24"/>
          <w:szCs w:val="24"/>
        </w:rPr>
        <w:t>Desarrollamos de manera activa, respetuosa  y voluntaria nuestra  contribución a la  mejora de la calidad de vida de los pobladores de nuestras áreas de influencia directa,  respetamos y valoramos la cultura de los pobladores, estamos convencidos que la aceptación mutua de nuestras culturas genera la confianza y que  trabajando juntos contribuiremos al desarrollo sostenible económico y social de los lugares en donde operamos.</w:t>
      </w:r>
    </w:p>
    <w:p w:rsidR="00A949D5" w:rsidRPr="00A949D5" w:rsidRDefault="00A949D5" w:rsidP="00A949D5">
      <w:pPr>
        <w:ind w:left="36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A949D5">
        <w:rPr>
          <w:rFonts w:ascii="Arial" w:hAnsi="Arial" w:cs="Arial"/>
          <w:bCs/>
          <w:color w:val="000000"/>
          <w:sz w:val="24"/>
          <w:szCs w:val="24"/>
        </w:rPr>
        <w:t>Para alcanzar nuestros objetivos nos comprometemos a:</w:t>
      </w:r>
    </w:p>
    <w:p w:rsidR="00A949D5" w:rsidRPr="00A949D5" w:rsidRDefault="00A949D5" w:rsidP="00A949D5">
      <w:pPr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A949D5">
        <w:rPr>
          <w:rFonts w:ascii="Arial" w:hAnsi="Arial" w:cs="Arial"/>
          <w:bCs/>
          <w:color w:val="000000"/>
          <w:sz w:val="24"/>
          <w:szCs w:val="24"/>
        </w:rPr>
        <w:t>Mantener una comunicación transparente ordenada y fluida  con los gobiernos locales, autoridades, caseríos, comunidades, organizaciones no gubernamentales y demás grupos de interés, respecto a nuestras relaciones y actividades que vayan en beneficio nuestra área de influencia.</w:t>
      </w:r>
    </w:p>
    <w:p w:rsidR="00A949D5" w:rsidRPr="00A949D5" w:rsidRDefault="00A949D5" w:rsidP="00A949D5">
      <w:pPr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A949D5">
        <w:rPr>
          <w:rFonts w:ascii="Arial" w:hAnsi="Arial" w:cs="Arial"/>
          <w:bCs/>
          <w:color w:val="000000"/>
          <w:sz w:val="24"/>
          <w:szCs w:val="24"/>
        </w:rPr>
        <w:t>Respetamos la cultura, tradiciones y valores de los lugares vinculados a nuestras operaciones.</w:t>
      </w:r>
    </w:p>
    <w:p w:rsidR="00A949D5" w:rsidRPr="00A949D5" w:rsidRDefault="00A949D5" w:rsidP="00A949D5">
      <w:pPr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A949D5">
        <w:rPr>
          <w:rFonts w:ascii="Arial" w:hAnsi="Arial" w:cs="Arial"/>
          <w:bCs/>
          <w:color w:val="000000"/>
          <w:sz w:val="24"/>
          <w:szCs w:val="24"/>
        </w:rPr>
        <w:t>Comunicamos de manera constante, transparente y de fácil entendimiento al momento de relacionarnos.</w:t>
      </w:r>
    </w:p>
    <w:p w:rsidR="00A949D5" w:rsidRPr="00A949D5" w:rsidRDefault="00A949D5" w:rsidP="00A949D5">
      <w:pPr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A949D5">
        <w:rPr>
          <w:rFonts w:ascii="Arial" w:hAnsi="Arial" w:cs="Arial"/>
          <w:bCs/>
          <w:color w:val="000000"/>
          <w:sz w:val="24"/>
          <w:szCs w:val="24"/>
        </w:rPr>
        <w:t>Cumplimos siempre nuestros compromisos y difundir sus resultados de manera conjunta.</w:t>
      </w:r>
    </w:p>
    <w:p w:rsidR="00A949D5" w:rsidRPr="00A949D5" w:rsidRDefault="00A949D5" w:rsidP="00A949D5">
      <w:pPr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A949D5">
        <w:rPr>
          <w:rFonts w:ascii="Arial" w:hAnsi="Arial" w:cs="Arial"/>
          <w:bCs/>
          <w:color w:val="000000"/>
          <w:sz w:val="24"/>
          <w:szCs w:val="24"/>
        </w:rPr>
        <w:t>Evaluamos en cada proyecto social el impacto respectivo durante el ciclo completo del proceso, incluso después de culminado éste en orden de desarrollar una impecable imagen social y responsable.</w:t>
      </w:r>
    </w:p>
    <w:p w:rsidR="00BE6EE7" w:rsidRPr="00DA7D2C" w:rsidRDefault="00BE6EE7">
      <w:pPr>
        <w:rPr>
          <w:sz w:val="24"/>
          <w:szCs w:val="24"/>
        </w:rPr>
      </w:pPr>
    </w:p>
    <w:p w:rsidR="00CE3489" w:rsidRPr="00A949D5" w:rsidRDefault="00CE3489">
      <w:pPr>
        <w:rPr>
          <w:b/>
          <w:sz w:val="28"/>
          <w:szCs w:val="28"/>
        </w:rPr>
      </w:pPr>
      <w:r w:rsidRPr="00A949D5">
        <w:rPr>
          <w:b/>
          <w:sz w:val="28"/>
          <w:szCs w:val="28"/>
        </w:rPr>
        <w:t xml:space="preserve">Fotos: 243, 244, 246 /227, 231, 238 / 253 / </w:t>
      </w:r>
    </w:p>
    <w:p w:rsidR="00AD5E79" w:rsidRPr="00DA7D2C" w:rsidRDefault="00AD5E79">
      <w:pPr>
        <w:rPr>
          <w:sz w:val="24"/>
          <w:szCs w:val="24"/>
        </w:rPr>
      </w:pPr>
    </w:p>
    <w:p w:rsidR="00732FE7" w:rsidRPr="00DA7D2C" w:rsidRDefault="00732FE7" w:rsidP="00732FE7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DA7D2C">
        <w:rPr>
          <w:rFonts w:ascii="Arial" w:hAnsi="Arial" w:cs="Arial"/>
          <w:b/>
          <w:bCs/>
          <w:color w:val="000000"/>
          <w:sz w:val="24"/>
          <w:szCs w:val="24"/>
        </w:rPr>
        <w:t>Nuestra Gente</w:t>
      </w:r>
    </w:p>
    <w:p w:rsidR="00732FE7" w:rsidRPr="00DA7D2C" w:rsidRDefault="00732FE7" w:rsidP="00732FE7">
      <w:pPr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Estamos comprometidos con nuestra gente. El potencial humano es la clave del éxito y de los resultados de excelencia para nuestra organización.  Respetamos a nuestros colaboradores, destacamos su carácter individual y su capacidad de unirse en equipos diversos.</w:t>
      </w:r>
    </w:p>
    <w:p w:rsidR="00732FE7" w:rsidRPr="00DA7D2C" w:rsidRDefault="00732FE7" w:rsidP="00732FE7">
      <w:pPr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 xml:space="preserve">       Nuestras políticas se alinean con los siguientes principios:</w:t>
      </w:r>
    </w:p>
    <w:p w:rsidR="00732FE7" w:rsidRPr="00DA7D2C" w:rsidRDefault="00732FE7" w:rsidP="00732FE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El mérito individual es el factor clave para encontrar una posición en la empresa, así como el desarrollo laboral.</w:t>
      </w:r>
    </w:p>
    <w:p w:rsidR="00732FE7" w:rsidRPr="00DA7D2C" w:rsidRDefault="00732FE7" w:rsidP="00732FE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Buscamos y promovemos la diversidad en lo posible con respecto a las plazas de trabajo de la empresa. En las zonas específicas de operación atendemos con especial atención y respeto a los habitantes de las zonas de influencia.</w:t>
      </w:r>
    </w:p>
    <w:p w:rsidR="00732FE7" w:rsidRPr="00DA7D2C" w:rsidRDefault="00732FE7" w:rsidP="00732FE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Promovemos el desarrollo de los talentos y competencias de los potenciales laborales de la zona de influencia y la región.</w:t>
      </w:r>
    </w:p>
    <w:p w:rsidR="00732FE7" w:rsidRPr="00DA7D2C" w:rsidRDefault="00732FE7" w:rsidP="00732FE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Respetamos los derechos humanos y nos comprometemos a promoverlos y cumplirlos.</w:t>
      </w:r>
    </w:p>
    <w:p w:rsidR="00732FE7" w:rsidRPr="00DA7D2C" w:rsidRDefault="00732FE7" w:rsidP="00732FE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Trabajamos con nuestros colaboradores para ayudarles a desarrollar sus potencialidades y promover una cultura de mejora continua técnica y personal.</w:t>
      </w:r>
    </w:p>
    <w:p w:rsidR="00732FE7" w:rsidRPr="00DA7D2C" w:rsidRDefault="00732FE7" w:rsidP="00732FE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Ayudamos a desarrollar en nuestros colaboradores el concepto de responsabilidad social, procurando que sea aplicado en todas sus actividades.</w:t>
      </w:r>
    </w:p>
    <w:p w:rsidR="0029606D" w:rsidRPr="00DA7D2C" w:rsidRDefault="0029606D" w:rsidP="0029606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9606D" w:rsidRPr="00DA7D2C" w:rsidRDefault="0029606D" w:rsidP="0029606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7E66" w:rsidRDefault="00CE3489" w:rsidP="005E7E66">
      <w:pPr>
        <w:spacing w:after="0" w:line="240" w:lineRule="auto"/>
        <w:ind w:left="800"/>
        <w:jc w:val="both"/>
        <w:rPr>
          <w:rFonts w:ascii="Arial" w:hAnsi="Arial" w:cs="Arial"/>
          <w:b/>
          <w:sz w:val="24"/>
          <w:szCs w:val="24"/>
        </w:rPr>
      </w:pPr>
      <w:r w:rsidRPr="00DA7D2C">
        <w:rPr>
          <w:rFonts w:ascii="Arial" w:hAnsi="Arial" w:cs="Arial"/>
          <w:b/>
          <w:sz w:val="24"/>
          <w:szCs w:val="24"/>
        </w:rPr>
        <w:t xml:space="preserve">Fotos: </w:t>
      </w:r>
      <w:r w:rsidR="00DF3FC4" w:rsidRPr="00DA7D2C">
        <w:rPr>
          <w:rFonts w:ascii="Arial" w:hAnsi="Arial" w:cs="Arial"/>
          <w:b/>
          <w:sz w:val="24"/>
          <w:szCs w:val="24"/>
        </w:rPr>
        <w:t>180 / 127 / 114 / 66 / 49 / 30</w:t>
      </w:r>
    </w:p>
    <w:p w:rsidR="007913A6" w:rsidRDefault="007913A6" w:rsidP="005E7E66">
      <w:pPr>
        <w:spacing w:after="0" w:line="240" w:lineRule="auto"/>
        <w:ind w:left="800"/>
        <w:jc w:val="both"/>
        <w:rPr>
          <w:rFonts w:ascii="Arial" w:hAnsi="Arial" w:cs="Arial"/>
          <w:b/>
          <w:sz w:val="24"/>
          <w:szCs w:val="24"/>
        </w:rPr>
      </w:pPr>
    </w:p>
    <w:p w:rsidR="007913A6" w:rsidRDefault="007913A6" w:rsidP="007913A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913A6" w:rsidRDefault="007913A6" w:rsidP="007913A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Políticas de Recursos Humanos y Comunicación Interna</w:t>
      </w:r>
    </w:p>
    <w:p w:rsidR="007913A6" w:rsidRDefault="007913A6" w:rsidP="007913A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913A6" w:rsidRPr="007913A6" w:rsidRDefault="007913A6" w:rsidP="007913A6">
      <w:pPr>
        <w:jc w:val="center"/>
        <w:rPr>
          <w:rFonts w:ascii="Arial" w:hAnsi="Arial" w:cs="Arial"/>
          <w:b/>
          <w:sz w:val="28"/>
          <w:lang w:val="es-ES"/>
        </w:rPr>
      </w:pPr>
      <w:r w:rsidRPr="007913A6">
        <w:rPr>
          <w:rFonts w:ascii="Arial" w:hAnsi="Arial" w:cs="Arial"/>
          <w:b/>
          <w:sz w:val="28"/>
        </w:rPr>
        <w:t>Trato Justo</w:t>
      </w:r>
    </w:p>
    <w:p w:rsidR="007913A6" w:rsidRPr="007913A6" w:rsidRDefault="007913A6" w:rsidP="007913A6">
      <w:pPr>
        <w:jc w:val="center"/>
        <w:rPr>
          <w:rFonts w:ascii="Arial" w:hAnsi="Arial" w:cs="Arial"/>
          <w:i/>
          <w:sz w:val="28"/>
          <w:lang w:val="es-ES"/>
        </w:rPr>
      </w:pPr>
      <w:r w:rsidRPr="007913A6">
        <w:rPr>
          <w:rFonts w:ascii="Arial" w:hAnsi="Arial" w:cs="Arial"/>
          <w:i/>
          <w:sz w:val="28"/>
          <w:lang w:val="es-ES"/>
        </w:rPr>
        <w:t>Queremos garantizar a nuestros colaboradores un trato justo sin distinciones.</w:t>
      </w:r>
    </w:p>
    <w:p w:rsidR="007913A6" w:rsidRPr="007913A6" w:rsidRDefault="007913A6" w:rsidP="007913A6">
      <w:pPr>
        <w:jc w:val="both"/>
        <w:rPr>
          <w:rFonts w:ascii="Arial" w:hAnsi="Arial" w:cs="Arial"/>
        </w:rPr>
      </w:pPr>
    </w:p>
    <w:p w:rsidR="007913A6" w:rsidRPr="007913A6" w:rsidRDefault="007913A6" w:rsidP="007913A6">
      <w:pPr>
        <w:jc w:val="both"/>
        <w:rPr>
          <w:rFonts w:ascii="Arial" w:hAnsi="Arial" w:cs="Arial"/>
          <w:b/>
        </w:rPr>
      </w:pPr>
    </w:p>
    <w:p w:rsidR="007913A6" w:rsidRPr="007913A6" w:rsidRDefault="007913A6" w:rsidP="007913A6">
      <w:pPr>
        <w:jc w:val="both"/>
        <w:rPr>
          <w:rFonts w:ascii="Arial" w:hAnsi="Arial" w:cs="Arial"/>
          <w:b/>
        </w:rPr>
      </w:pPr>
    </w:p>
    <w:p w:rsidR="007913A6" w:rsidRPr="007913A6" w:rsidRDefault="007913A6" w:rsidP="007913A6">
      <w:pPr>
        <w:jc w:val="both"/>
        <w:rPr>
          <w:rFonts w:ascii="Arial" w:hAnsi="Arial" w:cs="Arial"/>
          <w:b/>
        </w:rPr>
      </w:pPr>
    </w:p>
    <w:p w:rsidR="007913A6" w:rsidRPr="007913A6" w:rsidRDefault="007913A6" w:rsidP="007913A6">
      <w:pPr>
        <w:jc w:val="both"/>
        <w:rPr>
          <w:rFonts w:ascii="Arial" w:hAnsi="Arial" w:cs="Arial"/>
          <w:b/>
        </w:rPr>
      </w:pPr>
    </w:p>
    <w:p w:rsidR="007913A6" w:rsidRPr="007913A6" w:rsidRDefault="007913A6" w:rsidP="007913A6">
      <w:pPr>
        <w:jc w:val="both"/>
        <w:rPr>
          <w:rFonts w:ascii="Arial" w:hAnsi="Arial" w:cs="Arial"/>
          <w:b/>
        </w:rPr>
      </w:pPr>
    </w:p>
    <w:p w:rsidR="007913A6" w:rsidRPr="007913A6" w:rsidRDefault="007913A6" w:rsidP="007913A6">
      <w:pPr>
        <w:jc w:val="both"/>
        <w:rPr>
          <w:rFonts w:ascii="Arial" w:hAnsi="Arial" w:cs="Arial"/>
          <w:b/>
        </w:rPr>
      </w:pPr>
    </w:p>
    <w:p w:rsidR="007913A6" w:rsidRPr="007913A6" w:rsidRDefault="007913A6" w:rsidP="007913A6">
      <w:pPr>
        <w:jc w:val="center"/>
        <w:rPr>
          <w:rFonts w:ascii="Arial" w:hAnsi="Arial" w:cs="Arial"/>
          <w:b/>
        </w:rPr>
      </w:pPr>
    </w:p>
    <w:p w:rsidR="007913A6" w:rsidRPr="007913A6" w:rsidRDefault="007913A6" w:rsidP="007913A6">
      <w:pPr>
        <w:jc w:val="center"/>
        <w:rPr>
          <w:rFonts w:ascii="Arial" w:hAnsi="Arial" w:cs="Arial"/>
          <w:b/>
          <w:sz w:val="28"/>
          <w:lang w:val="es-ES"/>
        </w:rPr>
      </w:pPr>
      <w:r w:rsidRPr="007913A6">
        <w:rPr>
          <w:rFonts w:ascii="Arial" w:hAnsi="Arial" w:cs="Arial"/>
          <w:b/>
          <w:sz w:val="28"/>
        </w:rPr>
        <w:t>Discriminación y Acoso en el Trabajo</w:t>
      </w:r>
    </w:p>
    <w:p w:rsidR="007913A6" w:rsidRPr="007913A6" w:rsidRDefault="007913A6" w:rsidP="007913A6">
      <w:pPr>
        <w:jc w:val="center"/>
        <w:rPr>
          <w:rFonts w:ascii="Arial" w:hAnsi="Arial" w:cs="Arial"/>
          <w:i/>
          <w:sz w:val="24"/>
          <w:lang w:val="es-ES"/>
        </w:rPr>
      </w:pPr>
      <w:r w:rsidRPr="007913A6">
        <w:rPr>
          <w:rFonts w:ascii="Arial" w:hAnsi="Arial" w:cs="Arial"/>
          <w:i/>
          <w:sz w:val="24"/>
          <w:lang w:val="es-ES"/>
        </w:rPr>
        <w:t>Estamos comprometidos en prevenir y brindar un ambiente de trabajo libre de discriminación y acoso.</w:t>
      </w:r>
    </w:p>
    <w:p w:rsidR="007913A6" w:rsidRPr="007913A6" w:rsidRDefault="007913A6" w:rsidP="007913A6">
      <w:pPr>
        <w:jc w:val="both"/>
        <w:rPr>
          <w:rFonts w:ascii="Arial" w:hAnsi="Arial" w:cs="Arial"/>
          <w:b/>
        </w:rPr>
      </w:pPr>
    </w:p>
    <w:p w:rsidR="007913A6" w:rsidRPr="007913A6" w:rsidRDefault="007913A6" w:rsidP="007913A6">
      <w:pPr>
        <w:jc w:val="both"/>
        <w:rPr>
          <w:rFonts w:ascii="Arial" w:hAnsi="Arial" w:cs="Arial"/>
          <w:b/>
        </w:rPr>
      </w:pPr>
    </w:p>
    <w:p w:rsidR="007913A6" w:rsidRPr="007913A6" w:rsidRDefault="007913A6" w:rsidP="007913A6">
      <w:pPr>
        <w:jc w:val="center"/>
        <w:rPr>
          <w:rFonts w:ascii="Arial" w:hAnsi="Arial" w:cs="Arial"/>
          <w:b/>
          <w:sz w:val="28"/>
        </w:rPr>
      </w:pPr>
      <w:r w:rsidRPr="007913A6">
        <w:rPr>
          <w:rFonts w:ascii="Arial" w:hAnsi="Arial" w:cs="Arial"/>
          <w:b/>
          <w:sz w:val="28"/>
        </w:rPr>
        <w:t>Oportunidades para todos</w:t>
      </w:r>
    </w:p>
    <w:p w:rsidR="007913A6" w:rsidRPr="007913A6" w:rsidRDefault="007913A6" w:rsidP="007913A6">
      <w:pPr>
        <w:jc w:val="center"/>
        <w:rPr>
          <w:rFonts w:ascii="Arial" w:hAnsi="Arial" w:cs="Arial"/>
          <w:i/>
          <w:sz w:val="24"/>
          <w:lang w:val="es-ES"/>
        </w:rPr>
      </w:pPr>
      <w:r w:rsidRPr="007913A6">
        <w:rPr>
          <w:rFonts w:ascii="Arial" w:hAnsi="Arial" w:cs="Arial"/>
          <w:i/>
          <w:sz w:val="24"/>
          <w:lang w:val="es-ES"/>
        </w:rPr>
        <w:t>Nos comprometemos con brindar las mismas oportunidades de crecimiento y desarrollo profesional a todos nuestros colaboradores, es por ello que las decisiones relacionadas con empleo se basaran en el mérito.</w:t>
      </w:r>
    </w:p>
    <w:p w:rsidR="007913A6" w:rsidRPr="007913A6" w:rsidRDefault="007913A6" w:rsidP="007913A6">
      <w:pPr>
        <w:ind w:left="720"/>
        <w:contextualSpacing/>
        <w:jc w:val="both"/>
        <w:rPr>
          <w:rFonts w:ascii="Arial" w:hAnsi="Arial" w:cs="Arial"/>
          <w:lang w:val="es-ES"/>
        </w:rPr>
      </w:pPr>
    </w:p>
    <w:p w:rsidR="007913A6" w:rsidRPr="007913A6" w:rsidRDefault="007913A6" w:rsidP="007913A6">
      <w:pPr>
        <w:jc w:val="both"/>
        <w:rPr>
          <w:rFonts w:ascii="Arial" w:hAnsi="Arial" w:cs="Arial"/>
          <w:b/>
        </w:rPr>
      </w:pPr>
    </w:p>
    <w:p w:rsidR="007913A6" w:rsidRPr="007913A6" w:rsidRDefault="007913A6" w:rsidP="007913A6">
      <w:pPr>
        <w:jc w:val="both"/>
        <w:rPr>
          <w:rFonts w:ascii="Arial" w:hAnsi="Arial" w:cs="Arial"/>
          <w:b/>
        </w:rPr>
      </w:pPr>
    </w:p>
    <w:p w:rsidR="007913A6" w:rsidRPr="007913A6" w:rsidRDefault="007913A6" w:rsidP="007913A6">
      <w:pPr>
        <w:jc w:val="center"/>
        <w:rPr>
          <w:rFonts w:ascii="Arial" w:hAnsi="Arial" w:cs="Arial"/>
          <w:b/>
          <w:sz w:val="28"/>
          <w:lang w:val="es-ES"/>
        </w:rPr>
      </w:pPr>
      <w:r w:rsidRPr="007913A6">
        <w:rPr>
          <w:rFonts w:ascii="Arial" w:hAnsi="Arial" w:cs="Arial"/>
          <w:b/>
          <w:sz w:val="28"/>
        </w:rPr>
        <w:t>Conflicto de Intereses</w:t>
      </w:r>
    </w:p>
    <w:p w:rsidR="007913A6" w:rsidRPr="007913A6" w:rsidRDefault="007913A6" w:rsidP="007913A6">
      <w:pPr>
        <w:jc w:val="center"/>
        <w:rPr>
          <w:rFonts w:ascii="Arial" w:hAnsi="Arial" w:cs="Arial"/>
          <w:i/>
          <w:sz w:val="24"/>
          <w:lang w:val="es-ES"/>
        </w:rPr>
      </w:pPr>
      <w:r w:rsidRPr="007913A6">
        <w:rPr>
          <w:rFonts w:ascii="Arial" w:hAnsi="Arial" w:cs="Arial"/>
          <w:i/>
          <w:sz w:val="24"/>
          <w:lang w:val="es-ES"/>
        </w:rPr>
        <w:t>Realizamos nuestras actividades con integridad y responsabilidad, es por ello que requerimos que todos nuestros colaboradores se comprometan en realizar una gestión transparente.</w:t>
      </w:r>
    </w:p>
    <w:p w:rsidR="007913A6" w:rsidRPr="007913A6" w:rsidRDefault="007913A6" w:rsidP="007913A6">
      <w:pPr>
        <w:jc w:val="center"/>
        <w:rPr>
          <w:rFonts w:ascii="Arial" w:hAnsi="Arial" w:cs="Arial"/>
          <w:i/>
          <w:sz w:val="24"/>
          <w:lang w:val="es-ES"/>
        </w:rPr>
      </w:pPr>
    </w:p>
    <w:p w:rsidR="007913A6" w:rsidRPr="007913A6" w:rsidRDefault="007913A6" w:rsidP="007913A6">
      <w:pPr>
        <w:jc w:val="center"/>
        <w:rPr>
          <w:rFonts w:ascii="Arial" w:hAnsi="Arial" w:cs="Arial"/>
          <w:b/>
          <w:sz w:val="28"/>
        </w:rPr>
      </w:pPr>
    </w:p>
    <w:p w:rsidR="007913A6" w:rsidRPr="007913A6" w:rsidRDefault="007913A6" w:rsidP="007913A6">
      <w:pPr>
        <w:jc w:val="center"/>
        <w:rPr>
          <w:rFonts w:ascii="Arial" w:hAnsi="Arial" w:cs="Arial"/>
          <w:b/>
          <w:sz w:val="28"/>
        </w:rPr>
      </w:pPr>
      <w:r w:rsidRPr="007913A6">
        <w:rPr>
          <w:rFonts w:ascii="Arial" w:hAnsi="Arial" w:cs="Arial"/>
          <w:b/>
          <w:sz w:val="28"/>
        </w:rPr>
        <w:t>Comunicación Interna</w:t>
      </w:r>
    </w:p>
    <w:p w:rsidR="007913A6" w:rsidRPr="007913A6" w:rsidRDefault="007913A6" w:rsidP="007913A6">
      <w:pPr>
        <w:jc w:val="center"/>
        <w:rPr>
          <w:rFonts w:ascii="Arial" w:hAnsi="Arial" w:cs="Arial"/>
          <w:i/>
          <w:sz w:val="24"/>
          <w:lang w:val="es-ES"/>
        </w:rPr>
      </w:pPr>
      <w:r w:rsidRPr="007913A6">
        <w:rPr>
          <w:rFonts w:ascii="Arial" w:hAnsi="Arial" w:cs="Arial"/>
          <w:i/>
          <w:sz w:val="24"/>
          <w:lang w:val="es-ES"/>
        </w:rPr>
        <w:t>Nuestra comunicación interna es un proceso clave y fundamental para fortalecer nuestra cultura organizacional, generando buenas relaciones humanas, mejorando el clima laboral y optimizando el flujo de información, comunicación y relaciones entre los colaboradores.</w:t>
      </w:r>
    </w:p>
    <w:p w:rsidR="007913A6" w:rsidRPr="007913A6" w:rsidRDefault="007913A6" w:rsidP="007913A6">
      <w:pPr>
        <w:jc w:val="center"/>
        <w:rPr>
          <w:rFonts w:ascii="Arial" w:hAnsi="Arial" w:cs="Arial"/>
          <w:i/>
          <w:sz w:val="24"/>
          <w:lang w:val="es-ES"/>
        </w:rPr>
      </w:pPr>
    </w:p>
    <w:p w:rsidR="007913A6" w:rsidRPr="007913A6" w:rsidRDefault="0063482B" w:rsidP="007913A6">
      <w:pPr>
        <w:rPr>
          <w:b/>
          <w:sz w:val="24"/>
          <w:szCs w:val="24"/>
        </w:rPr>
      </w:pPr>
      <w:r w:rsidRPr="0063482B">
        <w:rPr>
          <w:b/>
          <w:sz w:val="24"/>
          <w:szCs w:val="24"/>
        </w:rPr>
        <w:t>En este punto se puede elaborar algún cuadro o infografía con las políticas, sin fotografías.</w:t>
      </w:r>
    </w:p>
    <w:p w:rsidR="00982966" w:rsidRDefault="00982966" w:rsidP="005E7E66">
      <w:pPr>
        <w:spacing w:after="0" w:line="240" w:lineRule="auto"/>
        <w:ind w:left="800"/>
        <w:jc w:val="both"/>
        <w:rPr>
          <w:rFonts w:ascii="Arial" w:hAnsi="Arial" w:cs="Arial"/>
          <w:b/>
          <w:sz w:val="24"/>
          <w:szCs w:val="24"/>
        </w:rPr>
      </w:pPr>
    </w:p>
    <w:p w:rsidR="0063482B" w:rsidRDefault="0063482B" w:rsidP="005E7E66">
      <w:pPr>
        <w:spacing w:after="0" w:line="240" w:lineRule="auto"/>
        <w:ind w:left="800"/>
        <w:jc w:val="both"/>
        <w:rPr>
          <w:rFonts w:ascii="Arial" w:hAnsi="Arial" w:cs="Arial"/>
          <w:b/>
          <w:sz w:val="24"/>
          <w:szCs w:val="24"/>
        </w:rPr>
      </w:pPr>
    </w:p>
    <w:p w:rsidR="0063482B" w:rsidRDefault="0063482B" w:rsidP="005E7E66">
      <w:pPr>
        <w:spacing w:after="0" w:line="240" w:lineRule="auto"/>
        <w:ind w:left="800"/>
        <w:jc w:val="both"/>
        <w:rPr>
          <w:rFonts w:ascii="Arial" w:hAnsi="Arial" w:cs="Arial"/>
          <w:b/>
          <w:sz w:val="24"/>
          <w:szCs w:val="24"/>
        </w:rPr>
      </w:pPr>
    </w:p>
    <w:p w:rsidR="0063482B" w:rsidRDefault="0063482B" w:rsidP="005E7E66">
      <w:pPr>
        <w:spacing w:after="0" w:line="240" w:lineRule="auto"/>
        <w:ind w:left="800"/>
        <w:jc w:val="both"/>
        <w:rPr>
          <w:rFonts w:ascii="Arial" w:hAnsi="Arial" w:cs="Arial"/>
          <w:b/>
          <w:sz w:val="24"/>
          <w:szCs w:val="24"/>
        </w:rPr>
      </w:pPr>
    </w:p>
    <w:p w:rsidR="0063482B" w:rsidRDefault="0063482B" w:rsidP="005E7E66">
      <w:pPr>
        <w:spacing w:after="0" w:line="240" w:lineRule="auto"/>
        <w:ind w:left="800"/>
        <w:jc w:val="both"/>
        <w:rPr>
          <w:rFonts w:ascii="Arial" w:hAnsi="Arial" w:cs="Arial"/>
          <w:b/>
          <w:sz w:val="24"/>
          <w:szCs w:val="24"/>
        </w:rPr>
      </w:pPr>
    </w:p>
    <w:p w:rsidR="00982966" w:rsidRPr="00DA7D2C" w:rsidRDefault="00982966" w:rsidP="005E7E66">
      <w:pPr>
        <w:spacing w:after="0" w:line="240" w:lineRule="auto"/>
        <w:ind w:left="800"/>
        <w:jc w:val="both"/>
        <w:rPr>
          <w:rFonts w:ascii="Arial" w:hAnsi="Arial" w:cs="Arial"/>
          <w:b/>
          <w:sz w:val="24"/>
          <w:szCs w:val="24"/>
        </w:rPr>
      </w:pPr>
    </w:p>
    <w:p w:rsidR="00E21540" w:rsidRPr="00DA7D2C" w:rsidRDefault="00E21540" w:rsidP="00E21540">
      <w:pPr>
        <w:spacing w:after="0" w:line="240" w:lineRule="auto"/>
        <w:ind w:left="800"/>
        <w:jc w:val="both"/>
        <w:rPr>
          <w:rFonts w:ascii="Arial" w:hAnsi="Arial" w:cs="Arial"/>
          <w:sz w:val="24"/>
          <w:szCs w:val="24"/>
        </w:rPr>
      </w:pPr>
    </w:p>
    <w:p w:rsidR="00732FE7" w:rsidRPr="00DA7D2C" w:rsidRDefault="004F7F73" w:rsidP="0061523B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Únete a nuestro equipo</w:t>
      </w:r>
      <w:proofErr w:type="gramStart"/>
      <w:r>
        <w:rPr>
          <w:rFonts w:ascii="Arial" w:hAnsi="Arial" w:cs="Arial"/>
          <w:b/>
          <w:sz w:val="24"/>
          <w:szCs w:val="24"/>
        </w:rPr>
        <w:t>!</w:t>
      </w:r>
      <w:proofErr w:type="gramEnd"/>
    </w:p>
    <w:p w:rsidR="0061523B" w:rsidRPr="00DA7D2C" w:rsidRDefault="0061523B" w:rsidP="0061523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Somos una empresa minera en crecimiento, con muchas ganas de ir mejorando</w:t>
      </w:r>
      <w:r w:rsidR="003F098B" w:rsidRPr="00DA7D2C">
        <w:rPr>
          <w:rFonts w:ascii="Arial" w:hAnsi="Arial" w:cs="Arial"/>
          <w:sz w:val="24"/>
          <w:szCs w:val="24"/>
        </w:rPr>
        <w:t>, innovando</w:t>
      </w:r>
      <w:r w:rsidRPr="00DA7D2C">
        <w:rPr>
          <w:rFonts w:ascii="Arial" w:hAnsi="Arial" w:cs="Arial"/>
          <w:sz w:val="24"/>
          <w:szCs w:val="24"/>
        </w:rPr>
        <w:t xml:space="preserve"> y seguir aprendiendo. Tu talento</w:t>
      </w:r>
      <w:r w:rsidR="00A3715C" w:rsidRPr="00DA7D2C">
        <w:rPr>
          <w:rFonts w:ascii="Arial" w:hAnsi="Arial" w:cs="Arial"/>
          <w:sz w:val="24"/>
          <w:szCs w:val="24"/>
        </w:rPr>
        <w:t>, experiencia</w:t>
      </w:r>
      <w:r w:rsidRPr="00DA7D2C">
        <w:rPr>
          <w:rFonts w:ascii="Arial" w:hAnsi="Arial" w:cs="Arial"/>
          <w:sz w:val="24"/>
          <w:szCs w:val="24"/>
        </w:rPr>
        <w:t xml:space="preserve"> y compromiso nos interesa.</w:t>
      </w:r>
    </w:p>
    <w:p w:rsidR="0061523B" w:rsidRPr="00DA7D2C" w:rsidRDefault="003F098B" w:rsidP="0061523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Te o</w:t>
      </w:r>
      <w:r w:rsidR="00A3715C" w:rsidRPr="00DA7D2C">
        <w:rPr>
          <w:rFonts w:ascii="Arial" w:hAnsi="Arial" w:cs="Arial"/>
          <w:sz w:val="24"/>
          <w:szCs w:val="24"/>
        </w:rPr>
        <w:t xml:space="preserve">frecemos </w:t>
      </w:r>
      <w:r w:rsidRPr="00DA7D2C">
        <w:rPr>
          <w:rFonts w:ascii="Arial" w:hAnsi="Arial" w:cs="Arial"/>
          <w:sz w:val="24"/>
          <w:szCs w:val="24"/>
        </w:rPr>
        <w:t>unirte a un equipo con buenas prácticas empresariales</w:t>
      </w:r>
      <w:r w:rsidR="000E3E42" w:rsidRPr="00DA7D2C">
        <w:rPr>
          <w:rFonts w:ascii="Arial" w:hAnsi="Arial" w:cs="Arial"/>
          <w:sz w:val="24"/>
          <w:szCs w:val="24"/>
        </w:rPr>
        <w:t xml:space="preserve"> y que está en constante aprendizaje, buscando la mejora continua.</w:t>
      </w:r>
    </w:p>
    <w:p w:rsidR="0061523B" w:rsidRPr="00DA7D2C" w:rsidRDefault="003F098B" w:rsidP="0061523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 xml:space="preserve">Si eres un profesional con valores como los nuestros, inscríbete para que puedas conocer </w:t>
      </w:r>
      <w:r w:rsidR="000E3E42" w:rsidRPr="00DA7D2C">
        <w:rPr>
          <w:rFonts w:ascii="Arial" w:hAnsi="Arial" w:cs="Arial"/>
          <w:sz w:val="24"/>
          <w:szCs w:val="24"/>
        </w:rPr>
        <w:t>todas las oportunidades l</w:t>
      </w:r>
      <w:r w:rsidRPr="00DA7D2C">
        <w:rPr>
          <w:rFonts w:ascii="Arial" w:hAnsi="Arial" w:cs="Arial"/>
          <w:sz w:val="24"/>
          <w:szCs w:val="24"/>
        </w:rPr>
        <w:t>abores que tendremos próximamente</w:t>
      </w:r>
      <w:r w:rsidR="000E3E42" w:rsidRPr="00DA7D2C">
        <w:rPr>
          <w:rFonts w:ascii="Arial" w:hAnsi="Arial" w:cs="Arial"/>
          <w:sz w:val="24"/>
          <w:szCs w:val="24"/>
        </w:rPr>
        <w:t xml:space="preserve"> así como novedades de nuestra gestión social, ambiental y de seguridad.</w:t>
      </w:r>
    </w:p>
    <w:p w:rsidR="0061523B" w:rsidRPr="00DA7D2C" w:rsidRDefault="003F098B">
      <w:pPr>
        <w:rPr>
          <w:rFonts w:ascii="Arial" w:hAnsi="Arial" w:cs="Arial"/>
          <w:b/>
          <w:sz w:val="24"/>
          <w:szCs w:val="24"/>
        </w:rPr>
      </w:pPr>
      <w:r w:rsidRPr="00DA7D2C">
        <w:rPr>
          <w:rFonts w:ascii="Arial" w:hAnsi="Arial" w:cs="Arial"/>
          <w:b/>
          <w:sz w:val="24"/>
          <w:szCs w:val="24"/>
        </w:rPr>
        <w:t>Ven, forma parte de nuestro equipo</w:t>
      </w:r>
      <w:proofErr w:type="gramStart"/>
      <w:r w:rsidRPr="00DA7D2C">
        <w:rPr>
          <w:rFonts w:ascii="Arial" w:hAnsi="Arial" w:cs="Arial"/>
          <w:b/>
          <w:sz w:val="24"/>
          <w:szCs w:val="24"/>
        </w:rPr>
        <w:t>!</w:t>
      </w:r>
      <w:proofErr w:type="gramEnd"/>
      <w:r w:rsidR="00E21540" w:rsidRPr="00DA7D2C">
        <w:rPr>
          <w:rFonts w:ascii="Arial" w:hAnsi="Arial" w:cs="Arial"/>
          <w:b/>
          <w:sz w:val="24"/>
          <w:szCs w:val="24"/>
        </w:rPr>
        <w:t xml:space="preserve"> Envíanos tu CV </w:t>
      </w:r>
      <w:r w:rsidR="000C1812" w:rsidRPr="00DA7D2C">
        <w:rPr>
          <w:rFonts w:ascii="Arial" w:hAnsi="Arial" w:cs="Arial"/>
          <w:b/>
          <w:sz w:val="24"/>
          <w:szCs w:val="24"/>
        </w:rPr>
        <w:t xml:space="preserve">indicándonos la posición a la que te gustaría postular </w:t>
      </w:r>
      <w:r w:rsidR="00E21540" w:rsidRPr="00DA7D2C">
        <w:rPr>
          <w:rFonts w:ascii="Arial" w:hAnsi="Arial" w:cs="Arial"/>
          <w:b/>
          <w:sz w:val="24"/>
          <w:szCs w:val="24"/>
        </w:rPr>
        <w:t xml:space="preserve">a </w:t>
      </w:r>
      <w:hyperlink r:id="rId7" w:history="1">
        <w:r w:rsidR="000C1812" w:rsidRPr="00DA7D2C">
          <w:rPr>
            <w:rStyle w:val="Hipervnculo"/>
            <w:rFonts w:ascii="Arial" w:hAnsi="Arial" w:cs="Arial"/>
            <w:b/>
            <w:sz w:val="24"/>
            <w:szCs w:val="24"/>
          </w:rPr>
          <w:t>rrhh@cdcgold.com</w:t>
        </w:r>
      </w:hyperlink>
    </w:p>
    <w:p w:rsidR="000C1812" w:rsidRPr="00982966" w:rsidRDefault="000C1812">
      <w:pPr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982966">
        <w:rPr>
          <w:rFonts w:ascii="Arial" w:hAnsi="Arial" w:cs="Arial"/>
          <w:b/>
          <w:color w:val="FF0000"/>
          <w:sz w:val="24"/>
          <w:szCs w:val="24"/>
        </w:rPr>
        <w:t>( En</w:t>
      </w:r>
      <w:proofErr w:type="gramEnd"/>
      <w:r w:rsidRPr="00982966">
        <w:rPr>
          <w:rFonts w:ascii="Arial" w:hAnsi="Arial" w:cs="Arial"/>
          <w:b/>
          <w:color w:val="FF0000"/>
          <w:sz w:val="24"/>
          <w:szCs w:val="24"/>
        </w:rPr>
        <w:t xml:space="preserve"> este punto será importante que podamos colocar los puestos que estamos buscando en una lista con fecha de Publicación y vigencia.)</w:t>
      </w:r>
    </w:p>
    <w:p w:rsidR="00CE3489" w:rsidRPr="00982966" w:rsidRDefault="00CE3489">
      <w:pPr>
        <w:rPr>
          <w:rFonts w:ascii="Arial" w:hAnsi="Arial" w:cs="Arial"/>
          <w:b/>
          <w:color w:val="FF0000"/>
          <w:sz w:val="24"/>
          <w:szCs w:val="24"/>
        </w:rPr>
      </w:pPr>
    </w:p>
    <w:p w:rsidR="00CE3489" w:rsidRPr="00982966" w:rsidRDefault="00CE3489">
      <w:pPr>
        <w:rPr>
          <w:rFonts w:ascii="Arial" w:hAnsi="Arial" w:cs="Arial"/>
          <w:b/>
          <w:color w:val="FF0000"/>
          <w:sz w:val="24"/>
          <w:szCs w:val="24"/>
        </w:rPr>
      </w:pPr>
      <w:r w:rsidRPr="00982966">
        <w:rPr>
          <w:rFonts w:ascii="Arial" w:hAnsi="Arial" w:cs="Arial"/>
          <w:b/>
          <w:color w:val="FF0000"/>
          <w:sz w:val="24"/>
          <w:szCs w:val="24"/>
        </w:rPr>
        <w:t>Si tenemos la opción para que se inscriban, la idea es enviarles información cada vez que actualicemos nuestra web y subamos nuevas noticias.</w:t>
      </w:r>
    </w:p>
    <w:p w:rsidR="00CE3489" w:rsidRPr="00DA7D2C" w:rsidRDefault="00CE3489">
      <w:pPr>
        <w:rPr>
          <w:rFonts w:ascii="Arial" w:hAnsi="Arial" w:cs="Arial"/>
          <w:b/>
          <w:sz w:val="24"/>
          <w:szCs w:val="24"/>
        </w:rPr>
      </w:pPr>
    </w:p>
    <w:p w:rsidR="00DF3FC4" w:rsidRPr="00DA7D2C" w:rsidRDefault="00DF3FC4" w:rsidP="00DF3F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A7D2C">
        <w:rPr>
          <w:rFonts w:ascii="Arial" w:hAnsi="Arial" w:cs="Arial"/>
          <w:b/>
          <w:sz w:val="24"/>
          <w:szCs w:val="24"/>
        </w:rPr>
        <w:t>Fotos: 339 / 302 / 219 / 257 / 216 / 214 / 183 / 169 / 174</w:t>
      </w:r>
    </w:p>
    <w:p w:rsidR="00CE3489" w:rsidRPr="00DA7D2C" w:rsidRDefault="00CE3489">
      <w:pPr>
        <w:rPr>
          <w:rFonts w:ascii="Arial" w:hAnsi="Arial" w:cs="Arial"/>
          <w:b/>
          <w:sz w:val="24"/>
          <w:szCs w:val="24"/>
        </w:rPr>
      </w:pPr>
    </w:p>
    <w:p w:rsidR="00DE5B7A" w:rsidRPr="00DA7D2C" w:rsidRDefault="00DE5B7A">
      <w:pPr>
        <w:rPr>
          <w:rFonts w:ascii="Arial" w:hAnsi="Arial" w:cs="Arial"/>
          <w:b/>
          <w:sz w:val="24"/>
          <w:szCs w:val="24"/>
        </w:rPr>
      </w:pPr>
    </w:p>
    <w:p w:rsidR="00DE5B7A" w:rsidRDefault="00DE5B7A">
      <w:pPr>
        <w:rPr>
          <w:rFonts w:ascii="Arial" w:hAnsi="Arial" w:cs="Arial"/>
          <w:b/>
          <w:sz w:val="24"/>
          <w:szCs w:val="24"/>
        </w:rPr>
      </w:pPr>
      <w:r w:rsidRPr="00DA7D2C">
        <w:rPr>
          <w:rFonts w:ascii="Arial" w:hAnsi="Arial" w:cs="Arial"/>
          <w:b/>
          <w:sz w:val="24"/>
          <w:szCs w:val="24"/>
        </w:rPr>
        <w:t>El Oro en la Sociedad</w:t>
      </w:r>
    </w:p>
    <w:p w:rsidR="00874D95" w:rsidRDefault="00874D95">
      <w:pPr>
        <w:rPr>
          <w:rFonts w:ascii="Arial" w:hAnsi="Arial" w:cs="Arial"/>
          <w:sz w:val="24"/>
          <w:szCs w:val="24"/>
        </w:rPr>
      </w:pPr>
    </w:p>
    <w:p w:rsidR="009F3D30" w:rsidRPr="00874D95" w:rsidRDefault="00874D95">
      <w:pPr>
        <w:rPr>
          <w:rFonts w:ascii="Arial" w:hAnsi="Arial" w:cs="Arial"/>
          <w:sz w:val="24"/>
          <w:szCs w:val="24"/>
        </w:rPr>
      </w:pPr>
      <w:r w:rsidRPr="00874D95">
        <w:rPr>
          <w:rFonts w:ascii="Arial" w:hAnsi="Arial" w:cs="Arial"/>
          <w:sz w:val="24"/>
          <w:szCs w:val="24"/>
        </w:rPr>
        <w:t>El Perú es un país Minero.</w:t>
      </w:r>
      <w:r w:rsidR="009F3D30">
        <w:rPr>
          <w:rFonts w:ascii="Arial" w:hAnsi="Arial" w:cs="Arial"/>
          <w:sz w:val="24"/>
          <w:szCs w:val="24"/>
        </w:rPr>
        <w:t xml:space="preserve"> Somos el 6to productor mundial de Oro.</w:t>
      </w:r>
    </w:p>
    <w:p w:rsidR="00A83D4B" w:rsidRPr="00DA7D2C" w:rsidRDefault="00B06A1F" w:rsidP="00A83D4B">
      <w:pPr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El oro está ligado a la economía</w:t>
      </w:r>
      <w:r w:rsidR="00092CA9" w:rsidRPr="00DA7D2C">
        <w:rPr>
          <w:rFonts w:ascii="Arial" w:hAnsi="Arial" w:cs="Arial"/>
          <w:sz w:val="24"/>
          <w:szCs w:val="24"/>
        </w:rPr>
        <w:t xml:space="preserve"> y aun hoy en día sigue siendo un patrón sólido para el mercado de divisas internacional.</w:t>
      </w:r>
    </w:p>
    <w:p w:rsidR="004C5185" w:rsidRPr="00DA7D2C" w:rsidRDefault="00A83D4B" w:rsidP="00A83D4B">
      <w:pPr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 xml:space="preserve">El oro </w:t>
      </w:r>
      <w:r w:rsidR="004C5185" w:rsidRPr="00DA7D2C">
        <w:rPr>
          <w:rFonts w:ascii="Arial" w:hAnsi="Arial" w:cs="Arial"/>
          <w:sz w:val="24"/>
          <w:szCs w:val="24"/>
        </w:rPr>
        <w:t>se extrae, se funde y a partir de allí, se le otorgan diversos usos relacionados con diferentes industrias.</w:t>
      </w:r>
    </w:p>
    <w:p w:rsidR="00180F88" w:rsidRPr="00DA7D2C" w:rsidRDefault="00180F88" w:rsidP="00A83D4B">
      <w:pPr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El oro es un metal supremo y valorado ampliamente no solo por la belleza de su color sino también porque es más fácil de trabajar que otros metales y tiene una alta resistencia a la corrosión.</w:t>
      </w:r>
    </w:p>
    <w:p w:rsidR="00180F88" w:rsidRPr="00DA7D2C" w:rsidRDefault="00180F88" w:rsidP="00A83D4B">
      <w:pPr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E nuestra sociedad se utiliza como referencia en las transacciones monetarias internacionales, es empleado como reserva de oro puro en lingotes y en la joyería como uno de los símbolos más preciados.</w:t>
      </w:r>
    </w:p>
    <w:p w:rsidR="00180F88" w:rsidRPr="00DA7D2C" w:rsidRDefault="00180F88" w:rsidP="00A83D4B">
      <w:pPr>
        <w:rPr>
          <w:rFonts w:ascii="Arial" w:hAnsi="Arial" w:cs="Arial"/>
          <w:sz w:val="24"/>
          <w:szCs w:val="24"/>
        </w:rPr>
      </w:pPr>
      <w:r w:rsidRPr="00DA7D2C">
        <w:rPr>
          <w:rFonts w:ascii="Arial" w:hAnsi="Arial" w:cs="Arial"/>
          <w:sz w:val="24"/>
          <w:szCs w:val="24"/>
        </w:rPr>
        <w:t>El oro está presente en muchos elementos que usamos cotidianamente y que nos sirven en el trabajo, esparcimiento, transporte o en la salud.</w:t>
      </w:r>
    </w:p>
    <w:p w:rsidR="0090149A" w:rsidRPr="00DA7D2C" w:rsidRDefault="00180F88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lang w:eastAsia="en-US"/>
        </w:rPr>
      </w:pPr>
      <w:r w:rsidRPr="00DA7D2C">
        <w:rPr>
          <w:rFonts w:ascii="Arial" w:eastAsiaTheme="minorHAnsi" w:hAnsi="Arial" w:cs="Arial"/>
          <w:lang w:eastAsia="en-US"/>
        </w:rPr>
        <w:t>La mayoría de los equipos electrónicos y computadoras tienen oro porque es un eficiente conductor que se mantiene libre de corrosión. Lo mismo ocurre en los motores de automóviles, avi</w:t>
      </w:r>
      <w:r w:rsidR="0090149A" w:rsidRPr="00DA7D2C">
        <w:rPr>
          <w:rFonts w:ascii="Arial" w:eastAsiaTheme="minorHAnsi" w:hAnsi="Arial" w:cs="Arial"/>
          <w:lang w:eastAsia="en-US"/>
        </w:rPr>
        <w:t>ones o incluso naves espaciales ya que el oro les permite una mayor vida útil y mayor seguridad en el mantenimiento. También está presente en la salud para el tratamiento de enfermedades reumáticas y en la odontología para obturar las cavidades que aparecen en consecuencia de las caries.</w:t>
      </w:r>
    </w:p>
    <w:p w:rsidR="009F3D30" w:rsidRDefault="0090149A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lang w:eastAsia="en-US"/>
        </w:rPr>
      </w:pPr>
      <w:r w:rsidRPr="00DA7D2C">
        <w:rPr>
          <w:rFonts w:ascii="Arial" w:eastAsiaTheme="minorHAnsi" w:hAnsi="Arial" w:cs="Arial"/>
          <w:lang w:eastAsia="en-US"/>
        </w:rPr>
        <w:t>La minería de oro ayuda a una mayor calidad de vida</w:t>
      </w:r>
      <w:r w:rsidR="00C103B9" w:rsidRPr="00DA7D2C">
        <w:rPr>
          <w:rFonts w:ascii="Arial" w:eastAsiaTheme="minorHAnsi" w:hAnsi="Arial" w:cs="Arial"/>
          <w:lang w:eastAsia="en-US"/>
        </w:rPr>
        <w:t>. El oro está presente en nuestra vida cotidiana.</w:t>
      </w:r>
    </w:p>
    <w:p w:rsidR="005E7E66" w:rsidRDefault="00DF3FC4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b/>
          <w:lang w:eastAsia="en-US"/>
        </w:rPr>
      </w:pPr>
      <w:r w:rsidRPr="00DA7D2C">
        <w:rPr>
          <w:rFonts w:ascii="Arial" w:eastAsiaTheme="minorHAnsi" w:hAnsi="Arial" w:cs="Arial"/>
          <w:b/>
          <w:lang w:eastAsia="en-US"/>
        </w:rPr>
        <w:t xml:space="preserve">Fotos: 85 / 96 / 105 / 111 / 102 / </w:t>
      </w:r>
    </w:p>
    <w:p w:rsidR="009F3D30" w:rsidRDefault="009F3D30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b/>
          <w:lang w:eastAsia="en-US"/>
        </w:rPr>
      </w:pPr>
    </w:p>
    <w:p w:rsidR="009F3D30" w:rsidRDefault="009F3D30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b/>
          <w:lang w:eastAsia="en-US"/>
        </w:rPr>
      </w:pPr>
    </w:p>
    <w:p w:rsidR="009F3D30" w:rsidRDefault="009F3D30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b/>
          <w:lang w:eastAsia="en-US"/>
        </w:rPr>
      </w:pPr>
      <w:r>
        <w:rPr>
          <w:rFonts w:ascii="Arial" w:eastAsiaTheme="minorHAnsi" w:hAnsi="Arial" w:cs="Arial"/>
          <w:b/>
          <w:lang w:eastAsia="en-US"/>
        </w:rPr>
        <w:t>Datos Mineros</w:t>
      </w:r>
    </w:p>
    <w:p w:rsidR="009F3D30" w:rsidRDefault="009F3D30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lang w:eastAsia="en-US"/>
        </w:rPr>
      </w:pPr>
      <w:r w:rsidRPr="009F3D30">
        <w:rPr>
          <w:rFonts w:ascii="Arial" w:eastAsiaTheme="minorHAnsi" w:hAnsi="Arial" w:cs="Arial"/>
          <w:lang w:eastAsia="en-US"/>
        </w:rPr>
        <w:t>La Minería es una de las actividades económicas más descentralizadas.</w:t>
      </w:r>
    </w:p>
    <w:p w:rsidR="009F3D30" w:rsidRDefault="009F3D30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En 17 de las 25 regiones del Perú se realiza actividad minera.</w:t>
      </w:r>
    </w:p>
    <w:p w:rsidR="00D75555" w:rsidRDefault="00D75555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El Perú es el 2do productor de plata, 3ero de Cobre y Zinc, 4to Plomo, 5to Estaño y 6to de Oro.</w:t>
      </w:r>
    </w:p>
    <w:p w:rsidR="00D75555" w:rsidRDefault="00D75555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El 57% de las exportaciones peruanas corresponden al sector minero.</w:t>
      </w:r>
    </w:p>
    <w:p w:rsidR="00D75555" w:rsidRDefault="00D75555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De cada empleo en el sector minero, se generan 9 empleos en otros sectores.</w:t>
      </w:r>
    </w:p>
    <w:p w:rsidR="00D75555" w:rsidRDefault="00302310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El 21% de la inversión privada en el país es minera.</w:t>
      </w:r>
    </w:p>
    <w:p w:rsidR="00302310" w:rsidRDefault="00302310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Existe extracción ilegal de minerales que afecta el ambiente, no tributa y no respeta derechos laborales.</w:t>
      </w:r>
    </w:p>
    <w:p w:rsidR="00302310" w:rsidRDefault="00302310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Tenemos mucho potencial por desarrollar y para lograrlo se requiere del esfuerzo del gobierno, las empresas y la población.</w:t>
      </w:r>
    </w:p>
    <w:p w:rsidR="009F3D30" w:rsidRDefault="009F3D30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lang w:eastAsia="en-US"/>
        </w:rPr>
      </w:pPr>
    </w:p>
    <w:p w:rsidR="009F3D30" w:rsidRDefault="009F3D30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lang w:eastAsia="en-US"/>
        </w:rPr>
      </w:pPr>
    </w:p>
    <w:p w:rsidR="009F3D30" w:rsidRPr="009F3D30" w:rsidRDefault="009F3D30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lang w:eastAsia="en-US"/>
        </w:rPr>
      </w:pPr>
    </w:p>
    <w:p w:rsidR="009F3D30" w:rsidRPr="009F3D30" w:rsidRDefault="009F3D30" w:rsidP="004C5185">
      <w:pPr>
        <w:pStyle w:val="NormalWeb"/>
        <w:shd w:val="clear" w:color="auto" w:fill="FFFFFF"/>
        <w:spacing w:line="390" w:lineRule="atLeast"/>
        <w:rPr>
          <w:rFonts w:ascii="Arial" w:eastAsiaTheme="minorHAnsi" w:hAnsi="Arial" w:cs="Arial"/>
          <w:lang w:eastAsia="en-US"/>
        </w:rPr>
      </w:pPr>
    </w:p>
    <w:p w:rsidR="005E7E66" w:rsidRPr="00DA7D2C" w:rsidRDefault="00DA7D2C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5E7E66" w:rsidRPr="00DA7D2C" w:rsidRDefault="005E7E66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E7E66" w:rsidRPr="00DA7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C48FD"/>
    <w:multiLevelType w:val="hybridMultilevel"/>
    <w:tmpl w:val="A54E0E90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458BB"/>
    <w:multiLevelType w:val="hybridMultilevel"/>
    <w:tmpl w:val="9942FB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D06C3"/>
    <w:multiLevelType w:val="multilevel"/>
    <w:tmpl w:val="4232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431AF2"/>
    <w:multiLevelType w:val="hybridMultilevel"/>
    <w:tmpl w:val="DA56B6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E6FD9"/>
    <w:multiLevelType w:val="hybridMultilevel"/>
    <w:tmpl w:val="299CC9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A7C1D"/>
    <w:multiLevelType w:val="hybridMultilevel"/>
    <w:tmpl w:val="E842EE86"/>
    <w:lvl w:ilvl="0" w:tplc="280A000D">
      <w:start w:val="1"/>
      <w:numFmt w:val="bullet"/>
      <w:lvlText w:val="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>
    <w:nsid w:val="2B54789E"/>
    <w:multiLevelType w:val="hybridMultilevel"/>
    <w:tmpl w:val="4740CFBC"/>
    <w:lvl w:ilvl="0" w:tplc="18D4F270">
      <w:start w:val="1"/>
      <w:numFmt w:val="decimal"/>
      <w:lvlText w:val="%1."/>
      <w:lvlJc w:val="left"/>
      <w:pPr>
        <w:ind w:left="720" w:hanging="360"/>
      </w:pPr>
      <w:rPr>
        <w:strike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41D1B"/>
    <w:multiLevelType w:val="hybridMultilevel"/>
    <w:tmpl w:val="AAFC38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A70EB"/>
    <w:multiLevelType w:val="multilevel"/>
    <w:tmpl w:val="056A0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E641A14"/>
    <w:multiLevelType w:val="multilevel"/>
    <w:tmpl w:val="4FD8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191B86"/>
    <w:multiLevelType w:val="hybridMultilevel"/>
    <w:tmpl w:val="4AA879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C20AF6"/>
    <w:multiLevelType w:val="hybridMultilevel"/>
    <w:tmpl w:val="52D06C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5C"/>
    <w:rsid w:val="00013A71"/>
    <w:rsid w:val="0002654C"/>
    <w:rsid w:val="00030E24"/>
    <w:rsid w:val="00052500"/>
    <w:rsid w:val="0006718F"/>
    <w:rsid w:val="00072824"/>
    <w:rsid w:val="000744B4"/>
    <w:rsid w:val="00092CA9"/>
    <w:rsid w:val="000A1FAD"/>
    <w:rsid w:val="000A6968"/>
    <w:rsid w:val="000B3146"/>
    <w:rsid w:val="000C1812"/>
    <w:rsid w:val="000D6B14"/>
    <w:rsid w:val="000E3E42"/>
    <w:rsid w:val="001243E2"/>
    <w:rsid w:val="001500A5"/>
    <w:rsid w:val="00180F88"/>
    <w:rsid w:val="00182096"/>
    <w:rsid w:val="001914C8"/>
    <w:rsid w:val="00195BE2"/>
    <w:rsid w:val="001C5EE0"/>
    <w:rsid w:val="001C6EF5"/>
    <w:rsid w:val="001C70EC"/>
    <w:rsid w:val="00256232"/>
    <w:rsid w:val="00282C3D"/>
    <w:rsid w:val="0029606D"/>
    <w:rsid w:val="002E0DF5"/>
    <w:rsid w:val="002F006E"/>
    <w:rsid w:val="00301CAF"/>
    <w:rsid w:val="00302310"/>
    <w:rsid w:val="00312BB1"/>
    <w:rsid w:val="00355922"/>
    <w:rsid w:val="0038239D"/>
    <w:rsid w:val="003A4330"/>
    <w:rsid w:val="003A4ABA"/>
    <w:rsid w:val="003C7AD3"/>
    <w:rsid w:val="003D5081"/>
    <w:rsid w:val="003E050C"/>
    <w:rsid w:val="003F098B"/>
    <w:rsid w:val="004024C1"/>
    <w:rsid w:val="004559CC"/>
    <w:rsid w:val="00461D44"/>
    <w:rsid w:val="004851EC"/>
    <w:rsid w:val="00494D92"/>
    <w:rsid w:val="004A31FF"/>
    <w:rsid w:val="004B3E05"/>
    <w:rsid w:val="004C5185"/>
    <w:rsid w:val="004F7F73"/>
    <w:rsid w:val="0051557B"/>
    <w:rsid w:val="00555A6C"/>
    <w:rsid w:val="005B3324"/>
    <w:rsid w:val="005E7E66"/>
    <w:rsid w:val="005F0C72"/>
    <w:rsid w:val="0061523B"/>
    <w:rsid w:val="00622FD6"/>
    <w:rsid w:val="00623403"/>
    <w:rsid w:val="0063482B"/>
    <w:rsid w:val="00634B83"/>
    <w:rsid w:val="006360D5"/>
    <w:rsid w:val="006517F9"/>
    <w:rsid w:val="00662E60"/>
    <w:rsid w:val="00673AAB"/>
    <w:rsid w:val="0068562C"/>
    <w:rsid w:val="006A50EC"/>
    <w:rsid w:val="006B545C"/>
    <w:rsid w:val="006D0651"/>
    <w:rsid w:val="006D2425"/>
    <w:rsid w:val="006E6C0A"/>
    <w:rsid w:val="00712404"/>
    <w:rsid w:val="00731BDF"/>
    <w:rsid w:val="00732FE7"/>
    <w:rsid w:val="00736977"/>
    <w:rsid w:val="00737767"/>
    <w:rsid w:val="007520E9"/>
    <w:rsid w:val="007913A6"/>
    <w:rsid w:val="00791A72"/>
    <w:rsid w:val="007C77EB"/>
    <w:rsid w:val="008203E3"/>
    <w:rsid w:val="0082591C"/>
    <w:rsid w:val="00874D95"/>
    <w:rsid w:val="00877EC4"/>
    <w:rsid w:val="00880086"/>
    <w:rsid w:val="0090149A"/>
    <w:rsid w:val="00982966"/>
    <w:rsid w:val="0098551B"/>
    <w:rsid w:val="00985EE9"/>
    <w:rsid w:val="009F3D30"/>
    <w:rsid w:val="00A13D41"/>
    <w:rsid w:val="00A16098"/>
    <w:rsid w:val="00A30D49"/>
    <w:rsid w:val="00A3715C"/>
    <w:rsid w:val="00A83D4B"/>
    <w:rsid w:val="00A949D5"/>
    <w:rsid w:val="00A953F3"/>
    <w:rsid w:val="00AB40BD"/>
    <w:rsid w:val="00AD5E79"/>
    <w:rsid w:val="00B06A1F"/>
    <w:rsid w:val="00B1366A"/>
    <w:rsid w:val="00B30C39"/>
    <w:rsid w:val="00B73732"/>
    <w:rsid w:val="00B85D7D"/>
    <w:rsid w:val="00BD1194"/>
    <w:rsid w:val="00BE6EE7"/>
    <w:rsid w:val="00C103B9"/>
    <w:rsid w:val="00C43563"/>
    <w:rsid w:val="00C63271"/>
    <w:rsid w:val="00CB42DC"/>
    <w:rsid w:val="00CD28D1"/>
    <w:rsid w:val="00CE3489"/>
    <w:rsid w:val="00CF2B5C"/>
    <w:rsid w:val="00D164EC"/>
    <w:rsid w:val="00D377D6"/>
    <w:rsid w:val="00D44849"/>
    <w:rsid w:val="00D67548"/>
    <w:rsid w:val="00D75555"/>
    <w:rsid w:val="00D8125F"/>
    <w:rsid w:val="00DA7D2C"/>
    <w:rsid w:val="00DB1CD4"/>
    <w:rsid w:val="00DB44F0"/>
    <w:rsid w:val="00DB5436"/>
    <w:rsid w:val="00DE19B4"/>
    <w:rsid w:val="00DE5B7A"/>
    <w:rsid w:val="00DF02CC"/>
    <w:rsid w:val="00DF3FC4"/>
    <w:rsid w:val="00E21540"/>
    <w:rsid w:val="00E23D1E"/>
    <w:rsid w:val="00E302A2"/>
    <w:rsid w:val="00E46472"/>
    <w:rsid w:val="00E81D5F"/>
    <w:rsid w:val="00EA1C53"/>
    <w:rsid w:val="00EA5414"/>
    <w:rsid w:val="00EA67AD"/>
    <w:rsid w:val="00EE6ED4"/>
    <w:rsid w:val="00F206C3"/>
    <w:rsid w:val="00F20E54"/>
    <w:rsid w:val="00F449B4"/>
    <w:rsid w:val="00F5649C"/>
    <w:rsid w:val="00F61084"/>
    <w:rsid w:val="00F61636"/>
    <w:rsid w:val="00F66BE4"/>
    <w:rsid w:val="00FA44AA"/>
    <w:rsid w:val="00FB5A7F"/>
    <w:rsid w:val="00FB6FF9"/>
    <w:rsid w:val="00FD102E"/>
    <w:rsid w:val="00FE6B9D"/>
    <w:rsid w:val="00FE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F66A2-CA03-4940-9F4B-64483280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922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5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0A69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DE5B7A"/>
  </w:style>
  <w:style w:type="character" w:styleId="Textoennegrita">
    <w:name w:val="Strong"/>
    <w:basedOn w:val="Fuentedeprrafopredeter"/>
    <w:uiPriority w:val="22"/>
    <w:qFormat/>
    <w:rsid w:val="00DE5B7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55922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styleId="Hipervnculo">
    <w:name w:val="Hyperlink"/>
    <w:uiPriority w:val="99"/>
    <w:semiHidden/>
    <w:rsid w:val="00355922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355922"/>
    <w:pPr>
      <w:spacing w:after="0" w:line="240" w:lineRule="auto"/>
    </w:pPr>
    <w:rPr>
      <w:rFonts w:ascii="Comic Sans MS" w:eastAsia="Times New Roman" w:hAnsi="Comic Sans MS" w:cs="Times New Roman"/>
      <w:sz w:val="1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55922"/>
    <w:rPr>
      <w:rFonts w:ascii="Comic Sans MS" w:eastAsia="Times New Roman" w:hAnsi="Comic Sans MS" w:cs="Times New Roman"/>
      <w:sz w:val="18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2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096"/>
    <w:rPr>
      <w:rFonts w:ascii="Segoe UI" w:hAnsi="Segoe UI" w:cs="Segoe UI"/>
      <w:sz w:val="18"/>
      <w:szCs w:val="18"/>
    </w:rPr>
  </w:style>
  <w:style w:type="paragraph" w:customStyle="1" w:styleId="Resumen">
    <w:name w:val="Resumen"/>
    <w:basedOn w:val="Normal"/>
    <w:uiPriority w:val="99"/>
    <w:rsid w:val="00880086"/>
    <w:pPr>
      <w:autoSpaceDE w:val="0"/>
      <w:autoSpaceDN w:val="0"/>
      <w:spacing w:after="0" w:line="260" w:lineRule="exact"/>
      <w:jc w:val="both"/>
    </w:pPr>
    <w:rPr>
      <w:rFonts w:ascii="Times New Roman" w:eastAsia="Times New Roman" w:hAnsi="Times New Roman" w:cs="Times New Roman"/>
      <w:i/>
      <w:iCs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51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rhh@cdcgol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Departamento_de_La_Libertad" TargetMode="External"/><Relationship Id="rId5" Type="http://schemas.openxmlformats.org/officeDocument/2006/relationships/hyperlink" Target="https://es.wikipedia.org/wiki/Provincia_de_S%C3%A1nchez_Carri%C3%B3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2894</Words>
  <Characters>15923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Tori</dc:creator>
  <cp:keywords/>
  <dc:description/>
  <cp:lastModifiedBy>Sandra Tori</cp:lastModifiedBy>
  <cp:revision>8</cp:revision>
  <cp:lastPrinted>2017-02-10T14:24:00Z</cp:lastPrinted>
  <dcterms:created xsi:type="dcterms:W3CDTF">2017-02-07T22:37:00Z</dcterms:created>
  <dcterms:modified xsi:type="dcterms:W3CDTF">2017-02-14T21:20:00Z</dcterms:modified>
</cp:coreProperties>
</file>