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56C89" w14:textId="6103B6A0" w:rsidR="00E97C7A" w:rsidRDefault="00D84F22">
      <w:pPr>
        <w:rPr>
          <w:rFonts w:ascii="Times New Roman" w:hAnsi="Times New Roman" w:cs="Times New Roman"/>
        </w:rPr>
      </w:pPr>
      <w:r w:rsidRPr="00AB319B">
        <w:rPr>
          <w:rFonts w:ascii="Times New Roman" w:hAnsi="Times New Roman" w:cs="Times New Roman"/>
          <w:b/>
          <w:bCs/>
        </w:rPr>
        <w:t>RFP</w:t>
      </w:r>
      <w:r>
        <w:rPr>
          <w:rFonts w:ascii="Times New Roman" w:hAnsi="Times New Roman" w:cs="Times New Roman"/>
        </w:rPr>
        <w:t xml:space="preserve"> – </w:t>
      </w:r>
      <w:r w:rsidR="00045028">
        <w:rPr>
          <w:rFonts w:ascii="Times New Roman" w:hAnsi="Times New Roman" w:cs="Times New Roman"/>
        </w:rPr>
        <w:t>R</w:t>
      </w:r>
      <w:r w:rsidR="00FA7B8A">
        <w:rPr>
          <w:rFonts w:ascii="Times New Roman" w:hAnsi="Times New Roman" w:cs="Times New Roman"/>
        </w:rPr>
        <w:t xml:space="preserve">equest for </w:t>
      </w:r>
      <w:r w:rsidR="00045028">
        <w:rPr>
          <w:rFonts w:ascii="Times New Roman" w:hAnsi="Times New Roman" w:cs="Times New Roman"/>
        </w:rPr>
        <w:t>P</w:t>
      </w:r>
      <w:r w:rsidR="00FA7B8A">
        <w:rPr>
          <w:rFonts w:ascii="Times New Roman" w:hAnsi="Times New Roman" w:cs="Times New Roman"/>
        </w:rPr>
        <w:t>roposal</w:t>
      </w:r>
    </w:p>
    <w:p w14:paraId="18C6C5C1" w14:textId="2E6A3CDC" w:rsidR="00E97C7A" w:rsidRDefault="00E97C7A" w:rsidP="00E97C7A">
      <w:pPr>
        <w:ind w:left="720"/>
        <w:rPr>
          <w:rFonts w:ascii="Times New Roman" w:hAnsi="Times New Roman" w:cs="Times New Roman"/>
        </w:rPr>
      </w:pPr>
      <w:r>
        <w:rPr>
          <w:rFonts w:ascii="Times New Roman" w:hAnsi="Times New Roman" w:cs="Times New Roman"/>
        </w:rPr>
        <w:t>A</w:t>
      </w:r>
      <w:r w:rsidRPr="00E97C7A">
        <w:rPr>
          <w:rFonts w:ascii="Times New Roman" w:hAnsi="Times New Roman" w:cs="Times New Roman"/>
        </w:rPr>
        <w:t xml:space="preserve"> document that solicits proposal, often made through a bidding process, by an agency or company interested in procurement of a commodity, service, or </w:t>
      </w:r>
      <w:proofErr w:type="gramStart"/>
      <w:r w:rsidRPr="00E97C7A">
        <w:rPr>
          <w:rFonts w:ascii="Times New Roman" w:hAnsi="Times New Roman" w:cs="Times New Roman"/>
        </w:rPr>
        <w:t>valuable asset</w:t>
      </w:r>
      <w:proofErr w:type="gramEnd"/>
      <w:r w:rsidRPr="00E97C7A">
        <w:rPr>
          <w:rFonts w:ascii="Times New Roman" w:hAnsi="Times New Roman" w:cs="Times New Roman"/>
        </w:rPr>
        <w:t>, to potential suppliers to submit business proposals.</w:t>
      </w:r>
    </w:p>
    <w:p w14:paraId="7C0B6DB2" w14:textId="6681F52F" w:rsidR="00D84F22" w:rsidRDefault="00D84F22">
      <w:pPr>
        <w:rPr>
          <w:rFonts w:ascii="Times New Roman" w:hAnsi="Times New Roman" w:cs="Times New Roman"/>
        </w:rPr>
      </w:pPr>
      <w:r w:rsidRPr="00AB319B">
        <w:rPr>
          <w:rFonts w:ascii="Times New Roman" w:hAnsi="Times New Roman" w:cs="Times New Roman"/>
          <w:b/>
          <w:bCs/>
        </w:rPr>
        <w:t>COGS</w:t>
      </w:r>
      <w:r>
        <w:rPr>
          <w:rFonts w:ascii="Times New Roman" w:hAnsi="Times New Roman" w:cs="Times New Roman"/>
        </w:rPr>
        <w:t xml:space="preserve"> </w:t>
      </w:r>
      <w:r w:rsidR="00045028">
        <w:rPr>
          <w:rFonts w:ascii="Times New Roman" w:hAnsi="Times New Roman" w:cs="Times New Roman"/>
        </w:rPr>
        <w:t>–</w:t>
      </w:r>
      <w:r>
        <w:rPr>
          <w:rFonts w:ascii="Times New Roman" w:hAnsi="Times New Roman" w:cs="Times New Roman"/>
        </w:rPr>
        <w:t xml:space="preserve"> </w:t>
      </w:r>
      <w:r w:rsidR="00045028">
        <w:rPr>
          <w:rFonts w:ascii="Times New Roman" w:hAnsi="Times New Roman" w:cs="Times New Roman"/>
        </w:rPr>
        <w:t>Cost of Goods Sold</w:t>
      </w:r>
    </w:p>
    <w:p w14:paraId="22A7FCD8" w14:textId="23E4E0B1" w:rsidR="00045028" w:rsidRDefault="00FC6003" w:rsidP="00045028">
      <w:pPr>
        <w:ind w:left="720"/>
        <w:rPr>
          <w:rFonts w:ascii="Times New Roman" w:hAnsi="Times New Roman" w:cs="Times New Roman"/>
        </w:rPr>
      </w:pPr>
      <w:r>
        <w:rPr>
          <w:rFonts w:ascii="Times New Roman" w:hAnsi="Times New Roman" w:cs="Times New Roman"/>
        </w:rPr>
        <w:t>Basically,</w:t>
      </w:r>
      <w:r w:rsidR="00045028">
        <w:rPr>
          <w:rFonts w:ascii="Times New Roman" w:hAnsi="Times New Roman" w:cs="Times New Roman"/>
        </w:rPr>
        <w:t xml:space="preserve"> all the costs</w:t>
      </w:r>
      <w:r w:rsidR="0039570F">
        <w:rPr>
          <w:rFonts w:ascii="Times New Roman" w:hAnsi="Times New Roman" w:cs="Times New Roman"/>
        </w:rPr>
        <w:t xml:space="preserve"> in making a product </w:t>
      </w:r>
      <w:r w:rsidR="0039570F" w:rsidRPr="0039570F">
        <w:rPr>
          <w:rFonts w:ascii="Times New Roman" w:hAnsi="Times New Roman" w:cs="Times New Roman"/>
        </w:rPr>
        <w:t>includ</w:t>
      </w:r>
      <w:r w:rsidR="0039570F">
        <w:rPr>
          <w:rFonts w:ascii="Times New Roman" w:hAnsi="Times New Roman" w:cs="Times New Roman"/>
        </w:rPr>
        <w:t>ing</w:t>
      </w:r>
      <w:r w:rsidR="0039570F" w:rsidRPr="0039570F">
        <w:rPr>
          <w:rFonts w:ascii="Times New Roman" w:hAnsi="Times New Roman" w:cs="Times New Roman"/>
        </w:rPr>
        <w:t xml:space="preserve"> material, labor, and allocated overhead</w:t>
      </w:r>
      <w:r>
        <w:rPr>
          <w:rFonts w:ascii="Times New Roman" w:hAnsi="Times New Roman" w:cs="Times New Roman"/>
        </w:rPr>
        <w:t>.</w:t>
      </w:r>
    </w:p>
    <w:p w14:paraId="2C9F3DA2" w14:textId="2F196B98" w:rsidR="00FC6003" w:rsidRDefault="00D10234" w:rsidP="00FC6003">
      <w:pPr>
        <w:rPr>
          <w:rFonts w:ascii="Times New Roman" w:hAnsi="Times New Roman" w:cs="Times New Roman"/>
        </w:rPr>
      </w:pPr>
      <w:r>
        <w:rPr>
          <w:rFonts w:ascii="Times New Roman" w:hAnsi="Times New Roman" w:cs="Times New Roman"/>
          <w:b/>
          <w:bCs/>
        </w:rPr>
        <w:t>CM</w:t>
      </w:r>
      <w:r>
        <w:rPr>
          <w:rFonts w:ascii="Times New Roman" w:hAnsi="Times New Roman" w:cs="Times New Roman"/>
        </w:rPr>
        <w:t xml:space="preserve"> – Contract Manufacturers</w:t>
      </w:r>
    </w:p>
    <w:p w14:paraId="5095C795" w14:textId="2978985A" w:rsidR="00FC6003" w:rsidRDefault="00FC6003" w:rsidP="00FC6003">
      <w:pPr>
        <w:rPr>
          <w:rFonts w:ascii="Times New Roman" w:hAnsi="Times New Roman" w:cs="Times New Roman"/>
        </w:rPr>
      </w:pPr>
      <w:r w:rsidRPr="00D57DF5">
        <w:rPr>
          <w:rFonts w:ascii="Times New Roman" w:hAnsi="Times New Roman" w:cs="Times New Roman"/>
          <w:b/>
          <w:bCs/>
        </w:rPr>
        <w:t>QA</w:t>
      </w:r>
      <w:r>
        <w:rPr>
          <w:rFonts w:ascii="Times New Roman" w:hAnsi="Times New Roman" w:cs="Times New Roman"/>
        </w:rPr>
        <w:t xml:space="preserve"> – Quality Assurance</w:t>
      </w:r>
    </w:p>
    <w:p w14:paraId="127982C6" w14:textId="1DDCCE7A" w:rsidR="00FC6003" w:rsidRDefault="00FC6003" w:rsidP="00FC6003">
      <w:pPr>
        <w:rPr>
          <w:rFonts w:ascii="Times New Roman" w:hAnsi="Times New Roman" w:cs="Times New Roman"/>
        </w:rPr>
      </w:pPr>
      <w:r w:rsidRPr="00D57DF5">
        <w:rPr>
          <w:rFonts w:ascii="Times New Roman" w:hAnsi="Times New Roman" w:cs="Times New Roman"/>
          <w:b/>
          <w:bCs/>
        </w:rPr>
        <w:t>TE</w:t>
      </w:r>
      <w:r>
        <w:rPr>
          <w:rFonts w:ascii="Times New Roman" w:hAnsi="Times New Roman" w:cs="Times New Roman"/>
        </w:rPr>
        <w:t xml:space="preserve"> – </w:t>
      </w:r>
      <w:r w:rsidR="00D57DF5">
        <w:rPr>
          <w:rFonts w:ascii="Times New Roman" w:hAnsi="Times New Roman" w:cs="Times New Roman"/>
        </w:rPr>
        <w:t>Test Engineering?</w:t>
      </w:r>
    </w:p>
    <w:p w14:paraId="111A28BD" w14:textId="3672F8AC" w:rsidR="00FC6003" w:rsidRDefault="00FC6003" w:rsidP="00FC6003">
      <w:pPr>
        <w:rPr>
          <w:rFonts w:ascii="Times New Roman" w:hAnsi="Times New Roman" w:cs="Times New Roman"/>
        </w:rPr>
      </w:pPr>
      <w:r w:rsidRPr="00D57DF5">
        <w:rPr>
          <w:rFonts w:ascii="Times New Roman" w:hAnsi="Times New Roman" w:cs="Times New Roman"/>
          <w:b/>
          <w:bCs/>
        </w:rPr>
        <w:t>ME</w:t>
      </w:r>
      <w:r>
        <w:rPr>
          <w:rFonts w:ascii="Times New Roman" w:hAnsi="Times New Roman" w:cs="Times New Roman"/>
        </w:rPr>
        <w:t xml:space="preserve"> – Mechanical </w:t>
      </w:r>
      <w:r w:rsidR="00D57DF5">
        <w:rPr>
          <w:rFonts w:ascii="Times New Roman" w:hAnsi="Times New Roman" w:cs="Times New Roman"/>
        </w:rPr>
        <w:t>E</w:t>
      </w:r>
      <w:r>
        <w:rPr>
          <w:rFonts w:ascii="Times New Roman" w:hAnsi="Times New Roman" w:cs="Times New Roman"/>
        </w:rPr>
        <w:t>ngineering</w:t>
      </w:r>
      <w:r w:rsidR="00D57DF5">
        <w:rPr>
          <w:rFonts w:ascii="Times New Roman" w:hAnsi="Times New Roman" w:cs="Times New Roman"/>
        </w:rPr>
        <w:t>?</w:t>
      </w:r>
    </w:p>
    <w:p w14:paraId="6A049996" w14:textId="5A9A9837" w:rsidR="007D6C1E" w:rsidRDefault="00FC6003" w:rsidP="00FC6003">
      <w:pPr>
        <w:rPr>
          <w:rFonts w:ascii="Times New Roman" w:hAnsi="Times New Roman" w:cs="Times New Roman"/>
        </w:rPr>
      </w:pPr>
      <w:r w:rsidRPr="00D57DF5">
        <w:rPr>
          <w:rFonts w:ascii="Times New Roman" w:hAnsi="Times New Roman" w:cs="Times New Roman"/>
          <w:b/>
          <w:bCs/>
        </w:rPr>
        <w:t>CE</w:t>
      </w:r>
      <w:r>
        <w:rPr>
          <w:rFonts w:ascii="Times New Roman" w:hAnsi="Times New Roman" w:cs="Times New Roman"/>
        </w:rPr>
        <w:t xml:space="preserve"> </w:t>
      </w:r>
      <w:r w:rsidR="007D6C1E">
        <w:rPr>
          <w:rFonts w:ascii="Times New Roman" w:hAnsi="Times New Roman" w:cs="Times New Roman"/>
        </w:rPr>
        <w:t>–</w:t>
      </w:r>
      <w:r>
        <w:rPr>
          <w:rFonts w:ascii="Times New Roman" w:hAnsi="Times New Roman" w:cs="Times New Roman"/>
        </w:rPr>
        <w:t xml:space="preserve"> </w:t>
      </w:r>
      <w:r w:rsidR="00D57DF5">
        <w:rPr>
          <w:rFonts w:ascii="Times New Roman" w:hAnsi="Times New Roman" w:cs="Times New Roman"/>
        </w:rPr>
        <w:t>Computer Engineering?</w:t>
      </w:r>
    </w:p>
    <w:p w14:paraId="61952C28" w14:textId="0319BD01" w:rsidR="007D6C1E" w:rsidRDefault="007D6C1E" w:rsidP="00FC6003">
      <w:pPr>
        <w:rPr>
          <w:rFonts w:ascii="Times New Roman" w:hAnsi="Times New Roman" w:cs="Times New Roman"/>
        </w:rPr>
      </w:pPr>
      <w:r w:rsidRPr="00AB319B">
        <w:rPr>
          <w:rFonts w:ascii="Times New Roman" w:hAnsi="Times New Roman" w:cs="Times New Roman"/>
          <w:b/>
          <w:bCs/>
        </w:rPr>
        <w:t>FPY</w:t>
      </w:r>
      <w:r>
        <w:rPr>
          <w:rFonts w:ascii="Times New Roman" w:hAnsi="Times New Roman" w:cs="Times New Roman"/>
        </w:rPr>
        <w:t xml:space="preserve"> – First Pass Yield</w:t>
      </w:r>
    </w:p>
    <w:p w14:paraId="0D748B89" w14:textId="2A85FE53" w:rsidR="00B30E55" w:rsidRDefault="00B30E55" w:rsidP="00B30E55">
      <w:pPr>
        <w:ind w:left="720"/>
        <w:rPr>
          <w:rFonts w:ascii="Times New Roman" w:hAnsi="Times New Roman" w:cs="Times New Roman"/>
        </w:rPr>
      </w:pPr>
      <w:r>
        <w:rPr>
          <w:rFonts w:ascii="Times New Roman" w:hAnsi="Times New Roman" w:cs="Times New Roman"/>
        </w:rPr>
        <w:t>D</w:t>
      </w:r>
      <w:r w:rsidRPr="00B30E55">
        <w:rPr>
          <w:rFonts w:ascii="Times New Roman" w:hAnsi="Times New Roman" w:cs="Times New Roman"/>
        </w:rPr>
        <w:t xml:space="preserve">efined as the number of </w:t>
      </w:r>
      <w:r>
        <w:rPr>
          <w:rFonts w:ascii="Times New Roman" w:hAnsi="Times New Roman" w:cs="Times New Roman"/>
        </w:rPr>
        <w:t xml:space="preserve">good </w:t>
      </w:r>
      <w:r w:rsidRPr="00B30E55">
        <w:rPr>
          <w:rFonts w:ascii="Times New Roman" w:hAnsi="Times New Roman" w:cs="Times New Roman"/>
        </w:rPr>
        <w:t xml:space="preserve">units coming out of a process divided by the number of units going into that process over a specified </w:t>
      </w:r>
      <w:r w:rsidRPr="00B30E55">
        <w:rPr>
          <w:rFonts w:ascii="Times New Roman" w:hAnsi="Times New Roman" w:cs="Times New Roman"/>
        </w:rPr>
        <w:t>period</w:t>
      </w:r>
      <w:r w:rsidRPr="00B30E55">
        <w:rPr>
          <w:rFonts w:ascii="Times New Roman" w:hAnsi="Times New Roman" w:cs="Times New Roman"/>
        </w:rPr>
        <w:t xml:space="preserve">. </w:t>
      </w:r>
      <w:r>
        <w:rPr>
          <w:rFonts w:ascii="Times New Roman" w:hAnsi="Times New Roman" w:cs="Times New Roman"/>
        </w:rPr>
        <w:t>Does not include</w:t>
      </w:r>
      <w:r w:rsidRPr="00B30E55">
        <w:rPr>
          <w:rFonts w:ascii="Times New Roman" w:hAnsi="Times New Roman" w:cs="Times New Roman"/>
        </w:rPr>
        <w:t xml:space="preserve"> rework or scrap</w:t>
      </w:r>
      <w:r>
        <w:rPr>
          <w:rFonts w:ascii="Times New Roman" w:hAnsi="Times New Roman" w:cs="Times New Roman"/>
        </w:rPr>
        <w:t>.</w:t>
      </w:r>
    </w:p>
    <w:p w14:paraId="717A6FC5" w14:textId="02729ABC" w:rsidR="00CD6DA9" w:rsidRDefault="00CD6DA9" w:rsidP="00CD6DA9">
      <w:pPr>
        <w:rPr>
          <w:rFonts w:ascii="Times New Roman" w:hAnsi="Times New Roman" w:cs="Times New Roman"/>
        </w:rPr>
      </w:pPr>
      <w:r w:rsidRPr="00AB319B">
        <w:rPr>
          <w:rFonts w:ascii="Times New Roman" w:hAnsi="Times New Roman" w:cs="Times New Roman"/>
          <w:b/>
          <w:bCs/>
        </w:rPr>
        <w:t>RTY</w:t>
      </w:r>
      <w:r>
        <w:rPr>
          <w:rFonts w:ascii="Times New Roman" w:hAnsi="Times New Roman" w:cs="Times New Roman"/>
        </w:rPr>
        <w:t xml:space="preserve"> – Rolled Throughput Yield</w:t>
      </w:r>
    </w:p>
    <w:p w14:paraId="01A6CBC8" w14:textId="3D515F40" w:rsidR="00CD6DA9" w:rsidRDefault="008E6CC9" w:rsidP="00CD6DA9">
      <w:pPr>
        <w:ind w:left="720"/>
        <w:rPr>
          <w:rFonts w:ascii="Times New Roman" w:hAnsi="Times New Roman" w:cs="Times New Roman"/>
        </w:rPr>
      </w:pPr>
      <w:r>
        <w:rPr>
          <w:rFonts w:ascii="Times New Roman" w:hAnsi="Times New Roman" w:cs="Times New Roman"/>
        </w:rPr>
        <w:t>It is</w:t>
      </w:r>
      <w:r w:rsidRPr="008E6CC9">
        <w:rPr>
          <w:rFonts w:ascii="Times New Roman" w:hAnsi="Times New Roman" w:cs="Times New Roman"/>
        </w:rPr>
        <w:t xml:space="preserve"> the probability that a process with more than one step will produce a defect free unit. It is the product of yields for each process step of the entire process.</w:t>
      </w:r>
    </w:p>
    <w:p w14:paraId="75BFF62F" w14:textId="74CE1A95" w:rsidR="00D9107A" w:rsidRDefault="00F249C3" w:rsidP="00D9107A">
      <w:pPr>
        <w:rPr>
          <w:rFonts w:ascii="Times New Roman" w:hAnsi="Times New Roman" w:cs="Times New Roman"/>
        </w:rPr>
      </w:pPr>
      <w:r w:rsidRPr="00AB319B">
        <w:rPr>
          <w:rFonts w:ascii="Times New Roman" w:hAnsi="Times New Roman" w:cs="Times New Roman"/>
          <w:b/>
          <w:bCs/>
        </w:rPr>
        <w:t>NPI</w:t>
      </w:r>
      <w:r w:rsidR="003E0016">
        <w:rPr>
          <w:rFonts w:ascii="Times New Roman" w:hAnsi="Times New Roman" w:cs="Times New Roman"/>
        </w:rPr>
        <w:t xml:space="preserve"> – New Product </w:t>
      </w:r>
      <w:r w:rsidR="005758FF">
        <w:rPr>
          <w:rFonts w:ascii="Times New Roman" w:hAnsi="Times New Roman" w:cs="Times New Roman"/>
        </w:rPr>
        <w:t>Introduction</w:t>
      </w:r>
    </w:p>
    <w:p w14:paraId="716EE0A4" w14:textId="62A8A032" w:rsidR="003E0016" w:rsidRDefault="003E0016" w:rsidP="003E0016">
      <w:pPr>
        <w:ind w:left="720"/>
        <w:rPr>
          <w:rFonts w:ascii="Times New Roman" w:hAnsi="Times New Roman" w:cs="Times New Roman"/>
        </w:rPr>
      </w:pPr>
      <w:r>
        <w:rPr>
          <w:rFonts w:ascii="Times New Roman" w:hAnsi="Times New Roman" w:cs="Times New Roman"/>
        </w:rPr>
        <w:t>T</w:t>
      </w:r>
      <w:r w:rsidRPr="003E0016">
        <w:rPr>
          <w:rFonts w:ascii="Times New Roman" w:hAnsi="Times New Roman" w:cs="Times New Roman"/>
        </w:rPr>
        <w:t>he process that takes an idea from an initial working prototype to a thoroughly refined and reproducible final product</w:t>
      </w:r>
      <w:r>
        <w:rPr>
          <w:rFonts w:ascii="Times New Roman" w:hAnsi="Times New Roman" w:cs="Times New Roman"/>
        </w:rPr>
        <w:t>.</w:t>
      </w:r>
    </w:p>
    <w:p w14:paraId="552CE310" w14:textId="31B451F9" w:rsidR="00F249C3" w:rsidRDefault="00F249C3" w:rsidP="00D9107A">
      <w:pPr>
        <w:rPr>
          <w:rFonts w:ascii="Times New Roman" w:hAnsi="Times New Roman" w:cs="Times New Roman"/>
        </w:rPr>
      </w:pPr>
      <w:r w:rsidRPr="00AB319B">
        <w:rPr>
          <w:rFonts w:ascii="Times New Roman" w:hAnsi="Times New Roman" w:cs="Times New Roman"/>
          <w:b/>
          <w:bCs/>
        </w:rPr>
        <w:t>FRS</w:t>
      </w:r>
      <w:r w:rsidR="00E837B0">
        <w:rPr>
          <w:rFonts w:ascii="Times New Roman" w:hAnsi="Times New Roman" w:cs="Times New Roman"/>
        </w:rPr>
        <w:t xml:space="preserve"> – Fixed Repeating Schedule</w:t>
      </w:r>
    </w:p>
    <w:p w14:paraId="6DB97CB2" w14:textId="23D5429D" w:rsidR="00E837B0" w:rsidRDefault="00AB319B" w:rsidP="00E837B0">
      <w:pPr>
        <w:ind w:left="720"/>
        <w:rPr>
          <w:rFonts w:ascii="Times New Roman" w:hAnsi="Times New Roman" w:cs="Times New Roman"/>
        </w:rPr>
      </w:pPr>
      <w:r>
        <w:rPr>
          <w:rFonts w:ascii="Times New Roman" w:hAnsi="Times New Roman" w:cs="Times New Roman"/>
        </w:rPr>
        <w:t>A</w:t>
      </w:r>
      <w:r w:rsidRPr="00AB319B">
        <w:rPr>
          <w:rFonts w:ascii="Times New Roman" w:hAnsi="Times New Roman" w:cs="Times New Roman"/>
        </w:rPr>
        <w:t xml:space="preserve"> production schedule which is 'unchanging' and repeated perhaps daily or over a longer period such as two weeks or month. If it can be implemented, economies of repetition start to become evident and suppliers and customers can be assured in their own activity scheduling. What impedes this being implemented is the uncertainty of demand and supply. Therefore</w:t>
      </w:r>
      <w:r w:rsidR="005758FF">
        <w:rPr>
          <w:rFonts w:ascii="Times New Roman" w:hAnsi="Times New Roman" w:cs="Times New Roman"/>
        </w:rPr>
        <w:t xml:space="preserve">, </w:t>
      </w:r>
      <w:r w:rsidRPr="00AB319B">
        <w:rPr>
          <w:rFonts w:ascii="Times New Roman" w:hAnsi="Times New Roman" w:cs="Times New Roman"/>
        </w:rPr>
        <w:t xml:space="preserve">whilst the scheduling becomes simple, the activities to make the scheduling </w:t>
      </w:r>
      <w:proofErr w:type="gramStart"/>
      <w:r w:rsidRPr="00AB319B">
        <w:rPr>
          <w:rFonts w:ascii="Times New Roman" w:hAnsi="Times New Roman" w:cs="Times New Roman"/>
        </w:rPr>
        <w:t>possible</w:t>
      </w:r>
      <w:proofErr w:type="gramEnd"/>
      <w:r w:rsidRPr="00AB319B">
        <w:rPr>
          <w:rFonts w:ascii="Times New Roman" w:hAnsi="Times New Roman" w:cs="Times New Roman"/>
        </w:rPr>
        <w:t xml:space="preserve"> become more complex. Thus</w:t>
      </w:r>
      <w:r w:rsidR="005758FF">
        <w:rPr>
          <w:rFonts w:ascii="Times New Roman" w:hAnsi="Times New Roman" w:cs="Times New Roman"/>
        </w:rPr>
        <w:t>,</w:t>
      </w:r>
      <w:r w:rsidRPr="00AB319B">
        <w:rPr>
          <w:rFonts w:ascii="Times New Roman" w:hAnsi="Times New Roman" w:cs="Times New Roman"/>
        </w:rPr>
        <w:t xml:space="preserve"> the planning to move to FRS reveals issues which, if managed correctly, will reduce complexity overall and improve customer service.</w:t>
      </w:r>
    </w:p>
    <w:p w14:paraId="112C04A8" w14:textId="683DD725" w:rsidR="00FF34DC" w:rsidRDefault="00FF34DC" w:rsidP="00FF34DC">
      <w:pPr>
        <w:rPr>
          <w:rFonts w:ascii="Times New Roman" w:hAnsi="Times New Roman" w:cs="Times New Roman"/>
        </w:rPr>
      </w:pPr>
      <w:r>
        <w:rPr>
          <w:rFonts w:ascii="Times New Roman" w:hAnsi="Times New Roman" w:cs="Times New Roman"/>
          <w:b/>
          <w:bCs/>
        </w:rPr>
        <w:t>SKU</w:t>
      </w:r>
      <w:r>
        <w:rPr>
          <w:rFonts w:ascii="Times New Roman" w:hAnsi="Times New Roman" w:cs="Times New Roman"/>
        </w:rPr>
        <w:t xml:space="preserve"> – Stock Keeping Unit</w:t>
      </w:r>
    </w:p>
    <w:p w14:paraId="2773A72C" w14:textId="7C6864E8" w:rsidR="005758FF" w:rsidRPr="00FF34DC" w:rsidRDefault="005758FF" w:rsidP="005758FF">
      <w:pPr>
        <w:ind w:left="720"/>
        <w:rPr>
          <w:rFonts w:ascii="Times New Roman" w:hAnsi="Times New Roman" w:cs="Times New Roman"/>
        </w:rPr>
      </w:pPr>
      <w:r w:rsidRPr="005758FF">
        <w:rPr>
          <w:rFonts w:ascii="Times New Roman" w:hAnsi="Times New Roman" w:cs="Times New Roman"/>
        </w:rPr>
        <w:t>distinct type of item for sale,</w:t>
      </w:r>
      <w:r>
        <w:rPr>
          <w:rFonts w:ascii="Times New Roman" w:hAnsi="Times New Roman" w:cs="Times New Roman"/>
        </w:rPr>
        <w:t xml:space="preserve"> </w:t>
      </w:r>
      <w:r w:rsidRPr="005758FF">
        <w:rPr>
          <w:rFonts w:ascii="Times New Roman" w:hAnsi="Times New Roman" w:cs="Times New Roman"/>
        </w:rPr>
        <w:t>such as a product or service, and all attributes associated with the item type that distinguish it from other item types. For a product, these attributes could include manufacturer, description, material, size, color, packaging, and warranty terms. When a business takes inventory of its stock, it counts the quantity it has of each SKU.</w:t>
      </w:r>
      <w:r>
        <w:rPr>
          <w:rFonts w:ascii="Times New Roman" w:hAnsi="Times New Roman" w:cs="Times New Roman"/>
        </w:rPr>
        <w:t xml:space="preserve"> </w:t>
      </w:r>
      <w:r w:rsidRPr="005758FF">
        <w:rPr>
          <w:rFonts w:ascii="Times New Roman" w:hAnsi="Times New Roman" w:cs="Times New Roman"/>
        </w:rPr>
        <w:t xml:space="preserve">SKU can also refer to a unique identifier or code that refers to the </w:t>
      </w:r>
      <w:proofErr w:type="gramStart"/>
      <w:r w:rsidRPr="005758FF">
        <w:rPr>
          <w:rFonts w:ascii="Times New Roman" w:hAnsi="Times New Roman" w:cs="Times New Roman"/>
        </w:rPr>
        <w:t>particular stock</w:t>
      </w:r>
      <w:proofErr w:type="gramEnd"/>
      <w:r w:rsidRPr="005758FF">
        <w:rPr>
          <w:rFonts w:ascii="Times New Roman" w:hAnsi="Times New Roman" w:cs="Times New Roman"/>
        </w:rPr>
        <w:t xml:space="preserve"> keeping unit.</w:t>
      </w:r>
    </w:p>
    <w:sectPr w:rsidR="005758FF" w:rsidRPr="00F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FC"/>
    <w:rsid w:val="00045028"/>
    <w:rsid w:val="0039570F"/>
    <w:rsid w:val="003E0016"/>
    <w:rsid w:val="005758FF"/>
    <w:rsid w:val="007D6C1E"/>
    <w:rsid w:val="008414FB"/>
    <w:rsid w:val="008E6CC9"/>
    <w:rsid w:val="00AB319B"/>
    <w:rsid w:val="00B30E55"/>
    <w:rsid w:val="00CD6DA9"/>
    <w:rsid w:val="00D10234"/>
    <w:rsid w:val="00D57DF5"/>
    <w:rsid w:val="00D84F22"/>
    <w:rsid w:val="00D9107A"/>
    <w:rsid w:val="00E837B0"/>
    <w:rsid w:val="00E97C7A"/>
    <w:rsid w:val="00F249C3"/>
    <w:rsid w:val="00F418FC"/>
    <w:rsid w:val="00FA7B8A"/>
    <w:rsid w:val="00FC6003"/>
    <w:rsid w:val="00FF3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38C4"/>
  <w15:chartTrackingRefBased/>
  <w15:docId w15:val="{66E5F6AE-594E-4C8A-9A6F-3B74866A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Yu</dc:creator>
  <cp:keywords/>
  <dc:description/>
  <cp:lastModifiedBy>Sophie Yu</cp:lastModifiedBy>
  <cp:revision>20</cp:revision>
  <dcterms:created xsi:type="dcterms:W3CDTF">2020-05-16T03:55:00Z</dcterms:created>
  <dcterms:modified xsi:type="dcterms:W3CDTF">2020-05-16T04:23:00Z</dcterms:modified>
</cp:coreProperties>
</file>