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009"/>
        <w:bidiVisual/>
        <w:tblW w:w="15168" w:type="dxa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559"/>
        <w:gridCol w:w="1559"/>
        <w:gridCol w:w="1134"/>
        <w:gridCol w:w="1701"/>
        <w:gridCol w:w="2127"/>
        <w:gridCol w:w="1701"/>
        <w:gridCol w:w="1418"/>
      </w:tblGrid>
      <w:tr w:rsidR="00894746" w:rsidTr="00894746">
        <w:tc>
          <w:tcPr>
            <w:tcW w:w="1417" w:type="dxa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ماوەی مۆڵەت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ڕێکەوت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  <w:t>واژووی وەرگری مۆڵەت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جێگری مۆڵەت</w:t>
            </w:r>
          </w:p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وەرگر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واژووی جێگر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سەرۆک بەش/</w:t>
            </w:r>
          </w:p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لێپرسراوی هۆبە</w:t>
            </w:r>
          </w:p>
        </w:tc>
        <w:tc>
          <w:tcPr>
            <w:tcW w:w="2127" w:type="dxa"/>
            <w:vMerge w:val="restart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واژووی سەرۆک بەش/</w:t>
            </w:r>
          </w:p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لێپرسراوی هۆبە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 w:hint="cs"/>
                <w:sz w:val="28"/>
                <w:szCs w:val="28"/>
                <w:rtl/>
                <w:lang w:bidi="ar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  <w:t>هۆکاری</w:t>
            </w:r>
          </w:p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  <w:t>وەرگرتنی مۆڵەت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واژووی ڕاگری کۆلێژ</w:t>
            </w:r>
          </w:p>
        </w:tc>
      </w:tr>
      <w:tr w:rsidR="00894746" w:rsidTr="00894746">
        <w:tc>
          <w:tcPr>
            <w:tcW w:w="1417" w:type="dxa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لە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</w:pPr>
            <w:r w:rsidRPr="00DE5ED7">
              <w:rPr>
                <w:rFonts w:ascii="Unikurd Hejar" w:hAnsi="Unikurd Hejar" w:cs="Unikurd Hejar"/>
                <w:sz w:val="28"/>
                <w:szCs w:val="28"/>
                <w:rtl/>
                <w:lang w:bidi="ku-Arab-IQ"/>
              </w:rPr>
              <w:t>بۆ</w:t>
            </w: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</w:p>
        </w:tc>
        <w:tc>
          <w:tcPr>
            <w:tcW w:w="2127" w:type="dxa"/>
            <w:vMerge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ascii="Unikurd Hejar" w:hAnsi="Unikurd Hejar" w:cs="Unikurd Hejar"/>
                <w:sz w:val="28"/>
                <w:szCs w:val="28"/>
                <w:rtl/>
                <w:lang w:bidi="ar-IQ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:rsidR="00894746" w:rsidRPr="00DE5ED7" w:rsidRDefault="00894746" w:rsidP="00894746">
            <w:pPr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</w:tr>
      <w:tr w:rsidR="00894746" w:rsidTr="00894746">
        <w:tc>
          <w:tcPr>
            <w:tcW w:w="1417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76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76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559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559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34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2127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418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</w:tr>
      <w:tr w:rsidR="00894746" w:rsidTr="00894746">
        <w:tc>
          <w:tcPr>
            <w:tcW w:w="1417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76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76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559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559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34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2127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418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</w:tr>
      <w:tr w:rsidR="00894746" w:rsidTr="00894746">
        <w:tc>
          <w:tcPr>
            <w:tcW w:w="1417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76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76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559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559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34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2127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01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418" w:type="dxa"/>
          </w:tcPr>
          <w:p w:rsidR="00894746" w:rsidRPr="00DE5ED7" w:rsidRDefault="00894746" w:rsidP="00894746">
            <w:pPr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</w:tr>
    </w:tbl>
    <w:p w:rsidR="00E14BFB" w:rsidRPr="00894746" w:rsidRDefault="004F1997" w:rsidP="00894746">
      <w:pPr>
        <w:jc w:val="center"/>
        <w:rPr>
          <w:rFonts w:ascii="Unikurd Hejar" w:hAnsi="Unikurd Hejar" w:cs="Unikurd Hejar"/>
          <w:sz w:val="28"/>
          <w:szCs w:val="28"/>
          <w:lang w:bidi="ku-Arab-IQ"/>
        </w:rPr>
      </w:pPr>
      <w:r w:rsidRPr="00894746">
        <w:rPr>
          <w:rFonts w:ascii="Unikurd Hejar" w:hAnsi="Unikurd Hejar" w:cs="Unikurd Hejar" w:hint="cs"/>
          <w:sz w:val="28"/>
          <w:szCs w:val="28"/>
          <w:rtl/>
          <w:lang w:bidi="ku-Arab-IQ"/>
        </w:rPr>
        <w:t>فۆڕمی مۆڵەتی ئاسایی بۆ مانگی (        ) ساڵی (٢٠٢٣)</w:t>
      </w:r>
    </w:p>
    <w:p w:rsidR="00DE5ED7" w:rsidRDefault="00DE5ED7" w:rsidP="008067C5">
      <w:pPr>
        <w:rPr>
          <w:rFonts w:ascii="Unikurd Hejar" w:hAnsi="Unikurd Hejar" w:cs="Unikurd Hejar" w:hint="cs"/>
          <w:rtl/>
          <w:lang w:bidi="ku-Arab-IQ"/>
        </w:rPr>
      </w:pPr>
      <w:bookmarkStart w:id="0" w:name="_GoBack"/>
      <w:bookmarkEnd w:id="0"/>
    </w:p>
    <w:p w:rsidR="00DE5ED7" w:rsidRDefault="00DE5ED7" w:rsidP="008067C5">
      <w:pPr>
        <w:rPr>
          <w:rFonts w:ascii="Unikurd Hejar" w:hAnsi="Unikurd Hejar" w:cs="Unikurd Hejar" w:hint="cs"/>
          <w:rtl/>
          <w:lang w:bidi="ku-Arab-IQ"/>
        </w:rPr>
      </w:pPr>
    </w:p>
    <w:p w:rsidR="00872E37" w:rsidRDefault="00E14BFB" w:rsidP="008067C5">
      <w:pPr>
        <w:rPr>
          <w:rFonts w:ascii="Unikurd Hejar" w:hAnsi="Unikurd Hejar" w:cs="Unikurd Hejar" w:hint="cs"/>
          <w:rtl/>
          <w:lang w:bidi="ku-Arab-IQ"/>
        </w:rPr>
      </w:pPr>
      <w:r>
        <w:rPr>
          <w:rFonts w:ascii="Unikurd Hejar" w:hAnsi="Unikurd Hejar" w:cs="Unikurd Hejar" w:hint="cs"/>
          <w:rtl/>
          <w:lang w:bidi="ku-Arab-IQ"/>
        </w:rPr>
        <w:t xml:space="preserve">تێبینی:- </w:t>
      </w:r>
    </w:p>
    <w:p w:rsidR="00E14BFB" w:rsidRDefault="00290452" w:rsidP="00DE5ED7">
      <w:pPr>
        <w:pStyle w:val="ListParagraph"/>
        <w:numPr>
          <w:ilvl w:val="0"/>
          <w:numId w:val="1"/>
        </w:numPr>
        <w:tabs>
          <w:tab w:val="left" w:pos="1259"/>
        </w:tabs>
        <w:ind w:left="261"/>
        <w:rPr>
          <w:rFonts w:ascii="Unikurd Hejar" w:hAnsi="Unikurd Hejar" w:cs="Unikurd Hejar" w:hint="cs"/>
          <w:lang w:bidi="ku-Arab-IQ"/>
        </w:rPr>
      </w:pPr>
      <w:r>
        <w:rPr>
          <w:rFonts w:ascii="Unikurd Hejar" w:hAnsi="Unikurd Hejar" w:cs="Unikurd Hejar" w:hint="cs"/>
          <w:rtl/>
          <w:lang w:bidi="ku-Arab-IQ"/>
        </w:rPr>
        <w:t>ئەم مۆڵەتە لە لای کارگێڕی و خۆیەتی هەڵدەگیرێت.</w:t>
      </w:r>
    </w:p>
    <w:p w:rsidR="00290452" w:rsidRDefault="00ED1FF6" w:rsidP="00DE5ED7">
      <w:pPr>
        <w:pStyle w:val="ListParagraph"/>
        <w:numPr>
          <w:ilvl w:val="0"/>
          <w:numId w:val="1"/>
        </w:numPr>
        <w:tabs>
          <w:tab w:val="left" w:pos="1259"/>
        </w:tabs>
        <w:ind w:left="261"/>
        <w:rPr>
          <w:rFonts w:ascii="Unikurd Hejar" w:hAnsi="Unikurd Hejar" w:cs="Unikurd Hejar" w:hint="cs"/>
          <w:lang w:bidi="ku-Arab-IQ"/>
        </w:rPr>
      </w:pPr>
      <w:r>
        <w:rPr>
          <w:rFonts w:ascii="Unikurd Hejar" w:hAnsi="Unikurd Hejar" w:cs="Unikurd Hejar" w:hint="cs"/>
          <w:rtl/>
          <w:lang w:bidi="ku-Arab-IQ"/>
        </w:rPr>
        <w:t>لە کاتی داواکاردنی مۆڵەت پێویستە فەرمانبەر سەر لە هۆبەی کارگێڕی و خۆیەتی بدات بۆ وەرگرتنی فۆڕمی تایبەت بەخۆی بۆ ماوەی (٣) ڕۆژ لە مانگێکدا.</w:t>
      </w:r>
    </w:p>
    <w:p w:rsidR="00ED1FF6" w:rsidRDefault="008067C5" w:rsidP="00DE5ED7">
      <w:pPr>
        <w:pStyle w:val="ListParagraph"/>
        <w:numPr>
          <w:ilvl w:val="0"/>
          <w:numId w:val="1"/>
        </w:numPr>
        <w:tabs>
          <w:tab w:val="left" w:pos="1259"/>
        </w:tabs>
        <w:ind w:left="261"/>
        <w:rPr>
          <w:rFonts w:ascii="Unikurd Hejar" w:hAnsi="Unikurd Hejar" w:cs="Unikurd Hejar" w:hint="cs"/>
          <w:lang w:bidi="ku-Arab-IQ"/>
        </w:rPr>
      </w:pPr>
      <w:r>
        <w:rPr>
          <w:rFonts w:ascii="Unikurd Hejar" w:hAnsi="Unikurd Hejar" w:cs="Unikurd Hejar" w:hint="cs"/>
          <w:rtl/>
          <w:lang w:bidi="ku-Arab-IQ"/>
        </w:rPr>
        <w:t>لە دوای ڕەزامەندی وەرگرتن لەسەر مۆڵەتەکەی لەلای ڕاگری کۆلێژ دەبێت فۆڕمەکە بگەڕێندرێتەوە بۆ هۆبەی کارگێڕی و خۆیەتی.</w:t>
      </w:r>
    </w:p>
    <w:p w:rsidR="008067C5" w:rsidRPr="00E14BFB" w:rsidRDefault="008067C5" w:rsidP="00DE5ED7">
      <w:pPr>
        <w:pStyle w:val="ListParagraph"/>
        <w:numPr>
          <w:ilvl w:val="0"/>
          <w:numId w:val="1"/>
        </w:numPr>
        <w:tabs>
          <w:tab w:val="left" w:pos="1259"/>
        </w:tabs>
        <w:ind w:left="261"/>
        <w:rPr>
          <w:rFonts w:ascii="Unikurd Hejar" w:hAnsi="Unikurd Hejar" w:cs="Unikurd Hejar"/>
          <w:lang w:bidi="ku-Arab-IQ"/>
        </w:rPr>
      </w:pPr>
      <w:r>
        <w:rPr>
          <w:rFonts w:ascii="Unikurd Hejar" w:hAnsi="Unikurd Hejar" w:cs="Unikurd Hejar" w:hint="cs"/>
          <w:rtl/>
          <w:lang w:bidi="ku-Arab-IQ"/>
        </w:rPr>
        <w:t>لە کاتی وونبوونی ئەم فۆڕمە (٣) سێ ڕۆژ بە مۆڵەتی ئاسایی دادەنرێت.</w:t>
      </w:r>
    </w:p>
    <w:sectPr w:rsidR="008067C5" w:rsidRPr="00E14BFB" w:rsidSect="00E77DDD">
      <w:pgSz w:w="16838" w:h="11906" w:orient="landscape"/>
      <w:pgMar w:top="1135" w:right="678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kurd Hejar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902BD"/>
    <w:multiLevelType w:val="hybridMultilevel"/>
    <w:tmpl w:val="72768790"/>
    <w:lvl w:ilvl="0" w:tplc="D5C236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DD"/>
    <w:rsid w:val="00140304"/>
    <w:rsid w:val="00173E1C"/>
    <w:rsid w:val="001C0E58"/>
    <w:rsid w:val="00220445"/>
    <w:rsid w:val="00290452"/>
    <w:rsid w:val="004F1997"/>
    <w:rsid w:val="008067C5"/>
    <w:rsid w:val="00840EF1"/>
    <w:rsid w:val="00894746"/>
    <w:rsid w:val="009920F8"/>
    <w:rsid w:val="00B61FF0"/>
    <w:rsid w:val="00BF4C70"/>
    <w:rsid w:val="00DE5ED7"/>
    <w:rsid w:val="00DF4543"/>
    <w:rsid w:val="00E14BFB"/>
    <w:rsid w:val="00E77DDD"/>
    <w:rsid w:val="00ED1FF6"/>
    <w:rsid w:val="00F1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2023-05-31T06:28:00Z</dcterms:created>
  <dcterms:modified xsi:type="dcterms:W3CDTF">2023-05-31T06:45:00Z</dcterms:modified>
</cp:coreProperties>
</file>